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1B5" w:rsidRDefault="00A2361B" w:rsidP="00D272FF">
      <w:pPr>
        <w:ind w:firstLine="0"/>
        <w:jc w:val="center"/>
        <w:rPr>
          <w:b/>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D231D7">
        <w:rPr>
          <w:szCs w:val="24"/>
        </w:rPr>
        <w:t>В</w:t>
      </w:r>
      <w:r w:rsidR="00D231D7" w:rsidRPr="0052753C">
        <w:rPr>
          <w:szCs w:val="24"/>
        </w:rPr>
        <w:t>ыполн</w:t>
      </w:r>
      <w:r w:rsidR="00D231D7">
        <w:rPr>
          <w:szCs w:val="24"/>
        </w:rPr>
        <w:t>ение</w:t>
      </w:r>
      <w:r w:rsidR="00D231D7" w:rsidRPr="0052753C">
        <w:rPr>
          <w:szCs w:val="24"/>
        </w:rPr>
        <w:t xml:space="preserve"> строительно-монтажны</w:t>
      </w:r>
      <w:r w:rsidR="00D231D7">
        <w:rPr>
          <w:szCs w:val="24"/>
        </w:rPr>
        <w:t>х</w:t>
      </w:r>
      <w:r w:rsidR="00D231D7" w:rsidRPr="0052753C">
        <w:rPr>
          <w:szCs w:val="24"/>
        </w:rPr>
        <w:t xml:space="preserve"> работ по объекту: «Капитальный ремонт резервной емкости ГВС котельной № 5 по адресу: г. Тимашевск, ул. Братская, 123 Б/1»</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D231D7" w:rsidP="00D231D7">
            <w:pPr>
              <w:ind w:firstLine="0"/>
              <w:rPr>
                <w:szCs w:val="24"/>
              </w:rPr>
            </w:pPr>
            <w:r>
              <w:rPr>
                <w:sz w:val="22"/>
                <w:szCs w:val="22"/>
              </w:rPr>
              <w:t>«</w:t>
            </w:r>
            <w:r>
              <w:rPr>
                <w:szCs w:val="24"/>
              </w:rPr>
              <w:t>В</w:t>
            </w:r>
            <w:r w:rsidRPr="0052753C">
              <w:rPr>
                <w:szCs w:val="24"/>
              </w:rPr>
              <w:t>ыполн</w:t>
            </w:r>
            <w:r>
              <w:rPr>
                <w:szCs w:val="24"/>
              </w:rPr>
              <w:t>ение</w:t>
            </w:r>
            <w:r w:rsidRPr="0052753C">
              <w:rPr>
                <w:szCs w:val="24"/>
              </w:rPr>
              <w:t xml:space="preserve"> строительно-монтажны</w:t>
            </w:r>
            <w:r>
              <w:rPr>
                <w:szCs w:val="24"/>
              </w:rPr>
              <w:t>х</w:t>
            </w:r>
            <w:r w:rsidRPr="0052753C">
              <w:rPr>
                <w:szCs w:val="24"/>
              </w:rPr>
              <w:t xml:space="preserve"> работ по объекту: «Капитальный ремонт резервной емкости ГВС котельной № 5 по адресу: г. Тимашевск, ул. Братская, 123 Б/1»</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28" o:title=""/>
                      </v:shape>
                      <w:control r:id="rId39" w:name="OptionButton252114132111131" w:shapeid="_x0000_i1127"/>
                    </w:object>
                  </w:r>
                </w:p>
              </w:tc>
              <w:tc>
                <w:tcPr>
                  <w:tcW w:w="5933" w:type="dxa"/>
                  <w:vAlign w:val="center"/>
                </w:tcPr>
                <w:p w:rsidR="0022228E" w:rsidRPr="00DC7DD6" w:rsidRDefault="0022228E" w:rsidP="0022228E">
                  <w:pPr>
                    <w:pBdr>
                      <w:bottom w:val="single" w:sz="4" w:space="1" w:color="auto"/>
                    </w:pBdr>
                    <w:ind w:firstLine="0"/>
                    <w:rPr>
                      <w:color w:val="FF0000"/>
                      <w:sz w:val="22"/>
                      <w:szCs w:val="20"/>
                    </w:rPr>
                  </w:pPr>
                  <w:r w:rsidRPr="00DC7DD6">
                    <w:rPr>
                      <w:color w:val="FF0000"/>
                      <w:sz w:val="22"/>
                      <w:szCs w:val="20"/>
                    </w:rPr>
                    <w:t>По техническим вопросам (по предмету закупки):</w:t>
                  </w:r>
                </w:p>
                <w:p w:rsidR="0022228E" w:rsidRPr="00DC7DD6" w:rsidRDefault="00DC7DD6" w:rsidP="0022228E">
                  <w:pPr>
                    <w:pBdr>
                      <w:bottom w:val="single" w:sz="4" w:space="1" w:color="auto"/>
                    </w:pBdr>
                    <w:ind w:firstLine="0"/>
                    <w:rPr>
                      <w:color w:val="FF0000"/>
                      <w:sz w:val="22"/>
                      <w:szCs w:val="20"/>
                    </w:rPr>
                  </w:pPr>
                  <w:r w:rsidRPr="00DC7DD6">
                    <w:rPr>
                      <w:color w:val="FF0000"/>
                      <w:sz w:val="22"/>
                      <w:szCs w:val="20"/>
                    </w:rPr>
                    <w:t>Киселева Галина Владимировна</w:t>
                  </w:r>
                  <w:r w:rsidR="0022228E" w:rsidRPr="00DC7DD6">
                    <w:rPr>
                      <w:color w:val="FF0000"/>
                      <w:sz w:val="22"/>
                      <w:szCs w:val="20"/>
                    </w:rPr>
                    <w:t>, 8 (</w:t>
                  </w:r>
                  <w:r w:rsidR="00A430B6" w:rsidRPr="00DC7DD6">
                    <w:rPr>
                      <w:color w:val="FF0000"/>
                      <w:sz w:val="22"/>
                      <w:szCs w:val="20"/>
                    </w:rPr>
                    <w:t>861</w:t>
                  </w:r>
                  <w:r w:rsidRPr="00DC7DD6">
                    <w:rPr>
                      <w:color w:val="FF0000"/>
                      <w:sz w:val="22"/>
                      <w:szCs w:val="20"/>
                    </w:rPr>
                    <w:t xml:space="preserve"> </w:t>
                  </w:r>
                  <w:proofErr w:type="gramStart"/>
                  <w:r w:rsidRPr="00DC7DD6">
                    <w:rPr>
                      <w:color w:val="FF0000"/>
                      <w:sz w:val="22"/>
                      <w:szCs w:val="20"/>
                    </w:rPr>
                    <w:t xml:space="preserve">30 </w:t>
                  </w:r>
                  <w:r w:rsidR="0022228E" w:rsidRPr="00DC7DD6">
                    <w:rPr>
                      <w:color w:val="FF0000"/>
                      <w:sz w:val="22"/>
                      <w:szCs w:val="20"/>
                    </w:rPr>
                    <w:t>)</w:t>
                  </w:r>
                  <w:proofErr w:type="gramEnd"/>
                  <w:r w:rsidR="0022228E" w:rsidRPr="00DC7DD6">
                    <w:rPr>
                      <w:color w:val="FF0000"/>
                      <w:sz w:val="22"/>
                      <w:szCs w:val="20"/>
                    </w:rPr>
                    <w:t xml:space="preserve"> </w:t>
                  </w:r>
                  <w:r w:rsidRPr="00DC7DD6">
                    <w:rPr>
                      <w:color w:val="FF0000"/>
                      <w:sz w:val="22"/>
                      <w:szCs w:val="20"/>
                    </w:rPr>
                    <w:t>5-14-33</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4D73D6">
              <w:rPr>
                <w:szCs w:val="20"/>
              </w:rPr>
              <w:t>2</w:t>
            </w:r>
            <w:r w:rsidR="00D231D7">
              <w:rPr>
                <w:szCs w:val="20"/>
              </w:rPr>
              <w:t>8</w:t>
            </w:r>
            <w:r>
              <w:rPr>
                <w:szCs w:val="20"/>
              </w:rPr>
              <w:t>»</w:t>
            </w:r>
            <w:r w:rsidRPr="006333EF">
              <w:rPr>
                <w:szCs w:val="20"/>
              </w:rPr>
              <w:t xml:space="preserve"> </w:t>
            </w:r>
            <w:r w:rsidR="00A430B6">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4D73D6">
                    <w:rPr>
                      <w:szCs w:val="20"/>
                    </w:rPr>
                    <w:t>2</w:t>
                  </w:r>
                  <w:r w:rsidR="00D231D7">
                    <w:rPr>
                      <w:szCs w:val="20"/>
                    </w:rPr>
                    <w:t>8</w:t>
                  </w:r>
                  <w:r w:rsidRPr="004C446F">
                    <w:rPr>
                      <w:szCs w:val="20"/>
                    </w:rPr>
                    <w:t xml:space="preserve">» </w:t>
                  </w:r>
                  <w:r w:rsidR="00A430B6">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4D73D6">
                    <w:t>1</w:t>
                  </w:r>
                  <w:r w:rsidR="00D231D7">
                    <w:t>3</w:t>
                  </w:r>
                  <w:r w:rsidRPr="00B50788">
                    <w:rPr>
                      <w:szCs w:val="20"/>
                    </w:rPr>
                    <w:t xml:space="preserve">» </w:t>
                  </w:r>
                  <w:r w:rsidR="004D73D6">
                    <w:rPr>
                      <w:szCs w:val="20"/>
                    </w:rPr>
                    <w:t>марта</w:t>
                  </w:r>
                  <w:r w:rsidRPr="00B50788">
                    <w:rPr>
                      <w:szCs w:val="20"/>
                    </w:rPr>
                    <w:t xml:space="preserve"> 201</w:t>
                  </w:r>
                  <w:r w:rsidR="00DA3730">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D73D6">
                    <w:rPr>
                      <w:szCs w:val="20"/>
                      <w:shd w:val="clear" w:color="auto" w:fill="FFFFFF" w:themeFill="background1"/>
                    </w:rPr>
                    <w:t>1</w:t>
                  </w:r>
                  <w:r w:rsidR="00D231D7">
                    <w:rPr>
                      <w:szCs w:val="20"/>
                      <w:shd w:val="clear" w:color="auto" w:fill="FFFFFF" w:themeFill="background1"/>
                    </w:rPr>
                    <w:t>3</w:t>
                  </w:r>
                  <w:r w:rsidRPr="0085682C">
                    <w:rPr>
                      <w:szCs w:val="20"/>
                      <w:shd w:val="clear" w:color="auto" w:fill="FFFFFF" w:themeFill="background1"/>
                    </w:rPr>
                    <w:t xml:space="preserve">» </w:t>
                  </w:r>
                  <w:r w:rsidR="004D73D6">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B446F">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4D73D6">
                    <w:rPr>
                      <w:szCs w:val="20"/>
                    </w:rPr>
                    <w:t>1</w:t>
                  </w:r>
                  <w:r w:rsidR="00D231D7">
                    <w:rPr>
                      <w:szCs w:val="20"/>
                    </w:rPr>
                    <w:t>3</w:t>
                  </w:r>
                  <w:r w:rsidRPr="0085682C">
                    <w:rPr>
                      <w:szCs w:val="20"/>
                    </w:rPr>
                    <w:t xml:space="preserve">» </w:t>
                  </w:r>
                  <w:r w:rsidR="004D73D6">
                    <w:rPr>
                      <w:szCs w:val="20"/>
                    </w:rPr>
                    <w:t>марта</w:t>
                  </w:r>
                  <w:r w:rsidR="00A430B6">
                    <w:rPr>
                      <w:szCs w:val="20"/>
                    </w:rPr>
                    <w:t xml:space="preserve"> </w:t>
                  </w:r>
                  <w:r w:rsidRPr="0085682C">
                    <w:rPr>
                      <w:szCs w:val="20"/>
                    </w:rPr>
                    <w:t>201</w:t>
                  </w:r>
                  <w:r w:rsidR="00DA3730">
                    <w:rPr>
                      <w:szCs w:val="20"/>
                    </w:rPr>
                    <w:t>9</w:t>
                  </w:r>
                  <w:r w:rsidRPr="0085682C">
                    <w:rPr>
                      <w:szCs w:val="20"/>
                    </w:rPr>
                    <w:t xml:space="preserve"> г. «</w:t>
                  </w:r>
                  <w:r w:rsidR="004B446F">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D231D7" w:rsidTr="001C584F">
              <w:trPr>
                <w:trHeight w:val="217"/>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D231D7"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20.25pt" o:ole="">
                        <v:imagedata r:id="rId60" o:title=""/>
                      </v:shape>
                      <w:control r:id="rId61" w:name="CheckBox212626311112" w:shapeid="_x0000_i115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2" o:title=""/>
                      </v:shape>
                      <w:control r:id="rId63" w:name="CheckBox21262631" w:shapeid="_x0000_i115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9" type="#_x0000_t75" style="width:12.75pt;height:20.25pt" o:ole="">
                        <v:imagedata r:id="rId64" o:title=""/>
                      </v:shape>
                      <w:control r:id="rId65" w:name="CheckBox21262631111" w:shapeid="_x0000_i115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3" type="#_x0000_t75" style="width:12.75pt;height:18.75pt" o:ole="">
                        <v:imagedata r:id="rId68" o:title=""/>
                      </v:shape>
                      <w:control r:id="rId69" w:name="CheckBox212626311" w:shapeid="_x0000_i116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5" type="#_x0000_t75" style="width:12.75pt;height:18.75pt" o:ole="">
                        <v:imagedata r:id="rId70" o:title=""/>
                      </v:shape>
                      <w:control r:id="rId71" w:name="CheckBox212626312" w:shapeid="_x0000_i116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134" w:type="dxa"/>
          </w:tcPr>
          <w:p w:rsidR="00B768B8" w:rsidRPr="0085682C" w:rsidRDefault="00B768B8" w:rsidP="00171C80">
            <w:pPr>
              <w:ind w:firstLine="0"/>
              <w:jc w:val="center"/>
              <w:rPr>
                <w:sz w:val="16"/>
              </w:rPr>
            </w:pPr>
            <w:r w:rsidRPr="0085682C">
              <w:rPr>
                <w:sz w:val="16"/>
                <w:szCs w:val="20"/>
              </w:rPr>
              <w:t>Количество (Объём)</w:t>
            </w:r>
          </w:p>
        </w:tc>
        <w:tc>
          <w:tcPr>
            <w:tcW w:w="1417"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134"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B768B8" w:rsidRPr="0085682C" w:rsidTr="00D90ADA">
        <w:tc>
          <w:tcPr>
            <w:tcW w:w="562" w:type="dxa"/>
            <w:vAlign w:val="center"/>
          </w:tcPr>
          <w:p w:rsidR="00B768B8" w:rsidRPr="0085682C" w:rsidRDefault="00D231D7" w:rsidP="00171C80">
            <w:pPr>
              <w:ind w:firstLine="0"/>
              <w:jc w:val="center"/>
              <w:rPr>
                <w:sz w:val="14"/>
                <w:szCs w:val="14"/>
              </w:rPr>
            </w:pPr>
            <w:r>
              <w:rPr>
                <w:sz w:val="14"/>
                <w:szCs w:val="14"/>
              </w:rPr>
              <w:t>71</w:t>
            </w:r>
          </w:p>
        </w:tc>
        <w:tc>
          <w:tcPr>
            <w:tcW w:w="2977" w:type="dxa"/>
            <w:tcBorders>
              <w:top w:val="single" w:sz="6" w:space="0" w:color="auto"/>
              <w:bottom w:val="single" w:sz="4" w:space="0" w:color="auto"/>
            </w:tcBorders>
            <w:vAlign w:val="center"/>
          </w:tcPr>
          <w:p w:rsidR="00B768B8" w:rsidRPr="0022228E" w:rsidRDefault="00D231D7" w:rsidP="00D231D7">
            <w:pPr>
              <w:ind w:firstLine="0"/>
              <w:rPr>
                <w:sz w:val="16"/>
                <w:szCs w:val="16"/>
                <w:lang w:bidi="he-IL"/>
              </w:rPr>
            </w:pPr>
            <w:r w:rsidRPr="00D231D7">
              <w:rPr>
                <w:sz w:val="16"/>
                <w:szCs w:val="16"/>
                <w:lang w:bidi="he-IL"/>
              </w:rPr>
              <w:t>«Выполнение строительно-монтажных работ по объекту: «Капитальный ремонт резервной емкости ГВС котельной № 5 по адресу: г. Тимашевск, ул. Братская, 123 Б/1»</w:t>
            </w:r>
          </w:p>
        </w:tc>
        <w:tc>
          <w:tcPr>
            <w:tcW w:w="1276" w:type="dxa"/>
            <w:tcBorders>
              <w:top w:val="single" w:sz="6" w:space="0" w:color="auto"/>
              <w:bottom w:val="single" w:sz="4" w:space="0" w:color="auto"/>
            </w:tcBorders>
            <w:vAlign w:val="center"/>
          </w:tcPr>
          <w:p w:rsidR="00B768B8" w:rsidRDefault="00D231D7" w:rsidP="00171C80">
            <w:pPr>
              <w:ind w:firstLine="0"/>
              <w:jc w:val="center"/>
              <w:rPr>
                <w:sz w:val="16"/>
                <w:szCs w:val="16"/>
                <w:lang w:bidi="he-IL"/>
              </w:rPr>
            </w:pPr>
            <w:r>
              <w:rPr>
                <w:sz w:val="16"/>
                <w:szCs w:val="16"/>
                <w:lang w:bidi="he-IL"/>
              </w:rPr>
              <w:t>1 571 328,52</w:t>
            </w:r>
          </w:p>
        </w:tc>
        <w:tc>
          <w:tcPr>
            <w:tcW w:w="1276" w:type="dxa"/>
            <w:tcBorders>
              <w:top w:val="single" w:sz="6" w:space="0" w:color="auto"/>
              <w:bottom w:val="single" w:sz="4" w:space="0" w:color="auto"/>
            </w:tcBorders>
            <w:vAlign w:val="center"/>
          </w:tcPr>
          <w:p w:rsidR="00B768B8" w:rsidRPr="0085682C" w:rsidRDefault="00D231D7" w:rsidP="00171C80">
            <w:pPr>
              <w:ind w:firstLine="0"/>
              <w:jc w:val="center"/>
              <w:rPr>
                <w:sz w:val="16"/>
                <w:szCs w:val="16"/>
                <w:lang w:bidi="he-IL"/>
              </w:rPr>
            </w:pPr>
            <w:r w:rsidRPr="00D231D7">
              <w:rPr>
                <w:sz w:val="16"/>
                <w:szCs w:val="16"/>
                <w:lang w:bidi="he-IL"/>
              </w:rPr>
              <w:t>1 309 440,43</w:t>
            </w:r>
          </w:p>
        </w:tc>
        <w:tc>
          <w:tcPr>
            <w:tcW w:w="850"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231D7" w:rsidP="00171C80">
            <w:pPr>
              <w:ind w:firstLine="0"/>
              <w:jc w:val="center"/>
              <w:rPr>
                <w:sz w:val="16"/>
                <w:szCs w:val="16"/>
                <w:lang w:bidi="he-IL"/>
              </w:rPr>
            </w:pPr>
            <w:r>
              <w:rPr>
                <w:sz w:val="16"/>
                <w:szCs w:val="16"/>
                <w:lang w:bidi="he-IL"/>
              </w:rPr>
              <w:t>33.11.12</w:t>
            </w:r>
          </w:p>
        </w:tc>
        <w:tc>
          <w:tcPr>
            <w:tcW w:w="1275" w:type="dxa"/>
            <w:tcBorders>
              <w:top w:val="single" w:sz="6" w:space="0" w:color="auto"/>
              <w:bottom w:val="single" w:sz="4" w:space="0" w:color="auto"/>
            </w:tcBorders>
            <w:vAlign w:val="center"/>
          </w:tcPr>
          <w:p w:rsidR="00B768B8" w:rsidRPr="007821D7" w:rsidRDefault="00D231D7" w:rsidP="00171C80">
            <w:pPr>
              <w:ind w:firstLine="0"/>
              <w:jc w:val="center"/>
              <w:rPr>
                <w:sz w:val="16"/>
                <w:szCs w:val="16"/>
                <w:lang w:bidi="he-IL"/>
              </w:rPr>
            </w:pPr>
            <w:r>
              <w:rPr>
                <w:sz w:val="16"/>
                <w:szCs w:val="16"/>
                <w:lang w:bidi="he-IL"/>
              </w:rPr>
              <w:t>33.11</w:t>
            </w:r>
          </w:p>
        </w:tc>
        <w:tc>
          <w:tcPr>
            <w:tcW w:w="993"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4B446F" w:rsidP="00171C80">
            <w:pPr>
              <w:ind w:firstLine="0"/>
              <w:jc w:val="center"/>
              <w:rPr>
                <w:sz w:val="14"/>
                <w:szCs w:val="14"/>
                <w:shd w:val="pct10" w:color="auto" w:fill="auto"/>
                <w:lang w:bidi="he-IL"/>
              </w:rPr>
            </w:pPr>
            <w:r>
              <w:rPr>
                <w:sz w:val="14"/>
                <w:szCs w:val="14"/>
                <w:shd w:val="pct10" w:color="auto" w:fill="auto"/>
                <w:lang w:bidi="he-IL"/>
              </w:rPr>
              <w:t>Н</w:t>
            </w:r>
            <w:r w:rsidR="00B768B8">
              <w:rPr>
                <w:sz w:val="14"/>
                <w:szCs w:val="14"/>
                <w:shd w:val="pct10" w:color="auto" w:fill="auto"/>
                <w:lang w:bidi="he-IL"/>
              </w:rPr>
              <w:t>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67" type="#_x0000_t75" style="width:13.5pt;height:18.75pt" o:ole="">
                        <v:imagedata r:id="rId30"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9" type="#_x0000_t75" style="width:13.5pt;height:18.75pt" o:ole="">
                        <v:imagedata r:id="rId28"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D231D7">
                  <w:pPr>
                    <w:framePr w:hSpace="180" w:wrap="around" w:vAnchor="text" w:hAnchor="text" w:xAlign="center" w:y="1"/>
                    <w:ind w:left="-123" w:firstLine="123"/>
                    <w:suppressOverlap/>
                    <w:jc w:val="left"/>
                  </w:pPr>
                  <w:r w:rsidRPr="0085682C">
                    <w:object w:dxaOrig="225" w:dyaOrig="225">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D231D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D231D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D231D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D231D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D231D7">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D231D7">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D231D7">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D231D7">
                        <w:pPr>
                          <w:framePr w:hSpace="180" w:wrap="around" w:vAnchor="text" w:hAnchor="text" w:xAlign="center" w:y="1"/>
                          <w:ind w:left="335" w:firstLine="0"/>
                          <w:suppressOverlap/>
                          <w:jc w:val="left"/>
                        </w:pPr>
                        <w:r w:rsidRPr="0085682C">
                          <w:object w:dxaOrig="225" w:dyaOrig="225">
                            <v:shape id="_x0000_i1173" type="#_x0000_t75" style="width:12.75pt;height:18.75pt" o:ole="">
                              <v:imagedata r:id="rId86" o:title=""/>
                            </v:shape>
                            <w:control r:id="rId87" w:name="CheckBox21213111" w:shapeid="_x0000_i1173"/>
                          </w:object>
                        </w:r>
                      </w:p>
                    </w:tc>
                  </w:tr>
                </w:tbl>
                <w:p w:rsidR="00463410" w:rsidRPr="0085682C" w:rsidRDefault="00463410" w:rsidP="00D231D7">
                  <w:pPr>
                    <w:framePr w:hSpace="180" w:wrap="around" w:vAnchor="text" w:hAnchor="text" w:xAlign="center" w:y="1"/>
                    <w:ind w:left="335" w:firstLine="0"/>
                    <w:suppressOverlap/>
                    <w:jc w:val="left"/>
                  </w:pPr>
                </w:p>
              </w:tc>
              <w:tc>
                <w:tcPr>
                  <w:tcW w:w="8438" w:type="dxa"/>
                  <w:vAlign w:val="center"/>
                </w:tcPr>
                <w:p w:rsidR="00463410" w:rsidRDefault="00B9666A" w:rsidP="00D231D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D231D7">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D231D7">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D231D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D231D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231D7">
                  <w:pPr>
                    <w:framePr w:hSpace="180" w:wrap="around" w:vAnchor="text" w:hAnchor="text" w:xAlign="center" w:y="1"/>
                    <w:ind w:left="335" w:firstLine="0"/>
                    <w:suppressOverlap/>
                    <w:jc w:val="left"/>
                  </w:pPr>
                  <w:r w:rsidRPr="0085682C">
                    <w:object w:dxaOrig="225" w:dyaOrig="225">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D231D7">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D231D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D231D7">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D231D7">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D231D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231D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231D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231D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231D7">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D231D7">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231D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D231D7">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D231D7">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D231D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231D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231D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231D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231D7">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3" w:shapeid="_x0000_i1179"/>
                    </w:object>
                  </w:r>
                </w:p>
                <w:p w:rsidR="00B9666A" w:rsidRDefault="00B9666A" w:rsidP="00D231D7">
                  <w:pPr>
                    <w:framePr w:hSpace="180" w:wrap="around" w:vAnchor="text" w:hAnchor="text" w:xAlign="center" w:y="1"/>
                    <w:ind w:left="335" w:firstLine="0"/>
                    <w:suppressOverlap/>
                    <w:jc w:val="left"/>
                  </w:pPr>
                </w:p>
              </w:tc>
              <w:tc>
                <w:tcPr>
                  <w:tcW w:w="8438" w:type="dxa"/>
                  <w:vAlign w:val="center"/>
                </w:tcPr>
                <w:p w:rsidR="00B9666A" w:rsidRDefault="00B9666A" w:rsidP="00D231D7">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231D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D231D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D231D7">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D231D7">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D231D7">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D231D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231D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231D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231D7">
                  <w:pPr>
                    <w:framePr w:hSpace="180" w:wrap="around" w:vAnchor="text" w:hAnchor="text" w:xAlign="center" w:y="1"/>
                    <w:ind w:left="335" w:firstLine="0"/>
                    <w:suppressOverlap/>
                    <w:jc w:val="left"/>
                  </w:pPr>
                </w:p>
              </w:tc>
              <w:tc>
                <w:tcPr>
                  <w:tcW w:w="8438" w:type="dxa"/>
                  <w:vAlign w:val="center"/>
                </w:tcPr>
                <w:p w:rsidR="00B9666A" w:rsidRPr="0085682C" w:rsidRDefault="00B9666A" w:rsidP="00D231D7">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181" type="#_x0000_t75" style="width:13.5pt;height:18.75pt" o:ole="">
                        <v:imagedata r:id="rId28" o:title=""/>
                      </v:shape>
                      <w:control r:id="rId94" w:name="OptionButton2521111112" w:shapeid="_x0000_i1181"/>
                    </w:object>
                  </w:r>
                </w:p>
              </w:tc>
              <w:tc>
                <w:tcPr>
                  <w:tcW w:w="8783" w:type="dxa"/>
                  <w:vAlign w:val="center"/>
                </w:tcPr>
                <w:p w:rsidR="00D231D7" w:rsidRPr="0052753C" w:rsidRDefault="00D231D7" w:rsidP="00D231D7">
                  <w:pPr>
                    <w:ind w:firstLine="709"/>
                    <w:rPr>
                      <w:szCs w:val="24"/>
                      <w:shd w:val="clear" w:color="auto" w:fill="FFFFFF"/>
                    </w:rPr>
                  </w:pPr>
                  <w:r w:rsidRPr="0052753C">
                    <w:rPr>
                      <w:szCs w:val="24"/>
                    </w:rPr>
                    <w:t xml:space="preserve">. </w:t>
                  </w:r>
                  <w:r w:rsidRPr="0052753C">
                    <w:rPr>
                      <w:szCs w:val="24"/>
                      <w:shd w:val="clear" w:color="auto" w:fill="FFFFFF"/>
                    </w:rPr>
                    <w:t xml:space="preserve">Оплата по настоящему договору осуществляется Заказчиком в следующем порядке: </w:t>
                  </w:r>
                </w:p>
                <w:p w:rsidR="00D231D7" w:rsidRPr="0052753C" w:rsidRDefault="00D231D7" w:rsidP="00D231D7">
                  <w:pPr>
                    <w:ind w:right="102" w:firstLine="709"/>
                    <w:rPr>
                      <w:szCs w:val="24"/>
                      <w:lang w:eastAsia="hi-IN"/>
                    </w:rPr>
                  </w:pPr>
                  <w:r w:rsidRPr="0052753C">
                    <w:rPr>
                      <w:szCs w:val="24"/>
                    </w:rPr>
                    <w:t xml:space="preserve">- 50% от стоимости </w:t>
                  </w:r>
                  <w:proofErr w:type="spellStart"/>
                  <w:proofErr w:type="gramStart"/>
                  <w:r w:rsidRPr="0052753C">
                    <w:rPr>
                      <w:szCs w:val="24"/>
                    </w:rPr>
                    <w:t>работ,Заказчик</w:t>
                  </w:r>
                  <w:proofErr w:type="spellEnd"/>
                  <w:proofErr w:type="gramEnd"/>
                  <w:r w:rsidRPr="0052753C">
                    <w:rPr>
                      <w:szCs w:val="24"/>
                    </w:rPr>
                    <w:t xml:space="preserve"> перечисляет на расчетный счет Подрядчика в течение 5 (пяти) банковских дней с момента заключения договора на основании счета на оплату;</w:t>
                  </w:r>
                </w:p>
                <w:p w:rsidR="00D231D7" w:rsidRPr="0052753C" w:rsidRDefault="00D231D7" w:rsidP="00D231D7">
                  <w:pPr>
                    <w:ind w:right="102" w:firstLine="709"/>
                    <w:rPr>
                      <w:szCs w:val="24"/>
                    </w:rPr>
                  </w:pPr>
                  <w:r w:rsidRPr="0052753C">
                    <w:rPr>
                      <w:szCs w:val="24"/>
                    </w:rPr>
                    <w:t xml:space="preserve">- окончательный расчет в размере 50 % от стоимости работ Заказчик осуществляет в течение 30 (тридцати) календарных дней с момента подписания Сторонами Акта о приемке выполненных работ. </w:t>
                  </w:r>
                </w:p>
                <w:p w:rsidR="00D309A0" w:rsidRPr="0085682C" w:rsidRDefault="00D309A0" w:rsidP="00D231D7">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D231D7">
                  <w:pPr>
                    <w:framePr w:hSpace="180" w:wrap="around" w:vAnchor="text" w:hAnchor="text" w:xAlign="center" w:y="1"/>
                    <w:ind w:firstLine="0"/>
                    <w:suppressOverlap/>
                    <w:jc w:val="left"/>
                    <w:rPr>
                      <w:szCs w:val="20"/>
                    </w:rPr>
                  </w:pPr>
                  <w:r w:rsidRPr="0085682C">
                    <w:rPr>
                      <w:szCs w:val="20"/>
                    </w:rPr>
                    <w:object w:dxaOrig="225" w:dyaOrig="225">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D231D7">
                    <w:rPr>
                      <w:szCs w:val="20"/>
                    </w:rPr>
                    <w:t>«</w:t>
                  </w:r>
                  <w:r>
                    <w:rPr>
                      <w:szCs w:val="20"/>
                    </w:rPr>
                    <w:t>Техническим заданием</w:t>
                  </w:r>
                  <w:r w:rsidR="00D231D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D231D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D231D7">
                  <w:pPr>
                    <w:framePr w:hSpace="180" w:wrap="around" w:vAnchor="text" w:hAnchor="text" w:xAlign="center" w:y="1"/>
                    <w:ind w:firstLine="0"/>
                    <w:suppressOverlap/>
                    <w:jc w:val="left"/>
                  </w:pPr>
                  <w:r w:rsidRPr="0085682C">
                    <w:object w:dxaOrig="225" w:dyaOrig="225">
                      <v:shape id="_x0000_i1187" type="#_x0000_t75" style="width:10.5pt;height:15pt" o:ole="">
                        <v:imagedata r:id="rId97" o:title=""/>
                      </v:shape>
                      <w:control r:id="rId98" w:name="CheckBox212432121" w:shapeid="_x0000_i1187"/>
                    </w:object>
                  </w:r>
                </w:p>
              </w:tc>
              <w:tc>
                <w:tcPr>
                  <w:tcW w:w="7908" w:type="dxa"/>
                  <w:vAlign w:val="center"/>
                </w:tcPr>
                <w:p w:rsidR="00D309A0" w:rsidRPr="0085682C" w:rsidRDefault="00D10B78" w:rsidP="00D231D7">
                  <w:pPr>
                    <w:framePr w:hSpace="180" w:wrap="around" w:vAnchor="text" w:hAnchor="text" w:xAlign="center" w:y="1"/>
                    <w:spacing w:before="60" w:after="60"/>
                    <w:ind w:right="40" w:firstLine="0"/>
                    <w:suppressOverlap/>
                    <w:rPr>
                      <w:sz w:val="22"/>
                      <w:szCs w:val="20"/>
                    </w:rPr>
                  </w:pPr>
                  <w:r>
                    <w:rPr>
                      <w:sz w:val="22"/>
                      <w:szCs w:val="20"/>
                    </w:rPr>
                    <w:t xml:space="preserve">Проект договора </w:t>
                  </w:r>
                  <w:r w:rsidRPr="00D231D7">
                    <w:rPr>
                      <w:b/>
                      <w:color w:val="FF0000"/>
                      <w:sz w:val="22"/>
                      <w:szCs w:val="20"/>
                    </w:rPr>
                    <w:t xml:space="preserve">с реквизитами </w:t>
                  </w:r>
                  <w:r w:rsidR="00D309A0" w:rsidRPr="00D231D7">
                    <w:rPr>
                      <w:b/>
                      <w:color w:val="FF0000"/>
                      <w:sz w:val="22"/>
                      <w:szCs w:val="20"/>
                    </w:rPr>
                    <w:t>Участника</w:t>
                  </w:r>
                  <w:r w:rsidR="00D309A0" w:rsidRPr="00D231D7">
                    <w:rPr>
                      <w:color w:val="FF0000"/>
                      <w:sz w:val="22"/>
                      <w:szCs w:val="20"/>
                    </w:rPr>
                    <w:t xml:space="preserve"> </w:t>
                  </w:r>
                  <w:r w:rsidR="00D309A0" w:rsidRPr="0085682C">
                    <w:rPr>
                      <w:sz w:val="22"/>
                      <w:szCs w:val="20"/>
                    </w:rPr>
                    <w:t>закупки, который входит в состав Документации и приложения к нему (в том числе спецификации)</w:t>
                  </w:r>
                  <w:r>
                    <w:rPr>
                      <w:sz w:val="22"/>
                      <w:szCs w:val="20"/>
                    </w:rPr>
                    <w:t xml:space="preserve"> </w:t>
                  </w:r>
                  <w:r w:rsidRPr="00D231D7">
                    <w:rPr>
                      <w:b/>
                      <w:color w:val="FF0000"/>
                      <w:sz w:val="22"/>
                      <w:szCs w:val="20"/>
                    </w:rPr>
                    <w:t>в электронном формате</w:t>
                  </w:r>
                  <w:r w:rsidR="00D309A0" w:rsidRPr="00D231D7">
                    <w:rPr>
                      <w:b/>
                      <w:color w:val="FF0000"/>
                      <w:sz w:val="22"/>
                      <w:szCs w:val="20"/>
                    </w:rPr>
                    <w:t>;</w:t>
                  </w:r>
                </w:p>
              </w:tc>
            </w:tr>
            <w:tr w:rsidR="00D309A0" w:rsidRPr="0085682C" w:rsidTr="00E331F1">
              <w:tc>
                <w:tcPr>
                  <w:tcW w:w="579" w:type="dxa"/>
                </w:tcPr>
                <w:p w:rsidR="00D309A0" w:rsidRPr="0085682C" w:rsidRDefault="00D309A0" w:rsidP="00D231D7">
                  <w:pPr>
                    <w:framePr w:hSpace="180" w:wrap="around" w:vAnchor="text" w:hAnchor="text" w:xAlign="center" w:y="1"/>
                    <w:ind w:firstLine="0"/>
                    <w:suppressOverlap/>
                    <w:jc w:val="left"/>
                  </w:pPr>
                  <w:r w:rsidRPr="0085682C">
                    <w:object w:dxaOrig="225" w:dyaOrig="225">
                      <v:shape id="_x0000_i1189" type="#_x0000_t75" style="width:12.75pt;height:18.75pt" o:ole="">
                        <v:imagedata r:id="rId99" o:title=""/>
                      </v:shape>
                      <w:control r:id="rId100" w:name="CheckBox212432111" w:shapeid="_x0000_i1189"/>
                    </w:object>
                  </w:r>
                </w:p>
              </w:tc>
              <w:tc>
                <w:tcPr>
                  <w:tcW w:w="7908" w:type="dxa"/>
                  <w:vAlign w:val="center"/>
                </w:tcPr>
                <w:p w:rsidR="00D309A0" w:rsidRPr="0085682C" w:rsidRDefault="00D309A0" w:rsidP="00D231D7">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D231D7">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D231D7">
                  <w:pPr>
                    <w:framePr w:hSpace="180" w:wrap="around" w:vAnchor="text" w:hAnchor="text" w:xAlign="center" w:y="1"/>
                    <w:ind w:firstLine="0"/>
                    <w:suppressOverlap/>
                    <w:rPr>
                      <w:szCs w:val="20"/>
                    </w:rPr>
                  </w:pPr>
                  <w:r w:rsidRPr="0085682C">
                    <w:rPr>
                      <w:szCs w:val="20"/>
                    </w:rPr>
                    <w:object w:dxaOrig="225" w:dyaOrig="225"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D231D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D231D7">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D231D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D231D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D231D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D231D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D231D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D231D7">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D231D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D231D7">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D231D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D231D7">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D231D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D231D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D231D7">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lastRenderedPageBreak/>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D231D7">
                  <w:pPr>
                    <w:framePr w:hSpace="180" w:wrap="around" w:vAnchor="text" w:hAnchor="text" w:xAlign="center" w:y="1"/>
                    <w:ind w:firstLine="0"/>
                    <w:suppressOverlap/>
                    <w:rPr>
                      <w:szCs w:val="20"/>
                    </w:rPr>
                  </w:pPr>
                </w:p>
              </w:tc>
              <w:tc>
                <w:tcPr>
                  <w:tcW w:w="7936"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D231D7">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28" o:title=""/>
                      </v:shape>
                      <w:control r:id="rId129" w:name="OptionButton2511211112112111211121311" w:shapeid="_x0000_i1227"/>
                    </w:object>
                  </w:r>
                </w:p>
              </w:tc>
              <w:tc>
                <w:tcPr>
                  <w:tcW w:w="8236" w:type="dxa"/>
                  <w:vAlign w:val="center"/>
                </w:tcPr>
                <w:p w:rsidR="00D309A0" w:rsidRPr="0085682C" w:rsidRDefault="00D309A0" w:rsidP="00D231D7">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D231D7">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0" o:title=""/>
                      </v:shape>
                      <w:control r:id="rId130" w:name="OptionButton2511211112112111211221311" w:shapeid="_x0000_i1229"/>
                    </w:object>
                  </w:r>
                </w:p>
              </w:tc>
              <w:tc>
                <w:tcPr>
                  <w:tcW w:w="8236" w:type="dxa"/>
                  <w:vAlign w:val="center"/>
                </w:tcPr>
                <w:p w:rsidR="00D309A0" w:rsidRPr="0085682C" w:rsidRDefault="00D309A0" w:rsidP="00D231D7">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59" w:name="_Toc392335769"/>
      <w:bookmarkStart w:id="360" w:name="_Toc392336216"/>
      <w:bookmarkStart w:id="361" w:name="_Toc392336365"/>
      <w:bookmarkStart w:id="362" w:name="_Toc392403797"/>
      <w:bookmarkStart w:id="363" w:name="_Toc392409013"/>
      <w:bookmarkStart w:id="364" w:name="_Toc392411101"/>
      <w:bookmarkStart w:id="365" w:name="_Toc392335770"/>
      <w:bookmarkStart w:id="366" w:name="_Toc392336217"/>
      <w:bookmarkStart w:id="367" w:name="_Toc392336366"/>
      <w:bookmarkStart w:id="368" w:name="_Toc392403798"/>
      <w:bookmarkStart w:id="369" w:name="_Toc392409014"/>
      <w:bookmarkStart w:id="370" w:name="_Toc392411102"/>
      <w:bookmarkStart w:id="371" w:name="_Toc392335771"/>
      <w:bookmarkStart w:id="372" w:name="_Toc392336218"/>
      <w:bookmarkStart w:id="373" w:name="_Toc392336367"/>
      <w:bookmarkStart w:id="374" w:name="_Toc392403799"/>
      <w:bookmarkStart w:id="375" w:name="_Toc392409015"/>
      <w:bookmarkStart w:id="376" w:name="_Toc392411103"/>
      <w:bookmarkStart w:id="377" w:name="_Toc392487640"/>
      <w:bookmarkStart w:id="378" w:name="_Toc392489344"/>
      <w:bookmarkStart w:id="379" w:name="_Toc55285335"/>
      <w:bookmarkStart w:id="380" w:name="_Toc55305369"/>
      <w:bookmarkStart w:id="381" w:name="_Toc57314615"/>
      <w:bookmarkStart w:id="382" w:name="_Toc69728941"/>
      <w:bookmarkStart w:id="383" w:name="_Toc299956840"/>
      <w:bookmarkStart w:id="384" w:name="_Toc299981465"/>
      <w:bookmarkStart w:id="385" w:name="_Toc299981668"/>
      <w:bookmarkStart w:id="386" w:name="_Toc355626472"/>
      <w:bookmarkStart w:id="387" w:name="_Toc386738887"/>
      <w:bookmarkStart w:id="388" w:name="_Toc390239201"/>
      <w:bookmarkStart w:id="389" w:name="_Ref391413645"/>
      <w:bookmarkStart w:id="390" w:name="_Ref295042457"/>
      <w:bookmarkStart w:id="391" w:name="ЗАКАЗ"/>
      <w:bookmarkStart w:id="392" w:name="_Hlk534881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3" w:name="_Ref460337232"/>
      <w:bookmarkStart w:id="394" w:name="_Toc392487666"/>
      <w:bookmarkStart w:id="395" w:name="_Toc392489370"/>
      <w:r w:rsidRPr="0085682C">
        <w:t>Инструкция по подготовке заявки Участником закупки</w:t>
      </w:r>
      <w:bookmarkEnd w:id="393"/>
    </w:p>
    <w:p w:rsidR="000B4427" w:rsidRPr="0085682C" w:rsidRDefault="000B4427" w:rsidP="000B4427">
      <w:pPr>
        <w:pStyle w:val="-3"/>
        <w:ind w:left="851" w:hanging="851"/>
      </w:pPr>
      <w:bookmarkStart w:id="396" w:name="_Ref392505507"/>
      <w:bookmarkStart w:id="397" w:name="_Ref392054162"/>
      <w:bookmarkStart w:id="398" w:name="_Ref392054139"/>
      <w:bookmarkEnd w:id="394"/>
      <w:bookmarkEnd w:id="395"/>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6"/>
      <w:bookmarkEnd w:id="397"/>
      <w:bookmarkEnd w:id="398"/>
    </w:p>
    <w:p w:rsidR="000B4427" w:rsidRPr="0085682C" w:rsidRDefault="000B4427" w:rsidP="000B4427">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9"/>
    <w:bookmarkEnd w:id="400"/>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rsidR="000B4427" w:rsidRPr="0085682C" w:rsidRDefault="000B4427" w:rsidP="000B4427">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7"/>
      <w:bookmarkEnd w:id="378"/>
      <w:bookmarkEnd w:id="379"/>
      <w:bookmarkEnd w:id="380"/>
      <w:bookmarkEnd w:id="381"/>
      <w:bookmarkEnd w:id="382"/>
      <w:bookmarkEnd w:id="383"/>
      <w:bookmarkEnd w:id="384"/>
      <w:bookmarkEnd w:id="385"/>
      <w:bookmarkEnd w:id="386"/>
      <w:bookmarkEnd w:id="387"/>
      <w:bookmarkEnd w:id="388"/>
      <w:bookmarkEnd w:id="389"/>
      <w:bookmarkEnd w:id="403"/>
      <w:bookmarkEnd w:id="404"/>
      <w:bookmarkEnd w:id="405"/>
      <w:bookmarkEnd w:id="406"/>
      <w:bookmarkEnd w:id="407"/>
    </w:p>
    <w:p w:rsidR="000B4427" w:rsidRPr="0085682C" w:rsidRDefault="000B4427" w:rsidP="000B4427">
      <w:pPr>
        <w:pStyle w:val="afffb"/>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Start w:id="426" w:name="ФОРМЫ"/>
      <w:bookmarkEnd w:id="390"/>
      <w:bookmarkEnd w:id="391"/>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7" w:name="_Ref391415671"/>
      <w:bookmarkStart w:id="428" w:name="_Toc392487690"/>
      <w:bookmarkStart w:id="429" w:name="_Toc392489394"/>
      <w:r w:rsidRPr="0085682C">
        <w:rPr>
          <w:rFonts w:ascii="Times New Roman" w:hAnsi="Times New Roman"/>
        </w:rPr>
        <w:lastRenderedPageBreak/>
        <w:t>Образцы форм</w:t>
      </w:r>
      <w:bookmarkEnd w:id="427"/>
      <w:bookmarkEnd w:id="428"/>
      <w:bookmarkEnd w:id="42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0" w:name="_Toc390239258"/>
      <w:bookmarkStart w:id="431"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2" w:name="_Ref391415747"/>
      <w:bookmarkEnd w:id="430"/>
      <w:bookmarkEnd w:id="431"/>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2"/>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4F67B2">
        <w:t>.</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Default="000B4427"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3"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BB2874">
        <w:tc>
          <w:tcPr>
            <w:tcW w:w="769" w:type="dxa"/>
          </w:tcPr>
          <w:p w:rsidR="00D5699B" w:rsidRPr="00A96EC5" w:rsidRDefault="00D5699B" w:rsidP="00BB2874">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BB2874">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BB2874">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BB2874">
        <w:tc>
          <w:tcPr>
            <w:tcW w:w="769" w:type="dxa"/>
          </w:tcPr>
          <w:p w:rsidR="00D5699B" w:rsidRDefault="00D5699B" w:rsidP="00BB2874">
            <w:pPr>
              <w:ind w:firstLine="0"/>
            </w:pPr>
          </w:p>
        </w:tc>
        <w:tc>
          <w:tcPr>
            <w:tcW w:w="3767" w:type="dxa"/>
          </w:tcPr>
          <w:p w:rsidR="00D5699B" w:rsidRDefault="00D5699B" w:rsidP="00BB2874">
            <w:pPr>
              <w:ind w:firstLine="0"/>
            </w:pPr>
          </w:p>
        </w:tc>
        <w:tc>
          <w:tcPr>
            <w:tcW w:w="5097" w:type="dxa"/>
          </w:tcPr>
          <w:p w:rsidR="00D5699B" w:rsidRDefault="00D5699B" w:rsidP="00BB2874">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работ</w:t>
      </w:r>
      <w:r w:rsidR="00D231D7">
        <w:rPr>
          <w:b/>
          <w:bCs/>
          <w:sz w:val="22"/>
          <w:szCs w:val="22"/>
        </w:rPr>
        <w:t>/</w:t>
      </w:r>
      <w:proofErr w:type="gramStart"/>
      <w:r w:rsidR="00D231D7">
        <w:rPr>
          <w:b/>
          <w:bCs/>
          <w:sz w:val="22"/>
          <w:szCs w:val="22"/>
        </w:rPr>
        <w:t>услуг</w:t>
      </w:r>
      <w:r w:rsidR="005C2AFD" w:rsidRPr="00790BB6">
        <w:rPr>
          <w:b/>
          <w:bCs/>
          <w:sz w:val="22"/>
          <w:szCs w:val="22"/>
          <w:u w:val="single"/>
        </w:rPr>
        <w:t>:</w:t>
      </w:r>
      <w:r w:rsidR="00D10B78">
        <w:rPr>
          <w:b/>
          <w:bCs/>
          <w:sz w:val="22"/>
          <w:szCs w:val="22"/>
          <w:u w:val="single"/>
        </w:rPr>
        <w:t>_</w:t>
      </w:r>
      <w:proofErr w:type="gramEnd"/>
      <w:r w:rsidR="00D10B78">
        <w:rPr>
          <w:b/>
          <w:bCs/>
          <w:sz w:val="22"/>
          <w:szCs w:val="22"/>
          <w:u w:val="single"/>
        </w:rPr>
        <w:t>______________________________________________________</w:t>
      </w:r>
      <w:r w:rsidR="00790BB6">
        <w:rPr>
          <w:sz w:val="22"/>
          <w:szCs w:val="22"/>
          <w:u w:val="single"/>
        </w:rPr>
        <w:t>.</w:t>
      </w:r>
    </w:p>
    <w:p w:rsidR="00D231D7" w:rsidRPr="00790BB6" w:rsidRDefault="00D231D7" w:rsidP="00D231D7">
      <w:pPr>
        <w:ind w:firstLine="0"/>
        <w:rPr>
          <w:sz w:val="22"/>
          <w:szCs w:val="22"/>
          <w:u w:val="single"/>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Наименование</w:t>
            </w:r>
            <w:r w:rsidR="00D231D7">
              <w:rPr>
                <w:b/>
                <w:bCs/>
                <w:sz w:val="20"/>
                <w:szCs w:val="20"/>
              </w:rPr>
              <w:t xml:space="preserve"> работ/</w:t>
            </w:r>
            <w:r w:rsidRPr="0085682C">
              <w:rPr>
                <w:b/>
                <w:bCs/>
                <w:sz w:val="20"/>
                <w:szCs w:val="20"/>
              </w:rPr>
              <w:t xml:space="preserve"> </w:t>
            </w:r>
            <w:r>
              <w:rPr>
                <w:b/>
                <w:bCs/>
                <w:sz w:val="20"/>
                <w:szCs w:val="20"/>
              </w:rPr>
              <w:t>услуг</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4" w:name="_Ref390520959"/>
      <w:bookmarkStart w:id="435" w:name="_Ref391415766"/>
      <w:bookmarkStart w:id="436" w:name="_Toc392487724"/>
      <w:bookmarkStart w:id="437" w:name="_Toc392489428"/>
      <w:bookmarkStart w:id="438" w:name="_Ref392507258"/>
      <w:bookmarkStart w:id="439"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bookmarkStart w:id="440" w:name="_Toc390239284"/>
      <w:bookmarkStart w:id="441" w:name="_Ref390239697"/>
      <w:bookmarkEnd w:id="426"/>
      <w:bookmarkEnd w:id="434"/>
      <w:bookmarkEnd w:id="435"/>
      <w:bookmarkEnd w:id="436"/>
      <w:bookmarkEnd w:id="437"/>
      <w:bookmarkEnd w:id="438"/>
      <w:bookmarkEnd w:id="439"/>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171C80">
        <w:trPr>
          <w:trHeight w:val="2213"/>
        </w:trPr>
        <w:tc>
          <w:tcPr>
            <w:tcW w:w="5927" w:type="dxa"/>
            <w:shd w:val="clear" w:color="auto" w:fill="auto"/>
          </w:tcPr>
          <w:p w:rsidR="000B4427" w:rsidRPr="0085682C" w:rsidRDefault="000B4427" w:rsidP="00171C80">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171C80">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231D7">
                                    <w:rPr>
                                      <w:b/>
                                      <w:bCs/>
                                      <w:noProof/>
                                    </w:rPr>
                                    <w:t>28.02.2019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231D7">
                              <w:rPr>
                                <w:b/>
                                <w:bCs/>
                                <w:noProof/>
                              </w:rPr>
                              <w:t>28.02.2019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171C80">
            <w:pPr>
              <w:suppressAutoHyphens/>
              <w:ind w:left="34"/>
              <w:jc w:val="right"/>
              <w:rPr>
                <w:b/>
                <w:sz w:val="18"/>
              </w:rPr>
            </w:pPr>
          </w:p>
          <w:p w:rsidR="000B4427" w:rsidRPr="0085682C" w:rsidRDefault="000B4427" w:rsidP="00171C80">
            <w:pPr>
              <w:suppressAutoHyphens/>
              <w:ind w:left="34"/>
              <w:rPr>
                <w:bCs/>
              </w:rPr>
            </w:pPr>
          </w:p>
          <w:p w:rsidR="000B4427" w:rsidRPr="0085682C" w:rsidRDefault="000B4427" w:rsidP="00171C80">
            <w:pPr>
              <w:suppressAutoHyphens/>
              <w:ind w:left="34"/>
              <w:jc w:val="center"/>
              <w:rPr>
                <w:i/>
              </w:rPr>
            </w:pPr>
          </w:p>
          <w:p w:rsidR="000B4427" w:rsidRPr="0085682C" w:rsidRDefault="000B4427" w:rsidP="00171C80">
            <w:pPr>
              <w:ind w:firstLine="0"/>
              <w:jc w:val="center"/>
              <w:rPr>
                <w:i/>
              </w:rPr>
            </w:pPr>
            <w:r w:rsidRPr="0085682C">
              <w:rPr>
                <w:i/>
              </w:rPr>
              <w:t>Участникам закупки по лоту № ________ на закупку</w:t>
            </w:r>
          </w:p>
          <w:p w:rsidR="000B4427" w:rsidRPr="0085682C" w:rsidRDefault="000B4427" w:rsidP="00171C80">
            <w:pPr>
              <w:ind w:firstLine="0"/>
              <w:jc w:val="center"/>
              <w:rPr>
                <w:i/>
              </w:rPr>
            </w:pPr>
            <w:r w:rsidRPr="0085682C">
              <w:rPr>
                <w:i/>
              </w:rPr>
              <w:t>[предмет закупки]</w:t>
            </w:r>
          </w:p>
          <w:p w:rsidR="000B4427" w:rsidRPr="0085682C" w:rsidRDefault="000B4427" w:rsidP="00171C80">
            <w:pPr>
              <w:suppressAutoHyphens/>
              <w:ind w:left="34"/>
              <w:jc w:val="center"/>
              <w:rPr>
                <w:i/>
              </w:rPr>
            </w:pPr>
          </w:p>
          <w:p w:rsidR="000B4427" w:rsidRPr="0085682C" w:rsidRDefault="000B4427" w:rsidP="00171C80">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171C80">
        <w:trPr>
          <w:trHeight w:val="75"/>
        </w:trPr>
        <w:tc>
          <w:tcPr>
            <w:tcW w:w="3402" w:type="dxa"/>
            <w:vAlign w:val="center"/>
          </w:tcPr>
          <w:p w:rsidR="000B4427" w:rsidRPr="0085682C" w:rsidRDefault="000B4427" w:rsidP="00171C80">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171C80">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171C80">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171C80">
        <w:tc>
          <w:tcPr>
            <w:tcW w:w="3402" w:type="dxa"/>
          </w:tcPr>
          <w:p w:rsidR="000B4427" w:rsidRPr="0085682C" w:rsidRDefault="000B4427" w:rsidP="00171C80">
            <w:pPr>
              <w:rPr>
                <w:sz w:val="20"/>
                <w:szCs w:val="20"/>
              </w:rPr>
            </w:pPr>
          </w:p>
        </w:tc>
        <w:tc>
          <w:tcPr>
            <w:tcW w:w="2977" w:type="dxa"/>
          </w:tcPr>
          <w:p w:rsidR="000B4427" w:rsidRPr="0085682C" w:rsidRDefault="000B4427" w:rsidP="00171C80">
            <w:pPr>
              <w:rPr>
                <w:rStyle w:val="FontStyle38"/>
                <w:b w:val="0"/>
                <w:sz w:val="20"/>
                <w:szCs w:val="20"/>
              </w:rPr>
            </w:pPr>
          </w:p>
        </w:tc>
        <w:tc>
          <w:tcPr>
            <w:tcW w:w="3118" w:type="dxa"/>
          </w:tcPr>
          <w:p w:rsidR="000B4427" w:rsidRPr="0085682C" w:rsidRDefault="000B4427" w:rsidP="00171C80">
            <w:pPr>
              <w:pStyle w:val="afb"/>
              <w:ind w:left="0"/>
              <w:contextualSpacing w:val="0"/>
              <w:rPr>
                <w:color w:val="000000"/>
              </w:rPr>
            </w:pPr>
          </w:p>
        </w:tc>
      </w:tr>
      <w:tr w:rsidR="000B4427" w:rsidRPr="0085682C" w:rsidTr="00171C80">
        <w:tc>
          <w:tcPr>
            <w:tcW w:w="3402" w:type="dxa"/>
          </w:tcPr>
          <w:p w:rsidR="000B4427" w:rsidRPr="0085682C" w:rsidRDefault="000B4427" w:rsidP="00171C80">
            <w:pPr>
              <w:rPr>
                <w:sz w:val="20"/>
                <w:szCs w:val="20"/>
              </w:rPr>
            </w:pPr>
          </w:p>
        </w:tc>
        <w:tc>
          <w:tcPr>
            <w:tcW w:w="2977" w:type="dxa"/>
          </w:tcPr>
          <w:p w:rsidR="000B4427" w:rsidRPr="0085682C" w:rsidRDefault="000B4427" w:rsidP="00171C80">
            <w:pPr>
              <w:rPr>
                <w:b/>
                <w:sz w:val="20"/>
                <w:szCs w:val="20"/>
              </w:rPr>
            </w:pPr>
          </w:p>
        </w:tc>
        <w:tc>
          <w:tcPr>
            <w:tcW w:w="3118" w:type="dxa"/>
          </w:tcPr>
          <w:p w:rsidR="000B4427" w:rsidRPr="0085682C" w:rsidRDefault="000B4427" w:rsidP="00171C80">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69"/>
          <w:headerReference w:type="first" r:id="rId170"/>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42" w:name="_Toc414463297"/>
      <w:bookmarkStart w:id="443" w:name="_GoBack"/>
      <w:bookmarkEnd w:id="443"/>
      <w:r w:rsidRPr="0085682C">
        <w:rPr>
          <w:b/>
          <w:bCs/>
          <w:caps/>
        </w:rPr>
        <w:lastRenderedPageBreak/>
        <w:t>Разъяснение причин отказа в допуске Участнику процедуры закупки</w:t>
      </w:r>
      <w:bookmarkEnd w:id="442"/>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171C80">
        <w:trPr>
          <w:trHeight w:val="2213"/>
        </w:trPr>
        <w:tc>
          <w:tcPr>
            <w:tcW w:w="5927" w:type="dxa"/>
            <w:shd w:val="clear" w:color="auto" w:fill="auto"/>
          </w:tcPr>
          <w:p w:rsidR="000B4427" w:rsidRPr="0085682C" w:rsidRDefault="000B4427" w:rsidP="00171C80">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231D7">
                                    <w:rPr>
                                      <w:b/>
                                      <w:bCs/>
                                      <w:noProof/>
                                    </w:rPr>
                                    <w:t>28.02.2019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7"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4D73D6" w:rsidRPr="000B4F20" w:rsidRDefault="004D73D6"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231D7">
                              <w:rPr>
                                <w:b/>
                                <w:bCs/>
                                <w:noProof/>
                              </w:rPr>
                              <w:t>28.02.2019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171C80">
            <w:pPr>
              <w:suppressAutoHyphens/>
              <w:jc w:val="center"/>
              <w:rPr>
                <w:i/>
                <w:sz w:val="20"/>
              </w:rPr>
            </w:pPr>
          </w:p>
          <w:p w:rsidR="000B4427" w:rsidRPr="0085682C" w:rsidRDefault="000B4427" w:rsidP="00171C80">
            <w:pPr>
              <w:suppressAutoHyphens/>
              <w:jc w:val="right"/>
              <w:rPr>
                <w:b/>
                <w:sz w:val="20"/>
              </w:rPr>
            </w:pPr>
            <w:r w:rsidRPr="0085682C">
              <w:rPr>
                <w:b/>
                <w:sz w:val="20"/>
              </w:rPr>
              <w:t>Инд. № _____</w:t>
            </w:r>
          </w:p>
          <w:p w:rsidR="000B4427" w:rsidRPr="0085682C" w:rsidRDefault="000B4427" w:rsidP="00171C80">
            <w:pPr>
              <w:suppressAutoHyphens/>
              <w:jc w:val="center"/>
              <w:rPr>
                <w:i/>
                <w:sz w:val="20"/>
              </w:rPr>
            </w:pPr>
          </w:p>
          <w:p w:rsidR="000B4427" w:rsidRPr="0085682C" w:rsidRDefault="000B4427" w:rsidP="00171C80">
            <w:pPr>
              <w:suppressAutoHyphens/>
              <w:jc w:val="center"/>
              <w:rPr>
                <w:i/>
                <w:sz w:val="20"/>
              </w:rPr>
            </w:pPr>
            <w:r w:rsidRPr="0085682C">
              <w:rPr>
                <w:i/>
                <w:sz w:val="20"/>
              </w:rPr>
              <w:t>&lt;Должность руководителя</w:t>
            </w:r>
          </w:p>
          <w:p w:rsidR="000B4427" w:rsidRPr="0085682C" w:rsidRDefault="000B4427" w:rsidP="00171C80">
            <w:pPr>
              <w:suppressAutoHyphens/>
              <w:jc w:val="center"/>
              <w:rPr>
                <w:i/>
                <w:sz w:val="20"/>
              </w:rPr>
            </w:pPr>
            <w:r w:rsidRPr="0085682C">
              <w:rPr>
                <w:i/>
                <w:sz w:val="20"/>
              </w:rPr>
              <w:t>Наименование</w:t>
            </w:r>
          </w:p>
          <w:p w:rsidR="000B4427" w:rsidRPr="0085682C" w:rsidRDefault="000B4427" w:rsidP="00171C80">
            <w:pPr>
              <w:suppressAutoHyphens/>
              <w:jc w:val="center"/>
              <w:rPr>
                <w:i/>
                <w:sz w:val="20"/>
              </w:rPr>
            </w:pPr>
            <w:r w:rsidRPr="0085682C">
              <w:rPr>
                <w:i/>
                <w:sz w:val="20"/>
              </w:rPr>
              <w:t xml:space="preserve">ФИО руководителя </w:t>
            </w:r>
          </w:p>
          <w:p w:rsidR="000B4427" w:rsidRPr="0085682C" w:rsidRDefault="000B4427" w:rsidP="00171C80">
            <w:pPr>
              <w:suppressAutoHyphens/>
              <w:jc w:val="center"/>
              <w:rPr>
                <w:i/>
                <w:sz w:val="20"/>
              </w:rPr>
            </w:pPr>
            <w:r w:rsidRPr="0085682C">
              <w:rPr>
                <w:i/>
                <w:sz w:val="20"/>
              </w:rPr>
              <w:t>ИНН организации&gt;</w:t>
            </w:r>
          </w:p>
          <w:p w:rsidR="000B4427" w:rsidRPr="0085682C" w:rsidRDefault="000B4427" w:rsidP="00171C80">
            <w:pPr>
              <w:suppressAutoHyphens/>
              <w:jc w:val="center"/>
              <w:rPr>
                <w:i/>
                <w:sz w:val="20"/>
              </w:rPr>
            </w:pPr>
          </w:p>
          <w:p w:rsidR="000B4427" w:rsidRPr="0085682C" w:rsidRDefault="000B4427" w:rsidP="00171C80">
            <w:pPr>
              <w:suppressAutoHyphens/>
              <w:rPr>
                <w:bCs/>
                <w:sz w:val="20"/>
              </w:rPr>
            </w:pPr>
          </w:p>
          <w:p w:rsidR="000B4427" w:rsidRPr="0085682C" w:rsidRDefault="000B4427" w:rsidP="00171C80">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171C80">
        <w:trPr>
          <w:trHeight w:val="197"/>
        </w:trPr>
        <w:tc>
          <w:tcPr>
            <w:tcW w:w="817"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Комментарии</w:t>
            </w:r>
          </w:p>
        </w:tc>
      </w:tr>
      <w:tr w:rsidR="000B4427" w:rsidRPr="0085682C" w:rsidTr="00171C80">
        <w:tc>
          <w:tcPr>
            <w:tcW w:w="817" w:type="dxa"/>
            <w:shd w:val="clear" w:color="auto" w:fill="auto"/>
          </w:tcPr>
          <w:p w:rsidR="000B4427" w:rsidRPr="0085682C" w:rsidRDefault="000B4427" w:rsidP="00171C80">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171C80">
            <w:pPr>
              <w:spacing w:after="120"/>
              <w:rPr>
                <w:sz w:val="20"/>
                <w:szCs w:val="20"/>
              </w:rPr>
            </w:pPr>
          </w:p>
        </w:tc>
        <w:tc>
          <w:tcPr>
            <w:tcW w:w="2976" w:type="dxa"/>
            <w:shd w:val="clear" w:color="auto" w:fill="auto"/>
          </w:tcPr>
          <w:p w:rsidR="000B4427" w:rsidRPr="0085682C" w:rsidRDefault="000B4427" w:rsidP="00171C80">
            <w:pPr>
              <w:spacing w:after="120"/>
              <w:rPr>
                <w:sz w:val="20"/>
                <w:szCs w:val="20"/>
              </w:rPr>
            </w:pPr>
          </w:p>
        </w:tc>
        <w:tc>
          <w:tcPr>
            <w:tcW w:w="2694" w:type="dxa"/>
            <w:shd w:val="clear" w:color="auto" w:fill="auto"/>
          </w:tcPr>
          <w:p w:rsidR="000B4427" w:rsidRPr="0085682C" w:rsidRDefault="000B4427" w:rsidP="00171C80">
            <w:pPr>
              <w:spacing w:after="120"/>
              <w:rPr>
                <w:sz w:val="20"/>
                <w:szCs w:val="20"/>
              </w:rPr>
            </w:pPr>
          </w:p>
        </w:tc>
      </w:tr>
      <w:tr w:rsidR="000B4427" w:rsidRPr="0085682C" w:rsidTr="00171C80">
        <w:tc>
          <w:tcPr>
            <w:tcW w:w="817" w:type="dxa"/>
            <w:shd w:val="clear" w:color="auto" w:fill="auto"/>
          </w:tcPr>
          <w:p w:rsidR="000B4427" w:rsidRPr="0085682C" w:rsidRDefault="000B4427" w:rsidP="00171C80">
            <w:pPr>
              <w:spacing w:after="120"/>
              <w:rPr>
                <w:sz w:val="20"/>
                <w:szCs w:val="20"/>
              </w:rPr>
            </w:pPr>
          </w:p>
        </w:tc>
        <w:tc>
          <w:tcPr>
            <w:tcW w:w="3686" w:type="dxa"/>
            <w:shd w:val="clear" w:color="auto" w:fill="auto"/>
          </w:tcPr>
          <w:p w:rsidR="000B4427" w:rsidRPr="0085682C" w:rsidRDefault="000B4427" w:rsidP="00171C80">
            <w:pPr>
              <w:spacing w:after="120"/>
              <w:rPr>
                <w:sz w:val="20"/>
                <w:szCs w:val="20"/>
              </w:rPr>
            </w:pPr>
          </w:p>
        </w:tc>
        <w:tc>
          <w:tcPr>
            <w:tcW w:w="2976" w:type="dxa"/>
            <w:shd w:val="clear" w:color="auto" w:fill="auto"/>
          </w:tcPr>
          <w:p w:rsidR="000B4427" w:rsidRPr="0085682C" w:rsidRDefault="000B4427" w:rsidP="00171C80">
            <w:pPr>
              <w:spacing w:after="120"/>
              <w:rPr>
                <w:sz w:val="20"/>
                <w:szCs w:val="20"/>
              </w:rPr>
            </w:pPr>
          </w:p>
        </w:tc>
        <w:tc>
          <w:tcPr>
            <w:tcW w:w="2694" w:type="dxa"/>
            <w:shd w:val="clear" w:color="auto" w:fill="auto"/>
          </w:tcPr>
          <w:p w:rsidR="000B4427" w:rsidRPr="0085682C" w:rsidRDefault="000B4427" w:rsidP="00171C80">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headerReference w:type="even" r:id="rId171"/>
          <w:headerReference w:type="first" r:id="rId172"/>
          <w:footerReference w:type="first" r:id="rId173"/>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4" w:name="_Toc392487739"/>
      <w:bookmarkStart w:id="445" w:name="_Toc392489443"/>
      <w:r w:rsidRPr="0085682C">
        <w:rPr>
          <w:rFonts w:ascii="Times New Roman" w:hAnsi="Times New Roman" w:cs="Times New Roman"/>
        </w:rPr>
        <w:lastRenderedPageBreak/>
        <w:t>Блок «Проект Договора»</w:t>
      </w:r>
      <w:bookmarkEnd w:id="444"/>
      <w:bookmarkEnd w:id="445"/>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0"/>
      <w:bookmarkEnd w:id="441"/>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4"/>
          <w:headerReference w:type="default" r:id="rId175"/>
          <w:headerReference w:type="first" r:id="rId176"/>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2"/>
      <w:r w:rsidR="00790BB6">
        <w:t>.</w:t>
      </w:r>
    </w:p>
    <w:sectPr w:rsidR="000B4427" w:rsidSect="00790BB6">
      <w:headerReference w:type="even" r:id="rId177"/>
      <w:headerReference w:type="default" r:id="rId178"/>
      <w:headerReference w:type="first" r:id="rId17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D6" w:rsidRDefault="004D73D6">
      <w:r>
        <w:separator/>
      </w:r>
    </w:p>
    <w:p w:rsidR="004D73D6" w:rsidRDefault="004D73D6"/>
  </w:endnote>
  <w:endnote w:type="continuationSeparator" w:id="0">
    <w:p w:rsidR="004D73D6" w:rsidRDefault="004D73D6">
      <w:r>
        <w:continuationSeparator/>
      </w:r>
    </w:p>
    <w:p w:rsidR="004D73D6" w:rsidRDefault="004D73D6"/>
  </w:endnote>
  <w:endnote w:type="continuationNotice" w:id="1">
    <w:p w:rsidR="004D73D6" w:rsidRDefault="004D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4D73D6" w:rsidRDefault="004D73D6">
        <w:pPr>
          <w:pStyle w:val="ab"/>
        </w:pPr>
        <w:r>
          <w:fldChar w:fldCharType="begin"/>
        </w:r>
        <w:r>
          <w:instrText xml:space="preserve"> PAGE   \* MERGEFORMAT </w:instrText>
        </w:r>
        <w:r>
          <w:fldChar w:fldCharType="separate"/>
        </w:r>
        <w:r>
          <w:rPr>
            <w:noProof/>
          </w:rPr>
          <w:t>235</w:t>
        </w:r>
        <w:r>
          <w:rPr>
            <w:noProof/>
          </w:rPr>
          <w:fldChar w:fldCharType="end"/>
        </w:r>
      </w:p>
    </w:sdtContent>
  </w:sdt>
  <w:p w:rsidR="004D73D6" w:rsidRPr="002F5350" w:rsidRDefault="004D73D6"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D73D6" w:rsidRPr="004511AD" w:rsidRDefault="004D73D6"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2310D9" w:rsidRDefault="004D73D6"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454DB" w:rsidRDefault="004D73D6"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1"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A7210" w:rsidRDefault="004D73D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BC586A" w:rsidRDefault="004D73D6"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2"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D73D6" w:rsidRPr="004511AD" w:rsidRDefault="004D73D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A7210" w:rsidRDefault="004D73D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A7210" w:rsidRDefault="004D73D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4D73D6" w:rsidRDefault="004D73D6">
        <w:pPr>
          <w:pStyle w:val="ab"/>
        </w:pPr>
        <w:r>
          <w:fldChar w:fldCharType="begin"/>
        </w:r>
        <w:r>
          <w:instrText xml:space="preserve"> PAGE   \* MERGEFORMAT </w:instrText>
        </w:r>
        <w:r>
          <w:fldChar w:fldCharType="separate"/>
        </w:r>
        <w:r>
          <w:rPr>
            <w:noProof/>
          </w:rPr>
          <w:t>156</w:t>
        </w:r>
        <w:r>
          <w:rPr>
            <w:noProof/>
          </w:rPr>
          <w:fldChar w:fldCharType="end"/>
        </w:r>
      </w:p>
    </w:sdtContent>
  </w:sdt>
  <w:p w:rsidR="004D73D6" w:rsidRPr="002F5350" w:rsidRDefault="004D73D6"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D6" w:rsidRDefault="004D73D6">
      <w:r>
        <w:separator/>
      </w:r>
    </w:p>
    <w:p w:rsidR="004D73D6" w:rsidRDefault="004D73D6"/>
  </w:footnote>
  <w:footnote w:type="continuationSeparator" w:id="0">
    <w:p w:rsidR="004D73D6" w:rsidRDefault="004D73D6">
      <w:r>
        <w:continuationSeparator/>
      </w:r>
    </w:p>
    <w:p w:rsidR="004D73D6" w:rsidRDefault="004D73D6"/>
  </w:footnote>
  <w:footnote w:type="continuationNotice" w:id="1">
    <w:p w:rsidR="004D73D6" w:rsidRDefault="004D73D6"/>
  </w:footnote>
  <w:footnote w:id="2">
    <w:p w:rsidR="004D73D6" w:rsidRDefault="004D73D6">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4D73D6" w:rsidRPr="00BA504D" w:rsidRDefault="004D73D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D73D6" w:rsidRPr="00D71EA3" w:rsidRDefault="004D73D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D73D6" w:rsidRDefault="004D73D6">
      <w:pPr>
        <w:pStyle w:val="afff3"/>
      </w:pPr>
    </w:p>
  </w:footnote>
  <w:footnote w:id="5">
    <w:p w:rsidR="004D73D6" w:rsidRPr="00D71EA3" w:rsidRDefault="004D73D6" w:rsidP="00D71EA3">
      <w:pPr>
        <w:pStyle w:val="afff3"/>
        <w:spacing w:before="0"/>
        <w:rPr>
          <w:rFonts w:ascii="Arial" w:hAnsi="Arial" w:cs="Arial"/>
          <w:sz w:val="16"/>
          <w:szCs w:val="16"/>
        </w:rPr>
      </w:pPr>
    </w:p>
  </w:footnote>
  <w:footnote w:id="6">
    <w:p w:rsidR="004D73D6" w:rsidRPr="00D71EA3" w:rsidRDefault="004D73D6" w:rsidP="00D71EA3">
      <w:pPr>
        <w:pStyle w:val="afff3"/>
        <w:spacing w:before="0"/>
        <w:rPr>
          <w:rFonts w:ascii="Arial" w:hAnsi="Arial" w:cs="Arial"/>
          <w:sz w:val="16"/>
          <w:szCs w:val="16"/>
        </w:rPr>
      </w:pPr>
    </w:p>
  </w:footnote>
  <w:footnote w:id="7">
    <w:p w:rsidR="004D73D6" w:rsidRPr="00D71EA3" w:rsidRDefault="004D73D6" w:rsidP="00D71EA3">
      <w:pPr>
        <w:pStyle w:val="afff3"/>
        <w:spacing w:before="0"/>
        <w:rPr>
          <w:rFonts w:ascii="Arial" w:hAnsi="Arial" w:cs="Arial"/>
          <w:sz w:val="16"/>
          <w:szCs w:val="16"/>
        </w:rPr>
      </w:pPr>
    </w:p>
  </w:footnote>
  <w:footnote w:id="8">
    <w:p w:rsidR="004D73D6" w:rsidRPr="00AE6712" w:rsidRDefault="004D73D6" w:rsidP="00AE6712">
      <w:pPr>
        <w:pStyle w:val="afff3"/>
        <w:spacing w:before="0"/>
        <w:rPr>
          <w:rFonts w:ascii="Arial" w:hAnsi="Arial" w:cs="Arial"/>
          <w:sz w:val="16"/>
          <w:szCs w:val="16"/>
        </w:rPr>
      </w:pPr>
      <w:r>
        <w:rPr>
          <w:rStyle w:val="afd"/>
        </w:rPr>
        <w:footnoteRef/>
      </w:r>
    </w:p>
  </w:footnote>
  <w:footnote w:id="9">
    <w:p w:rsidR="004D73D6" w:rsidRPr="007F2A93" w:rsidRDefault="004D73D6">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4D73D6" w:rsidRDefault="004D73D6"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4D73D6" w:rsidRPr="0083585D" w:rsidRDefault="004D73D6"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9043EA">
      <w:trPr>
        <w:trHeight w:val="253"/>
      </w:trPr>
      <w:tc>
        <w:tcPr>
          <w:tcW w:w="5000" w:type="pct"/>
          <w:tcBorders>
            <w:bottom w:val="single" w:sz="12" w:space="0" w:color="FFC000"/>
          </w:tcBorders>
          <w:vAlign w:val="center"/>
        </w:tcPr>
        <w:p w:rsidR="004D73D6" w:rsidRPr="001B5DAB" w:rsidRDefault="004D73D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4D73D6" w:rsidRDefault="004D73D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2310D9" w:rsidRDefault="004D73D6"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864AB2">
      <w:trPr>
        <w:trHeight w:val="253"/>
      </w:trPr>
      <w:tc>
        <w:tcPr>
          <w:tcW w:w="5000" w:type="pct"/>
          <w:tcBorders>
            <w:bottom w:val="single" w:sz="12" w:space="0" w:color="FFC000"/>
          </w:tcBorders>
          <w:vAlign w:val="center"/>
        </w:tcPr>
        <w:p w:rsidR="004D73D6" w:rsidRPr="001B5DAB" w:rsidRDefault="004D73D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D73D6" w:rsidRDefault="004D73D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D75296" w:rsidRDefault="004D73D6"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864AB2">
      <w:trPr>
        <w:trHeight w:val="253"/>
      </w:trPr>
      <w:tc>
        <w:tcPr>
          <w:tcW w:w="5000" w:type="pct"/>
          <w:tcBorders>
            <w:bottom w:val="single" w:sz="12" w:space="0" w:color="FFC000"/>
          </w:tcBorders>
          <w:vAlign w:val="center"/>
        </w:tcPr>
        <w:p w:rsidR="004D73D6" w:rsidRPr="001B5DAB" w:rsidRDefault="004D73D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D73D6" w:rsidRPr="00A85687" w:rsidRDefault="004D73D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9043EA">
      <w:trPr>
        <w:trHeight w:val="253"/>
      </w:trPr>
      <w:tc>
        <w:tcPr>
          <w:tcW w:w="5000" w:type="pct"/>
          <w:tcBorders>
            <w:bottom w:val="single" w:sz="12" w:space="0" w:color="FFC000"/>
          </w:tcBorders>
          <w:vAlign w:val="center"/>
        </w:tcPr>
        <w:p w:rsidR="004D73D6" w:rsidRPr="001B5DAB" w:rsidRDefault="004D73D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D73D6" w:rsidRDefault="004D73D6"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85682C" w:rsidRDefault="004D73D6"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D73D6" w:rsidRPr="001B5DAB" w:rsidTr="009043EA">
      <w:trPr>
        <w:trHeight w:val="253"/>
      </w:trPr>
      <w:tc>
        <w:tcPr>
          <w:tcW w:w="5000" w:type="pct"/>
          <w:tcBorders>
            <w:bottom w:val="single" w:sz="12" w:space="0" w:color="FFC000"/>
          </w:tcBorders>
          <w:vAlign w:val="center"/>
        </w:tcPr>
        <w:p w:rsidR="004D73D6" w:rsidRPr="001B5DAB" w:rsidRDefault="004D73D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D73D6" w:rsidRPr="009043EA" w:rsidRDefault="004D73D6"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4D73D6" w:rsidRPr="001B5DAB" w:rsidTr="00864AB2">
      <w:trPr>
        <w:trHeight w:val="284"/>
      </w:trPr>
      <w:tc>
        <w:tcPr>
          <w:tcW w:w="5000" w:type="pct"/>
          <w:tcBorders>
            <w:bottom w:val="single" w:sz="12" w:space="0" w:color="FFC000"/>
          </w:tcBorders>
          <w:vAlign w:val="center"/>
        </w:tcPr>
        <w:p w:rsidR="004D73D6" w:rsidRPr="001B5DAB" w:rsidRDefault="004D73D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D73D6" w:rsidRDefault="004D73D6" w:rsidP="00E0089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71EA3">
    <w:pPr>
      <w:ind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6203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11106F" w:rsidRDefault="004D73D6" w:rsidP="00D71EA3">
    <w:pPr>
      <w:ind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Default="004D73D6">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D6" w:rsidRPr="00564407" w:rsidRDefault="004D73D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1D7"/>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790AE785"/>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181"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7" Type="http://schemas.openxmlformats.org/officeDocument/2006/relationships/header" Target="header50.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178" Type="http://schemas.openxmlformats.org/officeDocument/2006/relationships/header" Target="header51.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footer" Target="footer10.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7.xml"/><Relationship Id="rId179" Type="http://schemas.openxmlformats.org/officeDocument/2006/relationships/header" Target="header52.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header" Target="header48.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header" Target="header49.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59A2-E61E-427F-8A06-6ACD485EC01B}">
  <ds:schemaRefs>
    <ds:schemaRef ds:uri="http://schemas.openxmlformats.org/officeDocument/2006/bibliography"/>
  </ds:schemaRefs>
</ds:datastoreItem>
</file>

<file path=customXml/itemProps2.xml><?xml version="1.0" encoding="utf-8"?>
<ds:datastoreItem xmlns:ds="http://schemas.openxmlformats.org/officeDocument/2006/customXml" ds:itemID="{B64FA68C-8DC4-4CD2-ABAE-698A33583E29}">
  <ds:schemaRefs>
    <ds:schemaRef ds:uri="http://schemas.openxmlformats.org/officeDocument/2006/bibliography"/>
  </ds:schemaRefs>
</ds:datastoreItem>
</file>

<file path=customXml/itemProps3.xml><?xml version="1.0" encoding="utf-8"?>
<ds:datastoreItem xmlns:ds="http://schemas.openxmlformats.org/officeDocument/2006/customXml" ds:itemID="{6113C3E8-C6DD-4E67-BEC7-4F16E2D0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43</Pages>
  <Words>7531</Words>
  <Characters>56630</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292</cp:revision>
  <cp:lastPrinted>2018-10-30T06:50:00Z</cp:lastPrinted>
  <dcterms:created xsi:type="dcterms:W3CDTF">2018-10-15T10:50:00Z</dcterms:created>
  <dcterms:modified xsi:type="dcterms:W3CDTF">2019-02-28T11:56:00Z</dcterms:modified>
</cp:coreProperties>
</file>