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0C" w:rsidRPr="00EC3630" w:rsidRDefault="0023610C" w:rsidP="00907D0B">
      <w:pPr>
        <w:pStyle w:val="10"/>
        <w:spacing w:before="0" w:line="240" w:lineRule="auto"/>
        <w:ind w:left="180" w:right="-76" w:firstLine="0"/>
        <w:jc w:val="center"/>
        <w:rPr>
          <w:b/>
          <w:sz w:val="24"/>
        </w:rPr>
      </w:pPr>
      <w:r>
        <w:rPr>
          <w:b/>
          <w:sz w:val="24"/>
        </w:rPr>
        <w:t>ДОГОВОР №</w:t>
      </w:r>
      <w:r w:rsidR="00392760">
        <w:rPr>
          <w:b/>
          <w:sz w:val="24"/>
        </w:rPr>
        <w:t xml:space="preserve"> ______</w:t>
      </w:r>
    </w:p>
    <w:p w:rsidR="0023610C" w:rsidRDefault="0023610C" w:rsidP="00907D0B">
      <w:pPr>
        <w:pStyle w:val="10"/>
        <w:spacing w:before="0" w:line="240" w:lineRule="auto"/>
        <w:ind w:left="180" w:right="-76" w:firstLine="0"/>
        <w:jc w:val="center"/>
        <w:rPr>
          <w:b/>
          <w:sz w:val="24"/>
        </w:rPr>
      </w:pPr>
      <w:r>
        <w:rPr>
          <w:b/>
          <w:sz w:val="24"/>
        </w:rPr>
        <w:t>на предоставление услуг передачи данных</w:t>
      </w:r>
    </w:p>
    <w:p w:rsidR="0023610C" w:rsidRDefault="0023610C" w:rsidP="00907D0B">
      <w:pPr>
        <w:pStyle w:val="10"/>
        <w:spacing w:before="0" w:line="240" w:lineRule="auto"/>
        <w:ind w:left="180" w:right="-76" w:firstLine="0"/>
        <w:jc w:val="center"/>
      </w:pPr>
    </w:p>
    <w:p w:rsidR="0023610C" w:rsidRPr="00E60165" w:rsidRDefault="00392760" w:rsidP="00392760">
      <w:pPr>
        <w:pStyle w:val="10"/>
        <w:spacing w:before="120" w:line="240" w:lineRule="auto"/>
        <w:ind w:left="180" w:right="-76" w:firstLine="0"/>
        <w:jc w:val="center"/>
        <w:rPr>
          <w:sz w:val="24"/>
        </w:rPr>
      </w:pPr>
      <w:r>
        <w:rPr>
          <w:sz w:val="24"/>
        </w:rPr>
        <w:t>г. Краснодар</w:t>
      </w:r>
      <w:r>
        <w:rPr>
          <w:sz w:val="24"/>
        </w:rPr>
        <w:tab/>
      </w:r>
      <w:r>
        <w:rPr>
          <w:sz w:val="24"/>
        </w:rPr>
        <w:tab/>
      </w:r>
      <w:r>
        <w:rPr>
          <w:sz w:val="24"/>
        </w:rPr>
        <w:tab/>
      </w:r>
      <w:r>
        <w:rPr>
          <w:sz w:val="24"/>
        </w:rPr>
        <w:tab/>
      </w:r>
      <w:r>
        <w:rPr>
          <w:sz w:val="24"/>
        </w:rPr>
        <w:tab/>
      </w:r>
      <w:r>
        <w:rPr>
          <w:sz w:val="24"/>
        </w:rPr>
        <w:tab/>
      </w:r>
      <w:r>
        <w:rPr>
          <w:sz w:val="24"/>
        </w:rPr>
        <w:tab/>
      </w:r>
      <w:r>
        <w:rPr>
          <w:sz w:val="24"/>
        </w:rPr>
        <w:tab/>
      </w:r>
      <w:r w:rsidR="003F5E79" w:rsidRPr="00F65D82">
        <w:rPr>
          <w:sz w:val="24"/>
        </w:rPr>
        <w:t>«</w:t>
      </w:r>
      <w:r>
        <w:rPr>
          <w:sz w:val="24"/>
        </w:rPr>
        <w:t>_____</w:t>
      </w:r>
      <w:r w:rsidR="00E41CED">
        <w:rPr>
          <w:sz w:val="24"/>
        </w:rPr>
        <w:t xml:space="preserve">» </w:t>
      </w:r>
      <w:r>
        <w:rPr>
          <w:sz w:val="24"/>
        </w:rPr>
        <w:t>________</w:t>
      </w:r>
      <w:r w:rsidR="00B81D09">
        <w:rPr>
          <w:sz w:val="24"/>
        </w:rPr>
        <w:t xml:space="preserve"> </w:t>
      </w:r>
      <w:r w:rsidR="002579FA" w:rsidRPr="00F65D82">
        <w:rPr>
          <w:sz w:val="24"/>
        </w:rPr>
        <w:t>20</w:t>
      </w:r>
      <w:r w:rsidR="00B24263" w:rsidRPr="00F65D82">
        <w:rPr>
          <w:sz w:val="24"/>
        </w:rPr>
        <w:t>1</w:t>
      </w:r>
      <w:r w:rsidR="00B4591E">
        <w:rPr>
          <w:sz w:val="24"/>
        </w:rPr>
        <w:t>5</w:t>
      </w:r>
      <w:r w:rsidR="003F5E79" w:rsidRPr="00F65D82">
        <w:rPr>
          <w:sz w:val="24"/>
        </w:rPr>
        <w:t xml:space="preserve"> </w:t>
      </w:r>
      <w:r w:rsidR="0023610C" w:rsidRPr="00F65D82">
        <w:rPr>
          <w:sz w:val="24"/>
        </w:rPr>
        <w:t>г</w:t>
      </w:r>
      <w:r w:rsidR="00C752BD" w:rsidRPr="00F65D82">
        <w:rPr>
          <w:sz w:val="24"/>
        </w:rPr>
        <w:t>ода</w:t>
      </w:r>
    </w:p>
    <w:p w:rsidR="0023610C" w:rsidRPr="00E60165" w:rsidRDefault="0023610C" w:rsidP="00907D0B">
      <w:pPr>
        <w:pStyle w:val="10"/>
        <w:tabs>
          <w:tab w:val="left" w:pos="6480"/>
          <w:tab w:val="left" w:pos="8300"/>
          <w:tab w:val="left" w:pos="8900"/>
        </w:tabs>
        <w:spacing w:before="120" w:line="240" w:lineRule="auto"/>
        <w:ind w:left="180" w:right="-76" w:firstLine="0"/>
      </w:pPr>
    </w:p>
    <w:p w:rsidR="00392760" w:rsidRDefault="00392760" w:rsidP="0048372B">
      <w:pPr>
        <w:jc w:val="both"/>
        <w:rPr>
          <w:sz w:val="24"/>
          <w:szCs w:val="24"/>
        </w:rPr>
      </w:pPr>
      <w:r>
        <w:rPr>
          <w:sz w:val="24"/>
          <w:szCs w:val="24"/>
        </w:rPr>
        <w:t>_____________________________________________________________________________________</w:t>
      </w:r>
      <w:r w:rsidR="004765EF" w:rsidRPr="004765EF">
        <w:rPr>
          <w:sz w:val="24"/>
          <w:szCs w:val="24"/>
        </w:rPr>
        <w:t xml:space="preserve">, </w:t>
      </w:r>
      <w:r>
        <w:rPr>
          <w:sz w:val="24"/>
          <w:szCs w:val="24"/>
        </w:rPr>
        <w:t xml:space="preserve">именуемое </w:t>
      </w:r>
      <w:r w:rsidR="004765EF" w:rsidRPr="004765EF">
        <w:rPr>
          <w:sz w:val="24"/>
          <w:szCs w:val="24"/>
        </w:rPr>
        <w:t xml:space="preserve">в дальнейшем </w:t>
      </w:r>
      <w:r w:rsidRPr="00392760">
        <w:rPr>
          <w:sz w:val="24"/>
          <w:szCs w:val="24"/>
        </w:rPr>
        <w:t>«</w:t>
      </w:r>
      <w:r w:rsidR="004765EF" w:rsidRPr="00392760">
        <w:rPr>
          <w:sz w:val="24"/>
          <w:szCs w:val="24"/>
        </w:rPr>
        <w:t>Исполнитель</w:t>
      </w:r>
      <w:r w:rsidRPr="00392760">
        <w:rPr>
          <w:sz w:val="24"/>
          <w:szCs w:val="24"/>
        </w:rPr>
        <w:t>»</w:t>
      </w:r>
      <w:r w:rsidR="004765EF" w:rsidRPr="00392760">
        <w:rPr>
          <w:sz w:val="24"/>
          <w:szCs w:val="24"/>
        </w:rPr>
        <w:t>,</w:t>
      </w:r>
      <w:r w:rsidR="004765EF" w:rsidRPr="004765EF">
        <w:rPr>
          <w:sz w:val="24"/>
          <w:szCs w:val="24"/>
        </w:rPr>
        <w:t xml:space="preserve"> </w:t>
      </w:r>
      <w:r w:rsidR="00C507F8" w:rsidRPr="00C507F8">
        <w:rPr>
          <w:sz w:val="24"/>
          <w:szCs w:val="24"/>
        </w:rPr>
        <w:t xml:space="preserve">в лице </w:t>
      </w:r>
      <w:r>
        <w:rPr>
          <w:sz w:val="24"/>
          <w:szCs w:val="24"/>
        </w:rPr>
        <w:t>___________________________________________</w:t>
      </w:r>
      <w:r w:rsidR="00C507F8" w:rsidRPr="00C507F8">
        <w:rPr>
          <w:sz w:val="24"/>
          <w:szCs w:val="24"/>
        </w:rPr>
        <w:t>, действующе</w:t>
      </w:r>
      <w:r>
        <w:rPr>
          <w:sz w:val="24"/>
          <w:szCs w:val="24"/>
        </w:rPr>
        <w:t>го</w:t>
      </w:r>
      <w:r w:rsidR="00C507F8" w:rsidRPr="00C507F8">
        <w:rPr>
          <w:sz w:val="24"/>
          <w:szCs w:val="24"/>
        </w:rPr>
        <w:t xml:space="preserve"> на основании</w:t>
      </w:r>
      <w:r>
        <w:rPr>
          <w:sz w:val="24"/>
          <w:szCs w:val="24"/>
        </w:rPr>
        <w:t xml:space="preserve"> ____________________________________________________________</w:t>
      </w:r>
      <w:r w:rsidR="004765EF" w:rsidRPr="004765EF">
        <w:rPr>
          <w:color w:val="333399"/>
          <w:sz w:val="24"/>
          <w:szCs w:val="24"/>
        </w:rPr>
        <w:t>,</w:t>
      </w:r>
      <w:r w:rsidR="004765EF" w:rsidRPr="004765EF">
        <w:rPr>
          <w:b/>
          <w:bCs/>
          <w:sz w:val="24"/>
          <w:szCs w:val="24"/>
        </w:rPr>
        <w:t xml:space="preserve"> </w:t>
      </w:r>
      <w:r w:rsidR="004765EF" w:rsidRPr="004765EF">
        <w:rPr>
          <w:sz w:val="24"/>
          <w:szCs w:val="24"/>
        </w:rPr>
        <w:t xml:space="preserve">с одной </w:t>
      </w:r>
      <w:r w:rsidR="004765EF" w:rsidRPr="00AA1D74">
        <w:rPr>
          <w:sz w:val="24"/>
          <w:szCs w:val="24"/>
        </w:rPr>
        <w:t>стороны,</w:t>
      </w:r>
      <w:r w:rsidR="00DB2D00" w:rsidRPr="00AA1D74">
        <w:rPr>
          <w:sz w:val="24"/>
          <w:szCs w:val="24"/>
        </w:rPr>
        <w:t xml:space="preserve"> и </w:t>
      </w:r>
    </w:p>
    <w:p w:rsidR="00DB2D00" w:rsidRPr="001925F1" w:rsidRDefault="00392760" w:rsidP="00392760">
      <w:pPr>
        <w:ind w:firstLine="567"/>
        <w:jc w:val="both"/>
        <w:rPr>
          <w:sz w:val="24"/>
          <w:szCs w:val="24"/>
        </w:rPr>
      </w:pPr>
      <w:r w:rsidRPr="00392760">
        <w:rPr>
          <w:b/>
          <w:color w:val="000000"/>
          <w:sz w:val="24"/>
          <w:szCs w:val="24"/>
        </w:rPr>
        <w:t>Открытое акционерное общество</w:t>
      </w:r>
      <w:r w:rsidR="00B4591E" w:rsidRPr="00392760">
        <w:rPr>
          <w:b/>
          <w:color w:val="000000"/>
          <w:sz w:val="24"/>
          <w:szCs w:val="24"/>
        </w:rPr>
        <w:t xml:space="preserve"> «</w:t>
      </w:r>
      <w:r w:rsidR="00E41CED" w:rsidRPr="00392760">
        <w:rPr>
          <w:b/>
          <w:color w:val="000000"/>
          <w:sz w:val="24"/>
          <w:szCs w:val="24"/>
        </w:rPr>
        <w:t>Автономная теплоэнергетическая компания</w:t>
      </w:r>
      <w:r w:rsidR="00B4591E" w:rsidRPr="00392760">
        <w:rPr>
          <w:b/>
          <w:color w:val="000000"/>
          <w:sz w:val="24"/>
          <w:szCs w:val="24"/>
        </w:rPr>
        <w:t>»</w:t>
      </w:r>
      <w:r>
        <w:rPr>
          <w:color w:val="000000"/>
          <w:sz w:val="24"/>
          <w:szCs w:val="24"/>
        </w:rPr>
        <w:t>,</w:t>
      </w:r>
      <w:r w:rsidR="00DB2D00" w:rsidRPr="008141A2">
        <w:rPr>
          <w:sz w:val="24"/>
          <w:szCs w:val="24"/>
        </w:rPr>
        <w:t xml:space="preserve"> именуем</w:t>
      </w:r>
      <w:r>
        <w:rPr>
          <w:sz w:val="24"/>
          <w:szCs w:val="24"/>
        </w:rPr>
        <w:t>ое</w:t>
      </w:r>
      <w:r w:rsidR="00DB2D00" w:rsidRPr="008141A2">
        <w:rPr>
          <w:sz w:val="24"/>
          <w:szCs w:val="24"/>
        </w:rPr>
        <w:t xml:space="preserve"> в</w:t>
      </w:r>
      <w:r w:rsidR="00DB2D00" w:rsidRPr="00E60165">
        <w:rPr>
          <w:sz w:val="24"/>
          <w:szCs w:val="24"/>
        </w:rPr>
        <w:t xml:space="preserve"> дальнейшем «Заказчик»</w:t>
      </w:r>
      <w:r w:rsidR="008076E3">
        <w:rPr>
          <w:sz w:val="24"/>
          <w:szCs w:val="24"/>
        </w:rPr>
        <w:t>, в лице</w:t>
      </w:r>
      <w:r w:rsidR="00E25E5C">
        <w:rPr>
          <w:sz w:val="24"/>
          <w:szCs w:val="24"/>
        </w:rPr>
        <w:t xml:space="preserve"> директора</w:t>
      </w:r>
      <w:r w:rsidR="008076E3">
        <w:rPr>
          <w:sz w:val="24"/>
          <w:szCs w:val="24"/>
        </w:rPr>
        <w:t xml:space="preserve"> по строительству </w:t>
      </w:r>
      <w:proofErr w:type="spellStart"/>
      <w:r w:rsidR="008076E3">
        <w:rPr>
          <w:sz w:val="24"/>
          <w:szCs w:val="24"/>
        </w:rPr>
        <w:t>Хайрова</w:t>
      </w:r>
      <w:proofErr w:type="spellEnd"/>
      <w:r w:rsidR="008076E3">
        <w:rPr>
          <w:sz w:val="24"/>
          <w:szCs w:val="24"/>
        </w:rPr>
        <w:t xml:space="preserve"> Руслана </w:t>
      </w:r>
      <w:proofErr w:type="spellStart"/>
      <w:r w:rsidR="008076E3">
        <w:rPr>
          <w:sz w:val="24"/>
          <w:szCs w:val="24"/>
        </w:rPr>
        <w:t>Зиряковича</w:t>
      </w:r>
      <w:proofErr w:type="spellEnd"/>
      <w:r w:rsidR="002A7734" w:rsidRPr="00AA1D74">
        <w:rPr>
          <w:sz w:val="24"/>
          <w:szCs w:val="24"/>
        </w:rPr>
        <w:t>,</w:t>
      </w:r>
      <w:r w:rsidR="00DB2D00" w:rsidRPr="00AA1D74">
        <w:rPr>
          <w:sz w:val="24"/>
          <w:szCs w:val="24"/>
        </w:rPr>
        <w:t xml:space="preserve"> действующего</w:t>
      </w:r>
      <w:r w:rsidR="00DB2D00" w:rsidRPr="00881878">
        <w:rPr>
          <w:sz w:val="24"/>
          <w:szCs w:val="24"/>
        </w:rPr>
        <w:t xml:space="preserve"> на основании </w:t>
      </w:r>
      <w:r w:rsidR="008076E3">
        <w:rPr>
          <w:sz w:val="24"/>
          <w:szCs w:val="24"/>
        </w:rPr>
        <w:t>доверенности №100 от 04 июля 2015 г.</w:t>
      </w:r>
      <w:r w:rsidR="00DB2D00" w:rsidRPr="00881878">
        <w:rPr>
          <w:sz w:val="24"/>
          <w:szCs w:val="24"/>
        </w:rPr>
        <w:t>, с другой стороны, совместно именуемые «Стороны»,</w:t>
      </w:r>
      <w:r w:rsidR="000B26A7" w:rsidRPr="00881878">
        <w:rPr>
          <w:sz w:val="24"/>
          <w:szCs w:val="24"/>
        </w:rPr>
        <w:t xml:space="preserve"> </w:t>
      </w:r>
      <w:r w:rsidR="00DB2D00" w:rsidRPr="00881878">
        <w:rPr>
          <w:sz w:val="24"/>
          <w:szCs w:val="24"/>
        </w:rPr>
        <w:t>заключили настоящий договор, д</w:t>
      </w:r>
      <w:r>
        <w:rPr>
          <w:sz w:val="24"/>
          <w:szCs w:val="24"/>
        </w:rPr>
        <w:t>алее «Договор», о нижеследующем:</w:t>
      </w:r>
    </w:p>
    <w:p w:rsidR="0023610C" w:rsidRDefault="0023610C" w:rsidP="0048372B">
      <w:pPr>
        <w:pStyle w:val="10"/>
        <w:spacing w:before="0" w:line="288" w:lineRule="auto"/>
        <w:ind w:left="180" w:right="-76" w:firstLine="0"/>
        <w:rPr>
          <w:b/>
          <w:sz w:val="24"/>
        </w:rPr>
      </w:pPr>
    </w:p>
    <w:p w:rsidR="0023610C" w:rsidRDefault="0023610C" w:rsidP="007238EB">
      <w:pPr>
        <w:pStyle w:val="10"/>
        <w:spacing w:before="0" w:line="288" w:lineRule="auto"/>
        <w:ind w:left="180" w:right="-76" w:firstLine="0"/>
        <w:jc w:val="center"/>
        <w:rPr>
          <w:b/>
          <w:sz w:val="24"/>
        </w:rPr>
      </w:pPr>
      <w:r>
        <w:rPr>
          <w:b/>
          <w:sz w:val="24"/>
        </w:rPr>
        <w:t>1. Предмет Договора</w:t>
      </w:r>
    </w:p>
    <w:p w:rsidR="0023610C" w:rsidRDefault="0023610C" w:rsidP="0048372B">
      <w:pPr>
        <w:pStyle w:val="10"/>
        <w:spacing w:before="0" w:line="288" w:lineRule="auto"/>
        <w:ind w:left="180" w:right="-76" w:firstLine="0"/>
        <w:rPr>
          <w:sz w:val="16"/>
        </w:rPr>
      </w:pPr>
    </w:p>
    <w:p w:rsidR="0023610C" w:rsidRDefault="0023610C" w:rsidP="0048372B">
      <w:pPr>
        <w:pStyle w:val="20"/>
        <w:spacing w:after="0" w:line="288" w:lineRule="auto"/>
        <w:ind w:left="180" w:right="-76" w:firstLine="387"/>
      </w:pPr>
      <w:r>
        <w:t>1.1. Исполнитель предоставляет Заказчику услуги пере</w:t>
      </w:r>
      <w:r w:rsidR="00B64E40">
        <w:t xml:space="preserve">дачи данных в соответствии с </w:t>
      </w:r>
      <w:r>
        <w:t>п. 1.2, настоящего Договора, в дальнейшем «услуги», на основании лицензии на предоставление услуг передачи данных</w:t>
      </w:r>
      <w:r w:rsidR="007238EB">
        <w:t xml:space="preserve"> №______________________ от «____» ___________ ________ г.</w:t>
      </w:r>
      <w:r w:rsidR="004B2439">
        <w:t>, выданной Федеральной службой по надзору в сфере связи</w:t>
      </w:r>
      <w:r>
        <w:t>, а Заказчик обязуется оплатить услуги.</w:t>
      </w:r>
    </w:p>
    <w:p w:rsidR="0023610C" w:rsidRDefault="0023610C" w:rsidP="0048372B">
      <w:pPr>
        <w:pStyle w:val="10"/>
        <w:spacing w:before="0" w:line="288" w:lineRule="auto"/>
        <w:ind w:left="180" w:right="-76" w:firstLine="387"/>
        <w:rPr>
          <w:sz w:val="24"/>
        </w:rPr>
      </w:pPr>
      <w:r>
        <w:rPr>
          <w:sz w:val="24"/>
        </w:rPr>
        <w:t>1.2. Исполнитель обязуется оказывать следующие услуги</w:t>
      </w:r>
      <w:r w:rsidR="0019537F">
        <w:rPr>
          <w:sz w:val="24"/>
        </w:rPr>
        <w:t xml:space="preserve"> передачи данных</w:t>
      </w:r>
      <w:r>
        <w:rPr>
          <w:sz w:val="24"/>
        </w:rPr>
        <w:t>:</w:t>
      </w:r>
    </w:p>
    <w:p w:rsidR="009169E6" w:rsidRPr="00C4765A" w:rsidRDefault="009169E6" w:rsidP="0048372B">
      <w:pPr>
        <w:pStyle w:val="10"/>
        <w:spacing w:before="0" w:line="288" w:lineRule="auto"/>
        <w:ind w:left="180" w:right="-76" w:firstLine="387"/>
        <w:rPr>
          <w:sz w:val="24"/>
        </w:rPr>
      </w:pPr>
      <w:r>
        <w:rPr>
          <w:sz w:val="24"/>
        </w:rPr>
        <w:t>1.2.1 Организация виртуальной частной сети (</w:t>
      </w:r>
      <w:r>
        <w:rPr>
          <w:sz w:val="24"/>
          <w:lang w:val="en-US"/>
        </w:rPr>
        <w:t>VPN</w:t>
      </w:r>
      <w:r>
        <w:rPr>
          <w:sz w:val="24"/>
        </w:rPr>
        <w:t xml:space="preserve">), на основе протокола </w:t>
      </w:r>
      <w:r w:rsidR="00C4765A">
        <w:rPr>
          <w:sz w:val="24"/>
          <w:lang w:val="en-US"/>
        </w:rPr>
        <w:t>MPLS</w:t>
      </w:r>
      <w:r w:rsidR="00C4765A" w:rsidRPr="00C4765A">
        <w:rPr>
          <w:sz w:val="24"/>
        </w:rPr>
        <w:t xml:space="preserve"> (</w:t>
      </w:r>
      <w:r w:rsidR="00C4765A">
        <w:rPr>
          <w:sz w:val="24"/>
          <w:lang w:val="en-US"/>
        </w:rPr>
        <w:t>multiprotocol</w:t>
      </w:r>
      <w:r w:rsidR="00C4765A" w:rsidRPr="00C4765A">
        <w:rPr>
          <w:sz w:val="24"/>
        </w:rPr>
        <w:t xml:space="preserve"> </w:t>
      </w:r>
      <w:r w:rsidR="00C4765A">
        <w:rPr>
          <w:sz w:val="24"/>
          <w:lang w:val="en-US"/>
        </w:rPr>
        <w:t>label</w:t>
      </w:r>
      <w:r w:rsidR="00C4765A" w:rsidRPr="00C4765A">
        <w:rPr>
          <w:sz w:val="24"/>
        </w:rPr>
        <w:t xml:space="preserve"> </w:t>
      </w:r>
      <w:r w:rsidR="00C4765A">
        <w:rPr>
          <w:sz w:val="24"/>
          <w:lang w:val="en-US"/>
        </w:rPr>
        <w:t>switching</w:t>
      </w:r>
      <w:r w:rsidR="00C4765A" w:rsidRPr="00C4765A">
        <w:rPr>
          <w:sz w:val="24"/>
        </w:rPr>
        <w:t>)</w:t>
      </w:r>
      <w:r w:rsidR="00C4765A">
        <w:rPr>
          <w:sz w:val="24"/>
        </w:rPr>
        <w:t>, именуемую в дальнейшем «Сеть»</w:t>
      </w:r>
    </w:p>
    <w:p w:rsidR="0023610C" w:rsidRDefault="009169E6" w:rsidP="0048372B">
      <w:pPr>
        <w:pStyle w:val="10"/>
        <w:spacing w:before="0" w:line="288" w:lineRule="auto"/>
        <w:ind w:left="180" w:right="-76" w:firstLine="387"/>
        <w:rPr>
          <w:sz w:val="24"/>
        </w:rPr>
      </w:pPr>
      <w:r>
        <w:rPr>
          <w:sz w:val="24"/>
        </w:rPr>
        <w:t>1.2.2</w:t>
      </w:r>
      <w:r w:rsidR="0023610C">
        <w:rPr>
          <w:sz w:val="24"/>
        </w:rPr>
        <w:t>. Подключение оборудования Заказчика к узлам сети</w:t>
      </w:r>
      <w:r w:rsidR="00C4765A">
        <w:rPr>
          <w:sz w:val="24"/>
        </w:rPr>
        <w:t>,</w:t>
      </w:r>
      <w:r w:rsidR="0045543D">
        <w:rPr>
          <w:sz w:val="24"/>
        </w:rPr>
        <w:t xml:space="preserve"> </w:t>
      </w:r>
      <w:r w:rsidR="0023610C">
        <w:rPr>
          <w:sz w:val="24"/>
        </w:rPr>
        <w:t xml:space="preserve">в соответствии с «Заявкой на подключение», оформленной в соответствии с Приложением </w:t>
      </w:r>
      <w:r w:rsidR="00894C5A">
        <w:rPr>
          <w:sz w:val="24"/>
        </w:rPr>
        <w:t>№</w:t>
      </w:r>
      <w:r w:rsidR="0023610C">
        <w:rPr>
          <w:sz w:val="24"/>
        </w:rPr>
        <w:t>2 к настоящему договору.</w:t>
      </w:r>
    </w:p>
    <w:p w:rsidR="0023610C" w:rsidRDefault="009169E6" w:rsidP="0048372B">
      <w:pPr>
        <w:pStyle w:val="10"/>
        <w:spacing w:before="0" w:line="288" w:lineRule="auto"/>
        <w:ind w:left="180" w:right="-76" w:firstLine="387"/>
        <w:rPr>
          <w:sz w:val="24"/>
        </w:rPr>
      </w:pPr>
      <w:r>
        <w:rPr>
          <w:sz w:val="24"/>
        </w:rPr>
        <w:t>1.2.3</w:t>
      </w:r>
      <w:r w:rsidR="00441307" w:rsidRPr="00BB062F">
        <w:rPr>
          <w:sz w:val="24"/>
        </w:rPr>
        <w:t xml:space="preserve">. </w:t>
      </w:r>
      <w:r w:rsidR="0023610C">
        <w:rPr>
          <w:sz w:val="24"/>
        </w:rPr>
        <w:t xml:space="preserve">Обеспечение передачи данных Заказчика между узлами </w:t>
      </w:r>
      <w:r w:rsidR="0023610C" w:rsidRPr="00A1380F">
        <w:rPr>
          <w:sz w:val="24"/>
        </w:rPr>
        <w:t>Сети и центром Сети с</w:t>
      </w:r>
      <w:r w:rsidR="0023610C">
        <w:rPr>
          <w:sz w:val="24"/>
        </w:rPr>
        <w:t xml:space="preserve"> гарантированной скоростью передачи, в соответствии с «Заявкой на подключение» и «Технически</w:t>
      </w:r>
      <w:r w:rsidR="004874CA">
        <w:rPr>
          <w:sz w:val="24"/>
        </w:rPr>
        <w:t>ми</w:t>
      </w:r>
      <w:r w:rsidR="0023610C">
        <w:rPr>
          <w:sz w:val="24"/>
        </w:rPr>
        <w:t xml:space="preserve"> требовани</w:t>
      </w:r>
      <w:r w:rsidR="00CE5545">
        <w:rPr>
          <w:sz w:val="24"/>
        </w:rPr>
        <w:t>ями</w:t>
      </w:r>
      <w:r w:rsidR="0023610C">
        <w:rPr>
          <w:sz w:val="24"/>
        </w:rPr>
        <w:t xml:space="preserve"> к Сети»</w:t>
      </w:r>
      <w:r w:rsidR="004874CA">
        <w:rPr>
          <w:sz w:val="24"/>
        </w:rPr>
        <w:t xml:space="preserve"> и Техническим заданием на предоставление услуг</w:t>
      </w:r>
      <w:r w:rsidR="007238EB">
        <w:rPr>
          <w:sz w:val="24"/>
        </w:rPr>
        <w:t xml:space="preserve"> (Приложени</w:t>
      </w:r>
      <w:r w:rsidR="004874CA">
        <w:rPr>
          <w:sz w:val="24"/>
        </w:rPr>
        <w:t>я</w:t>
      </w:r>
      <w:r w:rsidR="007238EB">
        <w:rPr>
          <w:sz w:val="24"/>
        </w:rPr>
        <w:t xml:space="preserve"> №1</w:t>
      </w:r>
      <w:r w:rsidR="004874CA">
        <w:rPr>
          <w:sz w:val="24"/>
        </w:rPr>
        <w:t>-3</w:t>
      </w:r>
      <w:r w:rsidR="007238EB">
        <w:rPr>
          <w:sz w:val="24"/>
        </w:rPr>
        <w:t xml:space="preserve"> к настоящему Договору)</w:t>
      </w:r>
      <w:r w:rsidR="0023610C">
        <w:rPr>
          <w:sz w:val="24"/>
        </w:rPr>
        <w:t>.</w:t>
      </w:r>
    </w:p>
    <w:p w:rsidR="0023610C" w:rsidRDefault="0023610C" w:rsidP="0048372B">
      <w:pPr>
        <w:pStyle w:val="10"/>
        <w:spacing w:before="0" w:line="288" w:lineRule="auto"/>
        <w:ind w:left="180" w:right="-76" w:firstLine="387"/>
        <w:rPr>
          <w:sz w:val="24"/>
        </w:rPr>
      </w:pPr>
      <w:r>
        <w:rPr>
          <w:sz w:val="24"/>
        </w:rPr>
        <w:t>1.3. Выполнение работ по подключению Заказчика к Сети оформляется Актом</w:t>
      </w:r>
      <w:r w:rsidR="004006BB">
        <w:rPr>
          <w:sz w:val="24"/>
        </w:rPr>
        <w:t xml:space="preserve"> выполненных </w:t>
      </w:r>
      <w:r w:rsidR="007238EB">
        <w:rPr>
          <w:sz w:val="24"/>
        </w:rPr>
        <w:t>работ</w:t>
      </w:r>
      <w:r>
        <w:rPr>
          <w:sz w:val="24"/>
        </w:rPr>
        <w:t>, который подписывается Сторонами.</w:t>
      </w:r>
    </w:p>
    <w:p w:rsidR="00CE13C2" w:rsidRPr="00EC3630" w:rsidRDefault="00CE13C2" w:rsidP="0048372B">
      <w:pPr>
        <w:pStyle w:val="10"/>
        <w:spacing w:before="0" w:line="288" w:lineRule="auto"/>
        <w:ind w:right="-76" w:firstLine="0"/>
        <w:rPr>
          <w:b/>
          <w:sz w:val="24"/>
        </w:rPr>
      </w:pPr>
    </w:p>
    <w:p w:rsidR="0023610C" w:rsidRDefault="0023610C" w:rsidP="00742D91">
      <w:pPr>
        <w:pStyle w:val="10"/>
        <w:spacing w:before="0" w:line="288" w:lineRule="auto"/>
        <w:ind w:left="180" w:right="-76" w:firstLine="0"/>
        <w:jc w:val="center"/>
        <w:rPr>
          <w:b/>
          <w:sz w:val="24"/>
        </w:rPr>
      </w:pPr>
      <w:r>
        <w:rPr>
          <w:b/>
          <w:sz w:val="24"/>
        </w:rPr>
        <w:t>2. Технические требования к Сети и граница ответственности</w:t>
      </w:r>
    </w:p>
    <w:p w:rsidR="0023610C" w:rsidRDefault="0023610C" w:rsidP="0048372B">
      <w:pPr>
        <w:pStyle w:val="10"/>
        <w:spacing w:before="0" w:line="288" w:lineRule="auto"/>
        <w:ind w:left="180" w:right="-76" w:firstLine="0"/>
        <w:rPr>
          <w:sz w:val="16"/>
        </w:rPr>
      </w:pPr>
    </w:p>
    <w:p w:rsidR="0023610C" w:rsidRDefault="0023610C" w:rsidP="0048372B">
      <w:pPr>
        <w:pStyle w:val="10"/>
        <w:spacing w:before="0" w:line="288" w:lineRule="auto"/>
        <w:ind w:left="180" w:right="-76" w:firstLine="387"/>
        <w:rPr>
          <w:sz w:val="24"/>
        </w:rPr>
      </w:pPr>
      <w:r>
        <w:rPr>
          <w:sz w:val="24"/>
        </w:rPr>
        <w:t xml:space="preserve">2.1. Технические требования к корпоративной сети Заказчика определяются в соответствии с Приложением </w:t>
      </w:r>
      <w:r w:rsidR="00A85979">
        <w:rPr>
          <w:sz w:val="24"/>
        </w:rPr>
        <w:t>№</w:t>
      </w:r>
      <w:r>
        <w:rPr>
          <w:sz w:val="24"/>
        </w:rPr>
        <w:t>1 «Технические требования к Сети» настоящего Договора.</w:t>
      </w:r>
    </w:p>
    <w:p w:rsidR="0023610C" w:rsidRDefault="0023610C" w:rsidP="0048372B">
      <w:pPr>
        <w:pStyle w:val="10"/>
        <w:spacing w:before="0" w:line="288" w:lineRule="auto"/>
        <w:ind w:left="180" w:right="-76" w:firstLine="387"/>
        <w:rPr>
          <w:sz w:val="24"/>
          <w:szCs w:val="24"/>
        </w:rPr>
      </w:pPr>
      <w:r>
        <w:rPr>
          <w:sz w:val="24"/>
        </w:rPr>
        <w:t xml:space="preserve">2.2. </w:t>
      </w:r>
      <w:r>
        <w:rPr>
          <w:sz w:val="24"/>
          <w:szCs w:val="24"/>
        </w:rPr>
        <w:t>Исполнитель не несет ответственность за нарушение своих обязательств по оказанию услуг в соответствии с настоящим договором в случае сбоев в работе оборудования и программного обеспечения, не принадлежащего Исполнителю.</w:t>
      </w:r>
    </w:p>
    <w:p w:rsidR="00472D69" w:rsidRDefault="00472D69" w:rsidP="0048372B">
      <w:pPr>
        <w:pStyle w:val="10"/>
        <w:spacing w:before="0" w:line="281" w:lineRule="auto"/>
        <w:ind w:left="180" w:right="-76" w:firstLine="0"/>
        <w:rPr>
          <w:b/>
          <w:sz w:val="24"/>
        </w:rPr>
      </w:pPr>
    </w:p>
    <w:p w:rsidR="0023610C" w:rsidRDefault="0023610C" w:rsidP="00472D69">
      <w:pPr>
        <w:pStyle w:val="10"/>
        <w:spacing w:before="0" w:line="281" w:lineRule="auto"/>
        <w:ind w:left="180" w:right="-76" w:firstLine="0"/>
        <w:jc w:val="center"/>
        <w:rPr>
          <w:b/>
          <w:sz w:val="24"/>
        </w:rPr>
      </w:pPr>
      <w:r>
        <w:rPr>
          <w:b/>
          <w:sz w:val="24"/>
        </w:rPr>
        <w:t>3. Права и обязанности сторон</w:t>
      </w:r>
    </w:p>
    <w:p w:rsidR="0023610C" w:rsidRPr="00472D69" w:rsidRDefault="0023610C" w:rsidP="0048372B">
      <w:pPr>
        <w:pStyle w:val="10"/>
        <w:spacing w:before="0" w:line="264" w:lineRule="auto"/>
        <w:ind w:left="180" w:right="-76" w:firstLine="387"/>
        <w:rPr>
          <w:b/>
          <w:sz w:val="24"/>
        </w:rPr>
      </w:pPr>
      <w:r w:rsidRPr="00472D69">
        <w:rPr>
          <w:b/>
          <w:sz w:val="24"/>
        </w:rPr>
        <w:t>3.1. Исполнитель обязан:</w:t>
      </w:r>
    </w:p>
    <w:p w:rsidR="0023610C" w:rsidRDefault="0023610C" w:rsidP="0048372B">
      <w:pPr>
        <w:pStyle w:val="10"/>
        <w:spacing w:before="0" w:line="264" w:lineRule="auto"/>
        <w:ind w:left="180" w:right="-76" w:firstLine="387"/>
        <w:rPr>
          <w:sz w:val="24"/>
        </w:rPr>
      </w:pPr>
      <w:r>
        <w:rPr>
          <w:sz w:val="24"/>
        </w:rPr>
        <w:t xml:space="preserve">3.1.1. </w:t>
      </w:r>
      <w:r>
        <w:rPr>
          <w:sz w:val="24"/>
          <w:szCs w:val="24"/>
        </w:rPr>
        <w:t>Выполнить работы по подключению оборудования Заказчика к Сети</w:t>
      </w:r>
      <w:r>
        <w:rPr>
          <w:sz w:val="24"/>
        </w:rPr>
        <w:t xml:space="preserve"> в соответствии с подписанной Сторонами «Заявкой на подключение», оформленной в соответствии с Приложением </w:t>
      </w:r>
      <w:r w:rsidR="00472D69">
        <w:rPr>
          <w:sz w:val="24"/>
        </w:rPr>
        <w:lastRenderedPageBreak/>
        <w:t>№</w:t>
      </w:r>
      <w:r>
        <w:rPr>
          <w:sz w:val="24"/>
        </w:rPr>
        <w:t xml:space="preserve">2 настоящего Договора, </w:t>
      </w:r>
      <w:r w:rsidR="005A4A79">
        <w:rPr>
          <w:sz w:val="24"/>
        </w:rPr>
        <w:t xml:space="preserve">в течение </w:t>
      </w:r>
      <w:r w:rsidR="006D3CC6">
        <w:rPr>
          <w:sz w:val="24"/>
        </w:rPr>
        <w:t>1</w:t>
      </w:r>
      <w:r w:rsidR="005A4A79">
        <w:rPr>
          <w:sz w:val="24"/>
        </w:rPr>
        <w:t xml:space="preserve"> </w:t>
      </w:r>
      <w:r w:rsidR="004C496D">
        <w:rPr>
          <w:sz w:val="24"/>
        </w:rPr>
        <w:t>календарн</w:t>
      </w:r>
      <w:r w:rsidR="006D3CC6">
        <w:rPr>
          <w:sz w:val="24"/>
        </w:rPr>
        <w:t>ого</w:t>
      </w:r>
      <w:r w:rsidR="005A4A79">
        <w:rPr>
          <w:sz w:val="24"/>
        </w:rPr>
        <w:t xml:space="preserve"> дн</w:t>
      </w:r>
      <w:r w:rsidR="006D3CC6">
        <w:rPr>
          <w:sz w:val="24"/>
        </w:rPr>
        <w:t>я</w:t>
      </w:r>
      <w:r w:rsidR="005A4A79">
        <w:rPr>
          <w:sz w:val="24"/>
        </w:rPr>
        <w:t xml:space="preserve"> с момента подписания настоящего договора </w:t>
      </w:r>
      <w:r>
        <w:rPr>
          <w:sz w:val="24"/>
        </w:rPr>
        <w:t>при условии технической готовности Заказчика.</w:t>
      </w:r>
    </w:p>
    <w:p w:rsidR="0023610C" w:rsidRDefault="0023610C" w:rsidP="0048372B">
      <w:pPr>
        <w:pStyle w:val="10"/>
        <w:spacing w:before="0" w:line="264" w:lineRule="auto"/>
        <w:ind w:left="180" w:right="-76" w:firstLine="387"/>
        <w:rPr>
          <w:sz w:val="24"/>
        </w:rPr>
      </w:pPr>
      <w:r>
        <w:rPr>
          <w:sz w:val="24"/>
        </w:rPr>
        <w:t>3.1.2. С момента подключения Заказчика к сети на основании «Заявки на подключение» предоставлять услуги, указанные в п. 1.2.</w:t>
      </w:r>
      <w:r w:rsidR="00CA6FF3">
        <w:rPr>
          <w:sz w:val="24"/>
        </w:rPr>
        <w:t>3</w:t>
      </w:r>
      <w:r>
        <w:rPr>
          <w:sz w:val="24"/>
        </w:rPr>
        <w:t>. Договора, 24 часа в сутки, ежедневно без перерывов и выходных, за исключением проведения профилактических и ремонтных работ.</w:t>
      </w:r>
    </w:p>
    <w:p w:rsidR="0023610C" w:rsidRDefault="0023610C" w:rsidP="0048372B">
      <w:pPr>
        <w:pStyle w:val="10"/>
        <w:spacing w:before="0" w:line="264" w:lineRule="auto"/>
        <w:ind w:left="180" w:right="-76" w:firstLine="387"/>
        <w:rPr>
          <w:sz w:val="24"/>
        </w:rPr>
      </w:pPr>
      <w:r>
        <w:rPr>
          <w:sz w:val="24"/>
        </w:rPr>
        <w:t>3.1.3. Обеспечивать выполнение «Технических требований к Сети».</w:t>
      </w:r>
    </w:p>
    <w:p w:rsidR="0023610C" w:rsidRDefault="0023610C" w:rsidP="0048372B">
      <w:pPr>
        <w:pStyle w:val="10"/>
        <w:spacing w:before="0" w:line="264" w:lineRule="auto"/>
        <w:ind w:left="180" w:right="-76" w:firstLine="387"/>
        <w:rPr>
          <w:sz w:val="24"/>
        </w:rPr>
      </w:pPr>
      <w:r>
        <w:rPr>
          <w:sz w:val="24"/>
        </w:rPr>
        <w:t xml:space="preserve">3.1.4. </w:t>
      </w:r>
      <w:r w:rsidR="00472D69">
        <w:rPr>
          <w:sz w:val="24"/>
        </w:rPr>
        <w:t>В течение</w:t>
      </w:r>
      <w:r>
        <w:rPr>
          <w:sz w:val="24"/>
        </w:rPr>
        <w:t xml:space="preserve"> 2 (двух) часов информировать Заказчика о возникших чрезвычайных ситуациях и незапланированных изменениях в Сети, при которых невозможно оказание у</w:t>
      </w:r>
      <w:r w:rsidR="00862823">
        <w:rPr>
          <w:sz w:val="24"/>
        </w:rPr>
        <w:t>слуги в соответствии с</w:t>
      </w:r>
      <w:r>
        <w:rPr>
          <w:sz w:val="24"/>
        </w:rPr>
        <w:t xml:space="preserve"> настоящ</w:t>
      </w:r>
      <w:r w:rsidR="00862823">
        <w:rPr>
          <w:sz w:val="24"/>
        </w:rPr>
        <w:t>им</w:t>
      </w:r>
      <w:r>
        <w:rPr>
          <w:sz w:val="24"/>
        </w:rPr>
        <w:t xml:space="preserve"> Договор</w:t>
      </w:r>
      <w:r w:rsidR="00862823">
        <w:rPr>
          <w:sz w:val="24"/>
        </w:rPr>
        <w:t xml:space="preserve">ом, а также </w:t>
      </w:r>
      <w:r w:rsidR="00472D69">
        <w:rPr>
          <w:sz w:val="24"/>
        </w:rPr>
        <w:t xml:space="preserve">не позднее, чем за 2 часа информировать Заказчика </w:t>
      </w:r>
      <w:r w:rsidR="00862823">
        <w:rPr>
          <w:sz w:val="24"/>
        </w:rPr>
        <w:t>о проведении профилактических и ремонтных работ.</w:t>
      </w:r>
    </w:p>
    <w:p w:rsidR="0023610C" w:rsidRDefault="0023610C" w:rsidP="0048372B">
      <w:pPr>
        <w:pStyle w:val="10"/>
        <w:spacing w:before="0" w:line="264" w:lineRule="auto"/>
        <w:ind w:left="180" w:right="-76" w:firstLine="387"/>
        <w:rPr>
          <w:sz w:val="24"/>
        </w:rPr>
      </w:pPr>
      <w:r>
        <w:rPr>
          <w:sz w:val="24"/>
        </w:rPr>
        <w:t xml:space="preserve">3.1.5. </w:t>
      </w:r>
      <w:r w:rsidR="009610EB">
        <w:rPr>
          <w:sz w:val="24"/>
        </w:rPr>
        <w:t xml:space="preserve">Назначить ответственных представителей по административным и техническим вопросам в соответствии с Приложением </w:t>
      </w:r>
      <w:r w:rsidR="00472D69">
        <w:rPr>
          <w:sz w:val="24"/>
        </w:rPr>
        <w:t>№</w:t>
      </w:r>
      <w:r w:rsidR="00976503">
        <w:rPr>
          <w:sz w:val="24"/>
        </w:rPr>
        <w:t>4</w:t>
      </w:r>
      <w:r w:rsidR="009610EB">
        <w:rPr>
          <w:sz w:val="24"/>
        </w:rPr>
        <w:t xml:space="preserve"> настоящего Договора</w:t>
      </w:r>
      <w:r>
        <w:rPr>
          <w:sz w:val="24"/>
        </w:rPr>
        <w:t>. Обеспечивать своевременную передачу, обновление необходимой организационной и технической информации Заказчику.</w:t>
      </w:r>
    </w:p>
    <w:p w:rsidR="00C60CC0" w:rsidRDefault="00C60CC0" w:rsidP="0048372B">
      <w:pPr>
        <w:pStyle w:val="10"/>
        <w:spacing w:before="0" w:line="264" w:lineRule="auto"/>
        <w:ind w:left="180" w:right="-76" w:firstLine="387"/>
        <w:rPr>
          <w:sz w:val="24"/>
        </w:rPr>
      </w:pPr>
      <w:r>
        <w:rPr>
          <w:sz w:val="24"/>
        </w:rPr>
        <w:t xml:space="preserve">3.1.6. Извещать </w:t>
      </w:r>
      <w:r w:rsidR="00302F82">
        <w:rPr>
          <w:sz w:val="24"/>
        </w:rPr>
        <w:t>З</w:t>
      </w:r>
      <w:r>
        <w:rPr>
          <w:sz w:val="24"/>
        </w:rPr>
        <w:t xml:space="preserve">аказчика </w:t>
      </w:r>
      <w:r w:rsidR="0082617C">
        <w:rPr>
          <w:sz w:val="24"/>
        </w:rPr>
        <w:t>путем направления письменного уведомления</w:t>
      </w:r>
      <w:r>
        <w:rPr>
          <w:sz w:val="24"/>
        </w:rPr>
        <w:t xml:space="preserve"> об изменениях тарифов на услуги передачи данных не меньше чем за 10 дней до введения новых тарифов.</w:t>
      </w:r>
    </w:p>
    <w:p w:rsidR="00093AE8" w:rsidRDefault="00093AE8" w:rsidP="0048372B">
      <w:pPr>
        <w:pStyle w:val="10"/>
        <w:spacing w:before="0" w:line="264" w:lineRule="auto"/>
        <w:ind w:left="180" w:right="-76" w:firstLine="387"/>
        <w:rPr>
          <w:sz w:val="24"/>
        </w:rPr>
      </w:pPr>
      <w:r>
        <w:rPr>
          <w:sz w:val="24"/>
        </w:rPr>
        <w:t>3.1.7. Соблюдать сроки и порядок устранения неисправностей, препятствующих пользованию услугами.</w:t>
      </w:r>
    </w:p>
    <w:p w:rsidR="0023610C" w:rsidRPr="00472D69" w:rsidRDefault="0023610C" w:rsidP="0048372B">
      <w:pPr>
        <w:pStyle w:val="10"/>
        <w:spacing w:before="0" w:line="264" w:lineRule="auto"/>
        <w:ind w:left="180" w:right="-76" w:firstLine="387"/>
        <w:rPr>
          <w:b/>
          <w:sz w:val="24"/>
        </w:rPr>
      </w:pPr>
      <w:r w:rsidRPr="00472D69">
        <w:rPr>
          <w:b/>
          <w:sz w:val="24"/>
        </w:rPr>
        <w:t>3.2. Заказчик обязан:</w:t>
      </w:r>
    </w:p>
    <w:p w:rsidR="0023610C" w:rsidRDefault="0023610C" w:rsidP="0048372B">
      <w:pPr>
        <w:pStyle w:val="10"/>
        <w:spacing w:before="0" w:line="264" w:lineRule="auto"/>
        <w:ind w:left="180" w:right="-76" w:firstLine="387"/>
        <w:rPr>
          <w:sz w:val="24"/>
        </w:rPr>
      </w:pPr>
      <w:r>
        <w:rPr>
          <w:sz w:val="24"/>
        </w:rPr>
        <w:t xml:space="preserve">3.2.1. </w:t>
      </w:r>
      <w:r w:rsidR="00C60CC0">
        <w:rPr>
          <w:sz w:val="24"/>
        </w:rPr>
        <w:t>Своевременно и в полном объеме вносить плату за услуги передачи данных в порядке и в срок, установленный разделом 4 настоящего договора.</w:t>
      </w:r>
    </w:p>
    <w:p w:rsidR="0023610C" w:rsidRDefault="0023610C" w:rsidP="0048372B">
      <w:pPr>
        <w:pStyle w:val="10"/>
        <w:spacing w:before="0" w:line="264" w:lineRule="auto"/>
        <w:ind w:left="180" w:right="-76" w:firstLine="387"/>
        <w:rPr>
          <w:sz w:val="24"/>
        </w:rPr>
      </w:pPr>
      <w:r>
        <w:rPr>
          <w:sz w:val="24"/>
        </w:rPr>
        <w:t>3.2.2. Обеспечить возможность проведения работ по подключению оборудования Заказчика к Сети в соответствии с «Заявкой на подключение».</w:t>
      </w:r>
    </w:p>
    <w:p w:rsidR="00862823" w:rsidRDefault="0023610C" w:rsidP="0048372B">
      <w:pPr>
        <w:pStyle w:val="10"/>
        <w:spacing w:before="0" w:line="264" w:lineRule="auto"/>
        <w:ind w:left="180" w:right="-76" w:firstLine="387"/>
        <w:rPr>
          <w:sz w:val="24"/>
        </w:rPr>
      </w:pPr>
      <w:r w:rsidRPr="00374C93">
        <w:rPr>
          <w:sz w:val="24"/>
        </w:rPr>
        <w:t xml:space="preserve">3.2.3. В течение 2 (двух) часов информировать Исполнителя о невозможности получения услуги в соответствии с </w:t>
      </w:r>
      <w:r w:rsidR="0008497B">
        <w:rPr>
          <w:sz w:val="24"/>
        </w:rPr>
        <w:t>п.</w:t>
      </w:r>
      <w:r w:rsidRPr="00374C93">
        <w:rPr>
          <w:sz w:val="24"/>
        </w:rPr>
        <w:t>1.2.</w:t>
      </w:r>
      <w:r w:rsidR="00CA6FF3">
        <w:rPr>
          <w:sz w:val="24"/>
        </w:rPr>
        <w:t>3</w:t>
      </w:r>
      <w:r w:rsidRPr="00374C93">
        <w:rPr>
          <w:sz w:val="24"/>
        </w:rPr>
        <w:t>. Договора, по причинам, отличн</w:t>
      </w:r>
      <w:r w:rsidR="009610EB">
        <w:rPr>
          <w:sz w:val="24"/>
        </w:rPr>
        <w:t>ым</w:t>
      </w:r>
      <w:r w:rsidRPr="00374C93">
        <w:rPr>
          <w:sz w:val="24"/>
        </w:rPr>
        <w:t xml:space="preserve"> от указанных в пункте 5.1.2 настоящего</w:t>
      </w:r>
      <w:r>
        <w:rPr>
          <w:sz w:val="24"/>
        </w:rPr>
        <w:t xml:space="preserve"> Договора, направив телефонограмму в круглосуточную службу т</w:t>
      </w:r>
      <w:r w:rsidR="00862823">
        <w:rPr>
          <w:sz w:val="24"/>
        </w:rPr>
        <w:t>ехнической поддержки Исполнителя,</w:t>
      </w:r>
      <w:r>
        <w:rPr>
          <w:sz w:val="24"/>
        </w:rPr>
        <w:t xml:space="preserve"> </w:t>
      </w:r>
      <w:r w:rsidR="00862823">
        <w:rPr>
          <w:sz w:val="24"/>
        </w:rPr>
        <w:t xml:space="preserve">и предоставлять техническую информацию по данному отказу. </w:t>
      </w:r>
    </w:p>
    <w:p w:rsidR="009610EB" w:rsidRDefault="009610EB" w:rsidP="0048372B">
      <w:pPr>
        <w:pStyle w:val="10"/>
        <w:spacing w:before="0" w:line="264" w:lineRule="auto"/>
        <w:ind w:left="180" w:right="-76" w:firstLine="387"/>
        <w:rPr>
          <w:sz w:val="24"/>
        </w:rPr>
      </w:pPr>
      <w:r>
        <w:rPr>
          <w:sz w:val="24"/>
        </w:rPr>
        <w:t>3.2.4. Назначить ответственных представителей по административным и техническим вопросам</w:t>
      </w:r>
      <w:r w:rsidRPr="009610EB">
        <w:rPr>
          <w:sz w:val="24"/>
        </w:rPr>
        <w:t xml:space="preserve"> </w:t>
      </w:r>
      <w:r>
        <w:rPr>
          <w:sz w:val="24"/>
        </w:rPr>
        <w:t xml:space="preserve">в соответствии с Приложением </w:t>
      </w:r>
      <w:r w:rsidR="00472D69">
        <w:rPr>
          <w:sz w:val="24"/>
        </w:rPr>
        <w:t>№</w:t>
      </w:r>
      <w:r w:rsidR="00976503">
        <w:rPr>
          <w:sz w:val="24"/>
        </w:rPr>
        <w:t>4</w:t>
      </w:r>
      <w:r>
        <w:rPr>
          <w:sz w:val="24"/>
        </w:rPr>
        <w:t xml:space="preserve"> настоящего Договора. Обеспечивать своевременную передачу, обновление необходимой организационной и технической информации Исполнителю.</w:t>
      </w:r>
    </w:p>
    <w:p w:rsidR="00CE13C2" w:rsidRPr="00EC3630" w:rsidRDefault="00CE13C2" w:rsidP="0048372B">
      <w:pPr>
        <w:pStyle w:val="10"/>
        <w:widowControl/>
        <w:spacing w:before="0" w:line="288" w:lineRule="auto"/>
        <w:ind w:right="-76" w:firstLine="0"/>
        <w:rPr>
          <w:b/>
          <w:sz w:val="24"/>
        </w:rPr>
      </w:pPr>
    </w:p>
    <w:p w:rsidR="0023610C" w:rsidRDefault="0023610C" w:rsidP="00472D69">
      <w:pPr>
        <w:pStyle w:val="10"/>
        <w:widowControl/>
        <w:spacing w:before="0" w:line="288" w:lineRule="auto"/>
        <w:ind w:left="180" w:right="-76" w:firstLine="0"/>
        <w:jc w:val="center"/>
        <w:rPr>
          <w:b/>
          <w:sz w:val="24"/>
        </w:rPr>
      </w:pPr>
      <w:r>
        <w:rPr>
          <w:b/>
          <w:sz w:val="24"/>
        </w:rPr>
        <w:t>4. Стоимость услуг и порядок расчетов</w:t>
      </w:r>
    </w:p>
    <w:p w:rsidR="009D1942" w:rsidRDefault="009D1942" w:rsidP="0048372B">
      <w:pPr>
        <w:pStyle w:val="10"/>
        <w:spacing w:before="0" w:line="240" w:lineRule="auto"/>
        <w:ind w:left="180" w:right="-76" w:firstLine="387"/>
        <w:rPr>
          <w:sz w:val="24"/>
          <w:szCs w:val="24"/>
        </w:rPr>
      </w:pPr>
      <w:r w:rsidRPr="00D71B07">
        <w:rPr>
          <w:sz w:val="24"/>
          <w:szCs w:val="24"/>
        </w:rPr>
        <w:t>4.</w:t>
      </w:r>
      <w:r w:rsidR="004765EF" w:rsidRPr="004765EF">
        <w:rPr>
          <w:sz w:val="24"/>
          <w:szCs w:val="24"/>
        </w:rPr>
        <w:t>1</w:t>
      </w:r>
      <w:r w:rsidRPr="00D71B07">
        <w:rPr>
          <w:sz w:val="24"/>
          <w:szCs w:val="24"/>
        </w:rPr>
        <w:t xml:space="preserve">. </w:t>
      </w:r>
      <w:r w:rsidR="00C60CC0">
        <w:rPr>
          <w:sz w:val="24"/>
          <w:szCs w:val="24"/>
        </w:rPr>
        <w:t xml:space="preserve">Оплата услуг </w:t>
      </w:r>
      <w:r w:rsidR="00C4765A">
        <w:rPr>
          <w:sz w:val="24"/>
          <w:szCs w:val="24"/>
        </w:rPr>
        <w:t>передачи данных</w:t>
      </w:r>
      <w:r w:rsidR="00C60CC0">
        <w:rPr>
          <w:sz w:val="24"/>
          <w:szCs w:val="24"/>
        </w:rPr>
        <w:t xml:space="preserve"> производится ежемесячно</w:t>
      </w:r>
      <w:r w:rsidR="004C7307">
        <w:rPr>
          <w:sz w:val="24"/>
          <w:szCs w:val="24"/>
        </w:rPr>
        <w:t>,</w:t>
      </w:r>
      <w:r w:rsidR="00463846">
        <w:rPr>
          <w:sz w:val="24"/>
          <w:szCs w:val="24"/>
        </w:rPr>
        <w:t xml:space="preserve"> </w:t>
      </w:r>
      <w:r w:rsidR="004C7307">
        <w:rPr>
          <w:sz w:val="24"/>
          <w:szCs w:val="24"/>
        </w:rPr>
        <w:t>согласно действующим тарифам</w:t>
      </w:r>
      <w:r w:rsidR="00C60CC0">
        <w:rPr>
          <w:sz w:val="24"/>
          <w:szCs w:val="24"/>
        </w:rPr>
        <w:t>. Тарифы на услуги передачи данных устанавливаются Исполнителем самостоятельно.</w:t>
      </w:r>
      <w:r w:rsidR="00790E02">
        <w:rPr>
          <w:sz w:val="24"/>
          <w:szCs w:val="24"/>
        </w:rPr>
        <w:t xml:space="preserve"> Тарифы на услуги передачи данных могут быть изменены Исполнителем </w:t>
      </w:r>
      <w:r w:rsidR="00C33A3F">
        <w:rPr>
          <w:sz w:val="24"/>
          <w:szCs w:val="24"/>
        </w:rPr>
        <w:t>при условии согласования с З</w:t>
      </w:r>
      <w:r w:rsidR="00754970">
        <w:rPr>
          <w:sz w:val="24"/>
          <w:szCs w:val="24"/>
        </w:rPr>
        <w:t>аказчиком</w:t>
      </w:r>
      <w:r w:rsidR="00790E02">
        <w:rPr>
          <w:sz w:val="24"/>
          <w:szCs w:val="24"/>
        </w:rPr>
        <w:t>.</w:t>
      </w:r>
      <w:r w:rsidR="0082617C">
        <w:rPr>
          <w:sz w:val="24"/>
          <w:szCs w:val="24"/>
        </w:rPr>
        <w:t xml:space="preserve"> В случае несогласия Заказчика с новыми тарифами на услуги настоящий договор считается сторонами расторгнутым с момента введения в действие новых тарифов.</w:t>
      </w:r>
    </w:p>
    <w:p w:rsidR="00E44969" w:rsidRDefault="00E44969" w:rsidP="0048372B">
      <w:pPr>
        <w:pStyle w:val="10"/>
        <w:spacing w:before="0" w:line="240" w:lineRule="auto"/>
        <w:ind w:left="180" w:right="-76" w:firstLine="387"/>
        <w:rPr>
          <w:sz w:val="24"/>
          <w:szCs w:val="24"/>
        </w:rPr>
      </w:pPr>
      <w:r>
        <w:rPr>
          <w:sz w:val="24"/>
          <w:szCs w:val="24"/>
        </w:rPr>
        <w:t>На момент подписания настоящего Договора стоимость услуг составляет:</w:t>
      </w:r>
    </w:p>
    <w:p w:rsidR="00E44969" w:rsidRDefault="00E44969" w:rsidP="0048372B">
      <w:pPr>
        <w:pStyle w:val="10"/>
        <w:spacing w:before="0" w:line="240" w:lineRule="auto"/>
        <w:ind w:left="180" w:right="-76" w:firstLine="387"/>
        <w:rPr>
          <w:sz w:val="24"/>
          <w:szCs w:val="24"/>
        </w:rPr>
      </w:pPr>
      <w:r>
        <w:rPr>
          <w:sz w:val="24"/>
          <w:szCs w:val="24"/>
        </w:rPr>
        <w:t>_________________________________ руб. с учетом НДС 18% - плата за подключение;</w:t>
      </w:r>
    </w:p>
    <w:p w:rsidR="00E44969" w:rsidRDefault="00E44969" w:rsidP="0048372B">
      <w:pPr>
        <w:pStyle w:val="10"/>
        <w:spacing w:before="0" w:line="240" w:lineRule="auto"/>
        <w:ind w:left="180" w:right="-76" w:firstLine="387"/>
        <w:rPr>
          <w:sz w:val="24"/>
          <w:szCs w:val="24"/>
        </w:rPr>
      </w:pPr>
      <w:r>
        <w:rPr>
          <w:sz w:val="24"/>
          <w:szCs w:val="24"/>
        </w:rPr>
        <w:t>_________________________________ руб. с учетом НДС 18% - ежемесячная абонентская</w:t>
      </w:r>
      <w:r w:rsidR="003217FF">
        <w:rPr>
          <w:sz w:val="24"/>
          <w:szCs w:val="24"/>
        </w:rPr>
        <w:t xml:space="preserve"> плата.</w:t>
      </w:r>
    </w:p>
    <w:p w:rsidR="00D71B07" w:rsidRPr="00D71B07" w:rsidRDefault="00D71B07" w:rsidP="0048372B">
      <w:pPr>
        <w:pStyle w:val="ssylki"/>
        <w:spacing w:before="0" w:after="0"/>
        <w:ind w:left="180" w:right="-76" w:firstLine="387"/>
        <w:jc w:val="both"/>
        <w:rPr>
          <w:b w:val="0"/>
          <w:bCs w:val="0"/>
          <w:color w:val="auto"/>
          <w:sz w:val="24"/>
          <w:szCs w:val="24"/>
        </w:rPr>
      </w:pPr>
      <w:r>
        <w:rPr>
          <w:b w:val="0"/>
          <w:color w:val="000000"/>
          <w:sz w:val="24"/>
          <w:szCs w:val="24"/>
        </w:rPr>
        <w:t>4.</w:t>
      </w:r>
      <w:r w:rsidR="005A28B4">
        <w:rPr>
          <w:b w:val="0"/>
          <w:color w:val="000000"/>
          <w:sz w:val="24"/>
          <w:szCs w:val="24"/>
        </w:rPr>
        <w:t>3</w:t>
      </w:r>
      <w:r>
        <w:rPr>
          <w:b w:val="0"/>
          <w:color w:val="000000"/>
          <w:sz w:val="24"/>
          <w:szCs w:val="24"/>
        </w:rPr>
        <w:t xml:space="preserve">. </w:t>
      </w:r>
      <w:r w:rsidRPr="00D71B07">
        <w:rPr>
          <w:b w:val="0"/>
          <w:color w:val="000000"/>
          <w:sz w:val="24"/>
          <w:szCs w:val="24"/>
        </w:rPr>
        <w:t>В целях обеспечения возможности оказания услуг в соответствии с настоящим Договором Заказчик размещает оборудование на площадке Исполнителя. Стоимость данной услуги включена в размер абонентской платы за услуги по настоящему Договору.</w:t>
      </w:r>
    </w:p>
    <w:p w:rsidR="0082617C" w:rsidRDefault="009D1942" w:rsidP="0048372B">
      <w:pPr>
        <w:pStyle w:val="ssylki"/>
        <w:spacing w:before="0" w:after="0"/>
        <w:ind w:left="180" w:right="-76" w:firstLine="387"/>
        <w:jc w:val="both"/>
        <w:rPr>
          <w:b w:val="0"/>
          <w:bCs w:val="0"/>
          <w:color w:val="000000"/>
          <w:sz w:val="24"/>
          <w:szCs w:val="24"/>
        </w:rPr>
      </w:pPr>
      <w:r w:rsidRPr="00317E68">
        <w:rPr>
          <w:b w:val="0"/>
          <w:bCs w:val="0"/>
          <w:color w:val="auto"/>
          <w:sz w:val="24"/>
          <w:szCs w:val="24"/>
        </w:rPr>
        <w:t>4.</w:t>
      </w:r>
      <w:r w:rsidR="005A28B4">
        <w:rPr>
          <w:b w:val="0"/>
          <w:bCs w:val="0"/>
          <w:color w:val="auto"/>
          <w:sz w:val="24"/>
          <w:szCs w:val="24"/>
        </w:rPr>
        <w:t>4</w:t>
      </w:r>
      <w:r w:rsidRPr="00317E68">
        <w:rPr>
          <w:b w:val="0"/>
          <w:bCs w:val="0"/>
          <w:color w:val="auto"/>
          <w:sz w:val="24"/>
          <w:szCs w:val="24"/>
        </w:rPr>
        <w:t>.</w:t>
      </w:r>
      <w:r w:rsidR="005E5CA4" w:rsidRPr="00100A3E">
        <w:rPr>
          <w:b w:val="0"/>
          <w:bCs w:val="0"/>
          <w:color w:val="000000"/>
          <w:sz w:val="24"/>
          <w:szCs w:val="24"/>
        </w:rPr>
        <w:t xml:space="preserve"> В течение 2 (двух) банковских дней с момента выполнения </w:t>
      </w:r>
      <w:r w:rsidR="005E5CA4" w:rsidRPr="00100A3E">
        <w:rPr>
          <w:b w:val="0"/>
          <w:color w:val="000000"/>
          <w:sz w:val="24"/>
          <w:szCs w:val="24"/>
        </w:rPr>
        <w:t>«Заявки на подключение»</w:t>
      </w:r>
      <w:r w:rsidR="005E5CA4" w:rsidRPr="00100A3E">
        <w:rPr>
          <w:b w:val="0"/>
          <w:bCs w:val="0"/>
          <w:color w:val="000000"/>
          <w:sz w:val="24"/>
          <w:szCs w:val="24"/>
        </w:rPr>
        <w:t xml:space="preserve"> Исполнитель выставляет </w:t>
      </w:r>
      <w:r w:rsidR="0082617C" w:rsidRPr="00100A3E">
        <w:rPr>
          <w:b w:val="0"/>
          <w:color w:val="000000"/>
          <w:sz w:val="24"/>
          <w:szCs w:val="24"/>
        </w:rPr>
        <w:t>счет на сумму платы за подключение</w:t>
      </w:r>
      <w:r w:rsidR="0082617C">
        <w:rPr>
          <w:b w:val="0"/>
          <w:color w:val="000000"/>
          <w:sz w:val="24"/>
          <w:szCs w:val="24"/>
        </w:rPr>
        <w:t>. Заказчик оплачивает указанный счет в течение 15 календарных дней с момента его получения.</w:t>
      </w:r>
    </w:p>
    <w:p w:rsidR="009D1942" w:rsidRPr="00317E68" w:rsidRDefault="009D1942" w:rsidP="0048372B">
      <w:pPr>
        <w:pStyle w:val="ssylki"/>
        <w:spacing w:before="0" w:after="0"/>
        <w:ind w:left="180" w:right="-76" w:firstLine="387"/>
        <w:jc w:val="both"/>
        <w:rPr>
          <w:b w:val="0"/>
          <w:color w:val="auto"/>
          <w:sz w:val="24"/>
          <w:szCs w:val="24"/>
        </w:rPr>
      </w:pPr>
      <w:r w:rsidRPr="00317E68">
        <w:rPr>
          <w:b w:val="0"/>
          <w:color w:val="auto"/>
          <w:sz w:val="24"/>
          <w:szCs w:val="24"/>
        </w:rPr>
        <w:lastRenderedPageBreak/>
        <w:t>4.</w:t>
      </w:r>
      <w:r w:rsidR="005A28B4">
        <w:rPr>
          <w:b w:val="0"/>
          <w:color w:val="auto"/>
          <w:sz w:val="24"/>
          <w:szCs w:val="24"/>
        </w:rPr>
        <w:t>5</w:t>
      </w:r>
      <w:r w:rsidRPr="00317E68">
        <w:rPr>
          <w:b w:val="0"/>
          <w:color w:val="auto"/>
          <w:sz w:val="24"/>
          <w:szCs w:val="24"/>
        </w:rPr>
        <w:t>. Размер платы за услуги, оказываемые</w:t>
      </w:r>
      <w:r w:rsidR="005E5CA4">
        <w:rPr>
          <w:b w:val="0"/>
          <w:color w:val="auto"/>
          <w:sz w:val="24"/>
          <w:szCs w:val="24"/>
        </w:rPr>
        <w:t xml:space="preserve"> </w:t>
      </w:r>
      <w:r w:rsidRPr="00317E68">
        <w:rPr>
          <w:b w:val="0"/>
          <w:color w:val="auto"/>
          <w:sz w:val="24"/>
          <w:szCs w:val="24"/>
        </w:rPr>
        <w:t xml:space="preserve">в месяце подключения, определяется исходя из фактически отработанных дней, включая день подключения и стоимости абонентской платы согласно </w:t>
      </w:r>
      <w:r w:rsidR="00C4765A">
        <w:rPr>
          <w:b w:val="0"/>
          <w:color w:val="auto"/>
          <w:sz w:val="24"/>
          <w:szCs w:val="24"/>
        </w:rPr>
        <w:t>действующих тарифов</w:t>
      </w:r>
      <w:r w:rsidRPr="00317E68">
        <w:rPr>
          <w:b w:val="0"/>
          <w:color w:val="auto"/>
          <w:sz w:val="24"/>
          <w:szCs w:val="24"/>
        </w:rPr>
        <w:t xml:space="preserve">. Для </w:t>
      </w:r>
      <w:r w:rsidR="00C4765A">
        <w:rPr>
          <w:b w:val="0"/>
          <w:color w:val="auto"/>
          <w:sz w:val="24"/>
          <w:szCs w:val="24"/>
        </w:rPr>
        <w:t>окончательного расчета</w:t>
      </w:r>
      <w:r w:rsidRPr="00317E68">
        <w:rPr>
          <w:b w:val="0"/>
          <w:color w:val="auto"/>
          <w:sz w:val="24"/>
          <w:szCs w:val="24"/>
        </w:rPr>
        <w:t xml:space="preserve"> абонентской платы </w:t>
      </w:r>
      <w:r w:rsidR="00C4765A">
        <w:rPr>
          <w:b w:val="0"/>
          <w:color w:val="auto"/>
          <w:sz w:val="24"/>
          <w:szCs w:val="24"/>
        </w:rPr>
        <w:t>расчетный период</w:t>
      </w:r>
      <w:r w:rsidRPr="00317E68">
        <w:rPr>
          <w:b w:val="0"/>
          <w:color w:val="auto"/>
          <w:sz w:val="24"/>
          <w:szCs w:val="24"/>
        </w:rPr>
        <w:t xml:space="preserve"> принимается равным 30 дням.</w:t>
      </w:r>
    </w:p>
    <w:p w:rsidR="009D1942" w:rsidRPr="00317E68" w:rsidRDefault="009D1942" w:rsidP="0048372B">
      <w:pPr>
        <w:pStyle w:val="10"/>
        <w:spacing w:before="0" w:line="240" w:lineRule="auto"/>
        <w:ind w:left="180" w:right="-76" w:firstLine="387"/>
        <w:rPr>
          <w:sz w:val="24"/>
          <w:szCs w:val="24"/>
        </w:rPr>
      </w:pPr>
      <w:r w:rsidRPr="00317E68">
        <w:rPr>
          <w:sz w:val="24"/>
          <w:szCs w:val="24"/>
        </w:rPr>
        <w:t>4.</w:t>
      </w:r>
      <w:r w:rsidR="005A28B4">
        <w:rPr>
          <w:sz w:val="24"/>
          <w:szCs w:val="24"/>
        </w:rPr>
        <w:t>6</w:t>
      </w:r>
      <w:r w:rsidR="000504DF">
        <w:rPr>
          <w:sz w:val="24"/>
          <w:szCs w:val="24"/>
        </w:rPr>
        <w:t>. Исполнитель в течение</w:t>
      </w:r>
      <w:r w:rsidRPr="00317E68">
        <w:rPr>
          <w:sz w:val="24"/>
          <w:szCs w:val="24"/>
        </w:rPr>
        <w:t xml:space="preserve"> </w:t>
      </w:r>
      <w:r w:rsidR="00A80277">
        <w:rPr>
          <w:sz w:val="24"/>
          <w:szCs w:val="24"/>
        </w:rPr>
        <w:t>5</w:t>
      </w:r>
      <w:r w:rsidRPr="00317E68">
        <w:rPr>
          <w:sz w:val="24"/>
          <w:szCs w:val="24"/>
        </w:rPr>
        <w:t xml:space="preserve"> (</w:t>
      </w:r>
      <w:r w:rsidR="00A80277">
        <w:rPr>
          <w:sz w:val="24"/>
          <w:szCs w:val="24"/>
        </w:rPr>
        <w:t>пяти</w:t>
      </w:r>
      <w:r w:rsidRPr="00317E68">
        <w:rPr>
          <w:sz w:val="24"/>
          <w:szCs w:val="24"/>
        </w:rPr>
        <w:t>) рабочих дней месяца</w:t>
      </w:r>
      <w:r w:rsidR="000504DF">
        <w:rPr>
          <w:sz w:val="24"/>
          <w:szCs w:val="24"/>
        </w:rPr>
        <w:t>,</w:t>
      </w:r>
      <w:r w:rsidRPr="00317E68">
        <w:rPr>
          <w:sz w:val="24"/>
          <w:szCs w:val="24"/>
        </w:rPr>
        <w:t xml:space="preserve"> следующего за расчетным, предоставляет Заказчику Акт сверки </w:t>
      </w:r>
      <w:r w:rsidR="00E44969">
        <w:rPr>
          <w:sz w:val="24"/>
          <w:szCs w:val="24"/>
        </w:rPr>
        <w:t>оказанных услуг</w:t>
      </w:r>
      <w:r w:rsidRPr="00317E68">
        <w:rPr>
          <w:sz w:val="24"/>
          <w:szCs w:val="24"/>
        </w:rPr>
        <w:t>, составленный на основании информации, имеющейся у Исполнителя о состоянии связи за прошедший расчетный период, счет-фактуру по оказанным услугам, а также выставляет счет на сумму ежемесячной абонентской платы за текущий расчетный период.</w:t>
      </w:r>
    </w:p>
    <w:p w:rsidR="009D1942" w:rsidRPr="00317E68" w:rsidRDefault="009D1942" w:rsidP="0048372B">
      <w:pPr>
        <w:pStyle w:val="10"/>
        <w:spacing w:before="0" w:line="288" w:lineRule="auto"/>
        <w:ind w:left="180" w:right="-76" w:firstLine="387"/>
        <w:rPr>
          <w:sz w:val="24"/>
        </w:rPr>
      </w:pPr>
      <w:r w:rsidRPr="00317E68">
        <w:rPr>
          <w:sz w:val="24"/>
        </w:rPr>
        <w:t>4.</w:t>
      </w:r>
      <w:r w:rsidR="005A28B4">
        <w:rPr>
          <w:sz w:val="24"/>
        </w:rPr>
        <w:t>7</w:t>
      </w:r>
      <w:r w:rsidRPr="00317E68">
        <w:rPr>
          <w:sz w:val="24"/>
        </w:rPr>
        <w:t xml:space="preserve">. Заказчик, в течение </w:t>
      </w:r>
      <w:r w:rsidR="00E44969">
        <w:rPr>
          <w:sz w:val="24"/>
        </w:rPr>
        <w:t>5 (пяти)</w:t>
      </w:r>
      <w:r w:rsidRPr="00317E68">
        <w:rPr>
          <w:sz w:val="24"/>
        </w:rPr>
        <w:t xml:space="preserve"> рабочих дней с момента получения, подписывает Акт сверки </w:t>
      </w:r>
      <w:r w:rsidR="00E44969">
        <w:rPr>
          <w:sz w:val="24"/>
        </w:rPr>
        <w:t>оказанных услуг</w:t>
      </w:r>
      <w:r w:rsidRPr="00317E68">
        <w:rPr>
          <w:sz w:val="24"/>
        </w:rPr>
        <w:t xml:space="preserve"> или представляет аргументированное заключение о причинах несогласия с предоставленным Актом.</w:t>
      </w:r>
    </w:p>
    <w:p w:rsidR="00E44969" w:rsidRDefault="009D1942" w:rsidP="0048372B">
      <w:pPr>
        <w:pStyle w:val="10"/>
        <w:spacing w:before="0" w:line="288" w:lineRule="auto"/>
        <w:ind w:left="180" w:right="-76" w:firstLine="387"/>
        <w:rPr>
          <w:sz w:val="24"/>
        </w:rPr>
      </w:pPr>
      <w:r w:rsidRPr="00317E68">
        <w:rPr>
          <w:sz w:val="24"/>
        </w:rPr>
        <w:t>4.</w:t>
      </w:r>
      <w:r w:rsidR="005A28B4">
        <w:rPr>
          <w:sz w:val="24"/>
        </w:rPr>
        <w:t>8</w:t>
      </w:r>
      <w:r w:rsidRPr="00317E68">
        <w:rPr>
          <w:sz w:val="24"/>
        </w:rPr>
        <w:t xml:space="preserve">. Заказчик производит оплату </w:t>
      </w:r>
      <w:r w:rsidR="00E44969">
        <w:rPr>
          <w:sz w:val="24"/>
        </w:rPr>
        <w:t xml:space="preserve">ежемесячной абонентской платы в течение 20 (двадцати) рабочих дней с момента подписания сторонами без замечаний </w:t>
      </w:r>
      <w:r w:rsidR="00E44969" w:rsidRPr="00317E68">
        <w:rPr>
          <w:sz w:val="24"/>
          <w:szCs w:val="24"/>
        </w:rPr>
        <w:t>Акт</w:t>
      </w:r>
      <w:r w:rsidR="00E44969">
        <w:rPr>
          <w:sz w:val="24"/>
          <w:szCs w:val="24"/>
        </w:rPr>
        <w:t>а</w:t>
      </w:r>
      <w:r w:rsidR="00E44969" w:rsidRPr="00317E68">
        <w:rPr>
          <w:sz w:val="24"/>
          <w:szCs w:val="24"/>
        </w:rPr>
        <w:t xml:space="preserve"> сверки </w:t>
      </w:r>
      <w:r w:rsidR="00E44969">
        <w:rPr>
          <w:sz w:val="24"/>
          <w:szCs w:val="24"/>
        </w:rPr>
        <w:t>оказанных услуг.</w:t>
      </w:r>
    </w:p>
    <w:p w:rsidR="009D1942" w:rsidRPr="00317E68" w:rsidRDefault="009D1942" w:rsidP="0048372B">
      <w:pPr>
        <w:pStyle w:val="10"/>
        <w:spacing w:before="0" w:line="288" w:lineRule="auto"/>
        <w:ind w:left="180" w:right="-76" w:firstLine="387"/>
        <w:rPr>
          <w:sz w:val="24"/>
        </w:rPr>
      </w:pPr>
      <w:r w:rsidRPr="00317E68">
        <w:rPr>
          <w:sz w:val="24"/>
        </w:rPr>
        <w:t>4.</w:t>
      </w:r>
      <w:r w:rsidR="005A28B4">
        <w:rPr>
          <w:sz w:val="24"/>
        </w:rPr>
        <w:t>9</w:t>
      </w:r>
      <w:r w:rsidRPr="00317E68">
        <w:rPr>
          <w:sz w:val="24"/>
        </w:rPr>
        <w:t>. Днём платежа считается день поступления денежных средств на счет Исполнителя.</w:t>
      </w:r>
    </w:p>
    <w:p w:rsidR="009D1942" w:rsidRDefault="009D1942" w:rsidP="0048372B">
      <w:pPr>
        <w:pStyle w:val="10"/>
        <w:spacing w:before="0" w:line="288" w:lineRule="auto"/>
        <w:ind w:left="180" w:right="-76" w:firstLine="387"/>
        <w:rPr>
          <w:sz w:val="24"/>
        </w:rPr>
      </w:pPr>
      <w:r w:rsidRPr="00317E68">
        <w:rPr>
          <w:sz w:val="24"/>
        </w:rPr>
        <w:t>4.</w:t>
      </w:r>
      <w:r w:rsidR="005A28B4">
        <w:rPr>
          <w:sz w:val="24"/>
        </w:rPr>
        <w:t>10</w:t>
      </w:r>
      <w:r w:rsidRPr="00317E68">
        <w:rPr>
          <w:sz w:val="24"/>
        </w:rPr>
        <w:t xml:space="preserve">. Расчетный период по настоящему Договору с 01 по 31 число </w:t>
      </w:r>
      <w:r w:rsidR="00850803">
        <w:rPr>
          <w:sz w:val="24"/>
        </w:rPr>
        <w:t xml:space="preserve">каждого </w:t>
      </w:r>
      <w:r w:rsidRPr="00317E68">
        <w:rPr>
          <w:sz w:val="24"/>
        </w:rPr>
        <w:t>месяца.</w:t>
      </w:r>
    </w:p>
    <w:p w:rsidR="00093AE8" w:rsidRPr="00317E68" w:rsidRDefault="00093AE8" w:rsidP="0048372B">
      <w:pPr>
        <w:pStyle w:val="10"/>
        <w:spacing w:before="0" w:line="288" w:lineRule="auto"/>
        <w:ind w:left="180" w:right="-76" w:firstLine="387"/>
        <w:rPr>
          <w:sz w:val="24"/>
        </w:rPr>
      </w:pPr>
      <w:r w:rsidRPr="004734F9">
        <w:rPr>
          <w:sz w:val="24"/>
        </w:rPr>
        <w:t xml:space="preserve">4.11. Исполнитель обеспечивает доставку счетов на оплату Заказчику следующим способом: </w:t>
      </w:r>
      <w:r w:rsidR="004734F9">
        <w:rPr>
          <w:sz w:val="24"/>
        </w:rPr>
        <w:t>путем направления почтовым отправлением</w:t>
      </w:r>
      <w:r w:rsidRPr="004734F9">
        <w:rPr>
          <w:sz w:val="24"/>
        </w:rPr>
        <w:t>.</w:t>
      </w:r>
    </w:p>
    <w:p w:rsidR="00790E02" w:rsidRDefault="00790E02" w:rsidP="0048372B">
      <w:pPr>
        <w:pStyle w:val="10"/>
        <w:widowControl/>
        <w:spacing w:before="0" w:line="264" w:lineRule="auto"/>
        <w:ind w:left="180" w:right="-76" w:firstLine="0"/>
        <w:rPr>
          <w:b/>
          <w:sz w:val="24"/>
        </w:rPr>
      </w:pPr>
    </w:p>
    <w:p w:rsidR="0023610C" w:rsidRDefault="0023610C" w:rsidP="00640509">
      <w:pPr>
        <w:pStyle w:val="10"/>
        <w:widowControl/>
        <w:spacing w:before="0" w:line="264" w:lineRule="auto"/>
        <w:ind w:left="180" w:right="-76" w:firstLine="0"/>
        <w:jc w:val="center"/>
        <w:rPr>
          <w:b/>
          <w:sz w:val="24"/>
        </w:rPr>
      </w:pPr>
      <w:r>
        <w:rPr>
          <w:b/>
          <w:sz w:val="24"/>
        </w:rPr>
        <w:t>5. Ответственность сторон</w:t>
      </w:r>
    </w:p>
    <w:p w:rsidR="0023610C" w:rsidRDefault="0023610C" w:rsidP="0048372B">
      <w:pPr>
        <w:pStyle w:val="10"/>
        <w:widowControl/>
        <w:spacing w:before="0" w:line="264" w:lineRule="auto"/>
        <w:ind w:left="180" w:right="-76" w:firstLine="0"/>
        <w:rPr>
          <w:sz w:val="16"/>
        </w:rPr>
      </w:pPr>
    </w:p>
    <w:p w:rsidR="0023610C" w:rsidRDefault="0023610C" w:rsidP="0048372B">
      <w:pPr>
        <w:pStyle w:val="10"/>
        <w:widowControl/>
        <w:spacing w:before="0" w:line="264" w:lineRule="auto"/>
        <w:ind w:left="180" w:right="-76" w:firstLine="387"/>
        <w:rPr>
          <w:sz w:val="24"/>
        </w:rPr>
      </w:pPr>
      <w:r>
        <w:rPr>
          <w:sz w:val="24"/>
        </w:rPr>
        <w:t>5.1. Ответственность Исполнителя:</w:t>
      </w:r>
    </w:p>
    <w:p w:rsidR="0023610C" w:rsidRDefault="0023610C" w:rsidP="0048372B">
      <w:pPr>
        <w:pStyle w:val="10"/>
        <w:spacing w:before="0" w:line="264" w:lineRule="auto"/>
        <w:ind w:left="180" w:right="-76" w:firstLine="387"/>
        <w:rPr>
          <w:sz w:val="24"/>
        </w:rPr>
      </w:pPr>
      <w:r>
        <w:rPr>
          <w:sz w:val="24"/>
        </w:rPr>
        <w:t>5.1.1. При невыполнении п. 1.2.</w:t>
      </w:r>
      <w:r w:rsidR="00CA6FF3">
        <w:rPr>
          <w:sz w:val="24"/>
        </w:rPr>
        <w:t>3</w:t>
      </w:r>
      <w:r>
        <w:rPr>
          <w:sz w:val="24"/>
        </w:rPr>
        <w:t xml:space="preserve"> настоящего Договора в течение 4 (четырех) часов в сутки </w:t>
      </w:r>
      <w:r>
        <w:rPr>
          <w:sz w:val="24"/>
          <w:szCs w:val="24"/>
        </w:rPr>
        <w:t xml:space="preserve">абонентская </w:t>
      </w:r>
      <w:r>
        <w:rPr>
          <w:sz w:val="24"/>
        </w:rPr>
        <w:t xml:space="preserve">плата за сутки на этом направлении не взимается. Для расчетов уменьшения </w:t>
      </w:r>
      <w:r>
        <w:rPr>
          <w:sz w:val="24"/>
          <w:szCs w:val="24"/>
        </w:rPr>
        <w:t>абонентской</w:t>
      </w:r>
      <w:r>
        <w:rPr>
          <w:sz w:val="24"/>
        </w:rPr>
        <w:t xml:space="preserve"> платы, месяц принимается равным 30 дням. </w:t>
      </w:r>
    </w:p>
    <w:p w:rsidR="0023610C" w:rsidRDefault="0023610C" w:rsidP="0048372B">
      <w:pPr>
        <w:pStyle w:val="10"/>
        <w:spacing w:before="0" w:line="264" w:lineRule="auto"/>
        <w:ind w:left="180" w:right="-76" w:firstLine="387"/>
        <w:rPr>
          <w:sz w:val="24"/>
        </w:rPr>
      </w:pPr>
      <w:r>
        <w:rPr>
          <w:sz w:val="24"/>
        </w:rPr>
        <w:t>5.1.2. Не считается невыполнением п. 1.2.</w:t>
      </w:r>
      <w:r w:rsidR="00CA6FF3">
        <w:rPr>
          <w:sz w:val="24"/>
        </w:rPr>
        <w:t>3</w:t>
      </w:r>
      <w:r>
        <w:rPr>
          <w:sz w:val="24"/>
        </w:rPr>
        <w:t>. Договора приостановление предоставления услуг, вызванное:</w:t>
      </w:r>
    </w:p>
    <w:p w:rsidR="0023610C" w:rsidRDefault="0023610C" w:rsidP="0048372B">
      <w:pPr>
        <w:pStyle w:val="10"/>
        <w:numPr>
          <w:ilvl w:val="0"/>
          <w:numId w:val="1"/>
        </w:numPr>
        <w:spacing w:before="0" w:line="264" w:lineRule="auto"/>
        <w:ind w:left="180" w:right="-76" w:firstLine="0"/>
        <w:rPr>
          <w:sz w:val="24"/>
        </w:rPr>
      </w:pPr>
      <w:r>
        <w:rPr>
          <w:sz w:val="24"/>
        </w:rPr>
        <w:t>утратой или повреждением оборудования по вине Заказчика;</w:t>
      </w:r>
    </w:p>
    <w:p w:rsidR="0023610C" w:rsidRDefault="0023610C" w:rsidP="0048372B">
      <w:pPr>
        <w:pStyle w:val="10"/>
        <w:numPr>
          <w:ilvl w:val="0"/>
          <w:numId w:val="1"/>
        </w:numPr>
        <w:spacing w:before="0" w:line="264" w:lineRule="auto"/>
        <w:ind w:left="180" w:right="-76" w:firstLine="0"/>
        <w:rPr>
          <w:sz w:val="24"/>
        </w:rPr>
      </w:pPr>
      <w:r>
        <w:rPr>
          <w:sz w:val="24"/>
        </w:rPr>
        <w:t>отказом электропитания или обрывом линии связи в помещениях Заказчика.</w:t>
      </w:r>
    </w:p>
    <w:p w:rsidR="0023610C" w:rsidRDefault="0023610C" w:rsidP="0048372B">
      <w:pPr>
        <w:pStyle w:val="10"/>
        <w:numPr>
          <w:ilvl w:val="0"/>
          <w:numId w:val="1"/>
        </w:numPr>
        <w:spacing w:before="0" w:line="264" w:lineRule="auto"/>
        <w:ind w:left="180" w:right="-76" w:firstLine="0"/>
        <w:rPr>
          <w:sz w:val="24"/>
        </w:rPr>
      </w:pPr>
      <w:r>
        <w:rPr>
          <w:sz w:val="24"/>
        </w:rPr>
        <w:t>повреждение или ремонт локально-вычислительной сети</w:t>
      </w:r>
      <w:r w:rsidR="00850803" w:rsidRPr="00850803">
        <w:rPr>
          <w:sz w:val="24"/>
        </w:rPr>
        <w:t xml:space="preserve"> </w:t>
      </w:r>
      <w:r w:rsidR="00850803">
        <w:rPr>
          <w:sz w:val="24"/>
        </w:rPr>
        <w:t>заказчика</w:t>
      </w:r>
      <w:r>
        <w:rPr>
          <w:sz w:val="24"/>
        </w:rPr>
        <w:t>, включая активное и пассивное оборудование;</w:t>
      </w:r>
    </w:p>
    <w:p w:rsidR="0023610C" w:rsidRDefault="0023610C" w:rsidP="0048372B">
      <w:pPr>
        <w:pStyle w:val="10"/>
        <w:numPr>
          <w:ilvl w:val="0"/>
          <w:numId w:val="1"/>
        </w:numPr>
        <w:spacing w:before="0" w:line="264" w:lineRule="auto"/>
        <w:ind w:left="180" w:right="-76" w:firstLine="0"/>
        <w:rPr>
          <w:sz w:val="24"/>
        </w:rPr>
      </w:pPr>
      <w:r>
        <w:rPr>
          <w:sz w:val="24"/>
        </w:rPr>
        <w:t>проведением ремонтных и профилактических работ, о которых Заказчик был извещен в установленном настоящим Договором порядке.</w:t>
      </w:r>
    </w:p>
    <w:p w:rsidR="0023610C" w:rsidRDefault="0023610C" w:rsidP="0048372B">
      <w:pPr>
        <w:pStyle w:val="10"/>
        <w:widowControl/>
        <w:spacing w:before="0" w:line="264" w:lineRule="auto"/>
        <w:ind w:left="180" w:right="-76" w:firstLine="387"/>
        <w:rPr>
          <w:sz w:val="24"/>
        </w:rPr>
      </w:pPr>
      <w:r>
        <w:rPr>
          <w:sz w:val="24"/>
        </w:rPr>
        <w:t>5.2. Ответственность Заказчика:</w:t>
      </w:r>
    </w:p>
    <w:p w:rsidR="0023610C" w:rsidRDefault="0023610C" w:rsidP="0048372B">
      <w:pPr>
        <w:pStyle w:val="10"/>
        <w:spacing w:before="0" w:line="264" w:lineRule="auto"/>
        <w:ind w:left="180" w:right="-76" w:firstLine="387"/>
        <w:rPr>
          <w:sz w:val="24"/>
        </w:rPr>
      </w:pPr>
      <w:r>
        <w:rPr>
          <w:sz w:val="24"/>
        </w:rPr>
        <w:t xml:space="preserve">5.2.1. При не поступлении оплаты на расчетный счет Исполнителя в соответствии с </w:t>
      </w:r>
      <w:proofErr w:type="spellStart"/>
      <w:r w:rsidR="009610EB">
        <w:rPr>
          <w:sz w:val="24"/>
        </w:rPr>
        <w:t>пп</w:t>
      </w:r>
      <w:proofErr w:type="spellEnd"/>
      <w:r w:rsidR="009610EB">
        <w:rPr>
          <w:sz w:val="24"/>
        </w:rPr>
        <w:t>. 4.</w:t>
      </w:r>
      <w:r w:rsidR="00AF317F">
        <w:rPr>
          <w:sz w:val="24"/>
        </w:rPr>
        <w:t>5</w:t>
      </w:r>
      <w:r w:rsidR="009D1942">
        <w:rPr>
          <w:sz w:val="24"/>
        </w:rPr>
        <w:t xml:space="preserve"> и 4.</w:t>
      </w:r>
      <w:r w:rsidR="00AF317F">
        <w:rPr>
          <w:sz w:val="24"/>
        </w:rPr>
        <w:t>9</w:t>
      </w:r>
      <w:r>
        <w:rPr>
          <w:sz w:val="24"/>
        </w:rPr>
        <w:t xml:space="preserve"> настоящего Договора, Исполнитель имеет право приостановить предоставление услуг до полного погашения задолженности. Это не освобождает Заказчика от оплаты выставленных счетов за оказанные услуги. Предоставление услуг Заказчику может быть возобновлено только после поступления оплаты на расчетный счет Исполнителя.</w:t>
      </w:r>
    </w:p>
    <w:p w:rsidR="0023610C" w:rsidRDefault="0023610C" w:rsidP="0048372B">
      <w:pPr>
        <w:pStyle w:val="10"/>
        <w:widowControl/>
        <w:spacing w:before="0" w:line="264" w:lineRule="auto"/>
        <w:ind w:left="180" w:right="-76" w:firstLine="387"/>
        <w:rPr>
          <w:sz w:val="24"/>
        </w:rPr>
      </w:pPr>
      <w:r>
        <w:rPr>
          <w:sz w:val="24"/>
        </w:rPr>
        <w:t>5.3.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B74390" w:rsidRDefault="00B74390" w:rsidP="0048372B">
      <w:pPr>
        <w:spacing w:line="360" w:lineRule="auto"/>
        <w:ind w:left="180" w:right="-76"/>
        <w:jc w:val="both"/>
        <w:rPr>
          <w:b/>
          <w:sz w:val="24"/>
          <w:szCs w:val="24"/>
        </w:rPr>
      </w:pPr>
    </w:p>
    <w:p w:rsidR="0023610C" w:rsidRDefault="0023610C" w:rsidP="00640509">
      <w:pPr>
        <w:spacing w:line="360" w:lineRule="auto"/>
        <w:ind w:left="180" w:right="-76"/>
        <w:jc w:val="center"/>
        <w:rPr>
          <w:b/>
          <w:sz w:val="24"/>
          <w:szCs w:val="24"/>
        </w:rPr>
      </w:pPr>
      <w:r>
        <w:rPr>
          <w:b/>
          <w:sz w:val="24"/>
          <w:szCs w:val="24"/>
        </w:rPr>
        <w:t>6. Обстоятельства непреодолимой силы</w:t>
      </w:r>
    </w:p>
    <w:p w:rsidR="0023610C" w:rsidRDefault="0023610C" w:rsidP="0048372B">
      <w:pPr>
        <w:pStyle w:val="10"/>
        <w:spacing w:before="0" w:line="264" w:lineRule="auto"/>
        <w:ind w:left="180" w:right="-76" w:firstLine="387"/>
        <w:rPr>
          <w:sz w:val="24"/>
          <w:szCs w:val="24"/>
        </w:rPr>
      </w:pPr>
      <w:r>
        <w:rPr>
          <w:sz w:val="24"/>
          <w:szCs w:val="24"/>
        </w:rPr>
        <w:t xml:space="preserve">6.1. При наступлении обстоятельств непреодолимой силы, препятствующих исполнению взаимных обязательств Сторон по Договору, а именно стихийных бедствий, военных операций любого характера, забастовок, правительственных ограничений или других независящих от сторон </w:t>
      </w:r>
      <w:r>
        <w:rPr>
          <w:sz w:val="24"/>
          <w:szCs w:val="24"/>
        </w:rPr>
        <w:lastRenderedPageBreak/>
        <w:t>обстоятельств, выполнение условий по Договору откладывается на время действия этих обстоятельств.</w:t>
      </w:r>
    </w:p>
    <w:p w:rsidR="0023610C" w:rsidRDefault="0023610C" w:rsidP="0048372B">
      <w:pPr>
        <w:pStyle w:val="10"/>
        <w:spacing w:before="0" w:line="240" w:lineRule="auto"/>
        <w:ind w:left="180" w:right="-76" w:firstLine="387"/>
        <w:rPr>
          <w:sz w:val="24"/>
          <w:szCs w:val="24"/>
        </w:rPr>
      </w:pPr>
      <w:r>
        <w:rPr>
          <w:sz w:val="24"/>
          <w:szCs w:val="24"/>
        </w:rPr>
        <w:t xml:space="preserve">6.2. В случае если такие обстоятельства продолжаются более 2 месяцев, каждая из сторон имеет право отказаться от дальнейшего исполнения обязательств по Договору. В этом случае Договор считается расторгнутым, и ни одна из Сторон не будет иметь права требовать </w:t>
      </w:r>
      <w:r w:rsidR="00850803">
        <w:rPr>
          <w:sz w:val="24"/>
          <w:szCs w:val="24"/>
        </w:rPr>
        <w:t xml:space="preserve">от другой стороны </w:t>
      </w:r>
      <w:r>
        <w:rPr>
          <w:sz w:val="24"/>
          <w:szCs w:val="24"/>
        </w:rPr>
        <w:t>возмещения убытков</w:t>
      </w:r>
      <w:r w:rsidR="00850803">
        <w:rPr>
          <w:sz w:val="24"/>
          <w:szCs w:val="24"/>
        </w:rPr>
        <w:t>, возникших вследствие наступления обстоятельств непреодолимой силы</w:t>
      </w:r>
      <w:r>
        <w:rPr>
          <w:sz w:val="24"/>
          <w:szCs w:val="24"/>
        </w:rPr>
        <w:t xml:space="preserve"> </w:t>
      </w:r>
    </w:p>
    <w:p w:rsidR="0023610C" w:rsidRDefault="0023610C" w:rsidP="0048372B">
      <w:pPr>
        <w:pStyle w:val="10"/>
        <w:spacing w:before="0" w:line="240" w:lineRule="auto"/>
        <w:ind w:left="180" w:right="-76" w:firstLine="387"/>
        <w:rPr>
          <w:sz w:val="24"/>
          <w:szCs w:val="24"/>
        </w:rPr>
      </w:pPr>
      <w:r>
        <w:rPr>
          <w:sz w:val="24"/>
          <w:szCs w:val="24"/>
        </w:rPr>
        <w:t>6.3. Сторона, которая вследствие наступления обстоятельств непреодолимой силы не в состоянии выполнить свои договорные обязательства, должна незамедлительно известить другую Сторону об их наступлении и прекращении. Не уведомление об этих обстоятельствах лишает Сторону права ссылаться на них при нарушении обязательств по настоящему Договору.</w:t>
      </w:r>
    </w:p>
    <w:p w:rsidR="00976503" w:rsidRDefault="00976503" w:rsidP="00640509">
      <w:pPr>
        <w:pStyle w:val="a5"/>
        <w:spacing w:after="0" w:line="264" w:lineRule="auto"/>
        <w:ind w:left="180" w:right="-76"/>
        <w:jc w:val="center"/>
        <w:rPr>
          <w:b/>
          <w:bCs/>
          <w:sz w:val="24"/>
          <w:szCs w:val="24"/>
        </w:rPr>
      </w:pPr>
    </w:p>
    <w:p w:rsidR="0023610C" w:rsidRPr="00907D0B" w:rsidRDefault="00640509" w:rsidP="00640509">
      <w:pPr>
        <w:pStyle w:val="a5"/>
        <w:spacing w:after="0" w:line="264" w:lineRule="auto"/>
        <w:ind w:left="180" w:right="-76"/>
        <w:jc w:val="center"/>
        <w:rPr>
          <w:b/>
          <w:bCs/>
          <w:sz w:val="24"/>
          <w:szCs w:val="24"/>
        </w:rPr>
      </w:pPr>
      <w:r>
        <w:rPr>
          <w:b/>
          <w:bCs/>
          <w:sz w:val="24"/>
          <w:szCs w:val="24"/>
        </w:rPr>
        <w:t xml:space="preserve">7. </w:t>
      </w:r>
      <w:r w:rsidR="0023610C">
        <w:rPr>
          <w:b/>
          <w:bCs/>
          <w:sz w:val="24"/>
          <w:szCs w:val="24"/>
        </w:rPr>
        <w:t>Порядок разрешения споров</w:t>
      </w:r>
    </w:p>
    <w:p w:rsidR="00907D0B" w:rsidRDefault="00907D0B" w:rsidP="0048372B">
      <w:pPr>
        <w:pStyle w:val="a5"/>
        <w:spacing w:after="0" w:line="264" w:lineRule="auto"/>
        <w:ind w:left="180" w:right="-76"/>
        <w:jc w:val="both"/>
        <w:rPr>
          <w:b/>
          <w:bCs/>
          <w:sz w:val="24"/>
          <w:szCs w:val="24"/>
        </w:rPr>
      </w:pPr>
    </w:p>
    <w:p w:rsidR="0023610C" w:rsidRDefault="0023610C" w:rsidP="0048372B">
      <w:pPr>
        <w:pStyle w:val="10"/>
        <w:spacing w:before="0" w:line="240" w:lineRule="auto"/>
        <w:ind w:left="180" w:right="-76" w:firstLine="387"/>
        <w:rPr>
          <w:sz w:val="24"/>
          <w:szCs w:val="24"/>
        </w:rPr>
      </w:pPr>
      <w:r>
        <w:rPr>
          <w:bCs/>
          <w:sz w:val="24"/>
          <w:szCs w:val="24"/>
        </w:rPr>
        <w:t>7.1.</w:t>
      </w:r>
      <w:r>
        <w:rPr>
          <w:sz w:val="24"/>
          <w:szCs w:val="24"/>
        </w:rPr>
        <w:t xml:space="preserve"> В случае возникновения разногласий, связанных с исполнением настоящего Договора, Сторонами будет применен досудебный порядок урегулирования спора.</w:t>
      </w:r>
      <w:r w:rsidR="00640509">
        <w:rPr>
          <w:sz w:val="24"/>
          <w:szCs w:val="24"/>
        </w:rPr>
        <w:t xml:space="preserve"> Срок для ответа на претензию, направленную стороне, составляет 10 рабочих дней с момента ее получения.</w:t>
      </w:r>
    </w:p>
    <w:p w:rsidR="0023610C" w:rsidRDefault="0023610C" w:rsidP="0048372B">
      <w:pPr>
        <w:pStyle w:val="10"/>
        <w:spacing w:before="0" w:line="240" w:lineRule="auto"/>
        <w:ind w:left="180" w:right="-76" w:firstLine="387"/>
        <w:rPr>
          <w:sz w:val="24"/>
          <w:szCs w:val="24"/>
        </w:rPr>
      </w:pPr>
      <w:r>
        <w:rPr>
          <w:sz w:val="24"/>
          <w:szCs w:val="24"/>
        </w:rPr>
        <w:t>7.2. В случае невозможности разрешения спора путем переговоров, он будет передан Сторонами на рассмотрение Арбитражного суда Краснодарского края.</w:t>
      </w:r>
    </w:p>
    <w:p w:rsidR="00907D0B" w:rsidRPr="00EC3630" w:rsidRDefault="00907D0B" w:rsidP="0048372B">
      <w:pPr>
        <w:pStyle w:val="10"/>
        <w:widowControl/>
        <w:spacing w:before="0" w:line="240" w:lineRule="atLeast"/>
        <w:ind w:left="180" w:right="-76" w:firstLine="387"/>
        <w:rPr>
          <w:sz w:val="16"/>
          <w:szCs w:val="16"/>
        </w:rPr>
      </w:pPr>
    </w:p>
    <w:p w:rsidR="00CE13C2" w:rsidRPr="00EC3630" w:rsidRDefault="00CE13C2" w:rsidP="0048372B">
      <w:pPr>
        <w:pStyle w:val="10"/>
        <w:widowControl/>
        <w:spacing w:before="0" w:line="240" w:lineRule="atLeast"/>
        <w:ind w:left="180" w:right="-76" w:firstLine="387"/>
        <w:rPr>
          <w:sz w:val="16"/>
          <w:szCs w:val="16"/>
        </w:rPr>
      </w:pPr>
    </w:p>
    <w:p w:rsidR="0023610C" w:rsidRDefault="0023610C" w:rsidP="00640509">
      <w:pPr>
        <w:pStyle w:val="10"/>
        <w:widowControl/>
        <w:spacing w:before="0" w:line="264" w:lineRule="auto"/>
        <w:ind w:left="180" w:right="-76" w:firstLine="387"/>
        <w:jc w:val="center"/>
        <w:rPr>
          <w:b/>
          <w:sz w:val="24"/>
        </w:rPr>
      </w:pPr>
      <w:r>
        <w:rPr>
          <w:b/>
          <w:sz w:val="24"/>
        </w:rPr>
        <w:t>8. Срок действия и порядок расторжения Договора</w:t>
      </w:r>
    </w:p>
    <w:p w:rsidR="0023610C" w:rsidRPr="00817384" w:rsidRDefault="0023610C" w:rsidP="0048372B">
      <w:pPr>
        <w:pStyle w:val="10"/>
        <w:widowControl/>
        <w:spacing w:before="0" w:line="240" w:lineRule="auto"/>
        <w:ind w:left="180" w:right="-76" w:firstLine="387"/>
        <w:rPr>
          <w:sz w:val="10"/>
          <w:szCs w:val="10"/>
        </w:rPr>
      </w:pPr>
    </w:p>
    <w:p w:rsidR="0023610C" w:rsidRPr="004765EF" w:rsidRDefault="0023610C" w:rsidP="0048372B">
      <w:pPr>
        <w:pStyle w:val="10"/>
        <w:widowControl/>
        <w:spacing w:before="0" w:line="240" w:lineRule="auto"/>
        <w:ind w:left="180" w:right="-76" w:firstLine="387"/>
        <w:rPr>
          <w:sz w:val="24"/>
        </w:rPr>
      </w:pPr>
      <w:r w:rsidRPr="00901FE7">
        <w:rPr>
          <w:sz w:val="24"/>
        </w:rPr>
        <w:t>8.1</w:t>
      </w:r>
      <w:r w:rsidRPr="00901FE7">
        <w:rPr>
          <w:sz w:val="20"/>
        </w:rPr>
        <w:t xml:space="preserve">. </w:t>
      </w:r>
      <w:r w:rsidRPr="00901FE7">
        <w:rPr>
          <w:sz w:val="24"/>
        </w:rPr>
        <w:t xml:space="preserve">Настоящий Договор вступает в силу с </w:t>
      </w:r>
      <w:r w:rsidR="004765EF">
        <w:rPr>
          <w:sz w:val="24"/>
        </w:rPr>
        <w:t xml:space="preserve">момента </w:t>
      </w:r>
      <w:r w:rsidR="00215986">
        <w:rPr>
          <w:sz w:val="24"/>
        </w:rPr>
        <w:t>подписания и действует в течение 12 месяцев.</w:t>
      </w:r>
    </w:p>
    <w:p w:rsidR="00200CD0" w:rsidRDefault="00366DAF" w:rsidP="0048372B">
      <w:pPr>
        <w:pStyle w:val="10"/>
        <w:spacing w:before="0" w:line="240" w:lineRule="auto"/>
        <w:ind w:left="180" w:right="-76" w:firstLine="387"/>
        <w:rPr>
          <w:sz w:val="24"/>
        </w:rPr>
      </w:pPr>
      <w:r>
        <w:rPr>
          <w:sz w:val="24"/>
        </w:rPr>
        <w:t>8.</w:t>
      </w:r>
      <w:r w:rsidRPr="00EC3630">
        <w:rPr>
          <w:sz w:val="24"/>
        </w:rPr>
        <w:t>2</w:t>
      </w:r>
      <w:r w:rsidR="00200CD0">
        <w:rPr>
          <w:sz w:val="24"/>
        </w:rPr>
        <w:t>. Договор может быть расторгнут:</w:t>
      </w:r>
    </w:p>
    <w:p w:rsidR="0023610C" w:rsidRDefault="0023610C" w:rsidP="0048372B">
      <w:pPr>
        <w:pStyle w:val="10"/>
        <w:spacing w:before="0" w:line="240" w:lineRule="auto"/>
        <w:ind w:left="180" w:right="-76" w:firstLine="387"/>
        <w:rPr>
          <w:sz w:val="24"/>
        </w:rPr>
      </w:pPr>
      <w:r>
        <w:rPr>
          <w:sz w:val="24"/>
        </w:rPr>
        <w:t>8.</w:t>
      </w:r>
      <w:r w:rsidR="00366DAF" w:rsidRPr="00EC3630">
        <w:rPr>
          <w:sz w:val="24"/>
        </w:rPr>
        <w:t>2</w:t>
      </w:r>
      <w:r>
        <w:rPr>
          <w:sz w:val="24"/>
        </w:rPr>
        <w:t>.1. По соглашению сторон.</w:t>
      </w:r>
    </w:p>
    <w:p w:rsidR="0023610C" w:rsidRDefault="0023610C" w:rsidP="0048372B">
      <w:pPr>
        <w:pStyle w:val="10"/>
        <w:spacing w:before="0" w:line="240" w:lineRule="auto"/>
        <w:ind w:left="180" w:right="-76" w:firstLine="387"/>
        <w:rPr>
          <w:sz w:val="24"/>
        </w:rPr>
      </w:pPr>
      <w:r>
        <w:rPr>
          <w:sz w:val="24"/>
        </w:rPr>
        <w:t>8.</w:t>
      </w:r>
      <w:r w:rsidR="00366DAF" w:rsidRPr="00EC3630">
        <w:rPr>
          <w:sz w:val="24"/>
        </w:rPr>
        <w:t>2</w:t>
      </w:r>
      <w:r>
        <w:rPr>
          <w:sz w:val="24"/>
        </w:rPr>
        <w:t>.2. В одностороннем порядке по инициативе одной из сторон с предупреждением противоположной стороны не менее чем за 20 (двадцать) дней до даты расторжения.</w:t>
      </w:r>
    </w:p>
    <w:p w:rsidR="0023610C" w:rsidRPr="00CE5023" w:rsidRDefault="0023610C" w:rsidP="0048372B">
      <w:pPr>
        <w:pStyle w:val="10"/>
        <w:widowControl/>
        <w:spacing w:before="0" w:line="240" w:lineRule="auto"/>
        <w:ind w:left="180" w:right="-76" w:firstLine="387"/>
        <w:rPr>
          <w:sz w:val="24"/>
        </w:rPr>
      </w:pPr>
      <w:r>
        <w:rPr>
          <w:sz w:val="24"/>
        </w:rPr>
        <w:t>8.</w:t>
      </w:r>
      <w:r w:rsidR="00366DAF" w:rsidRPr="00366DAF">
        <w:rPr>
          <w:sz w:val="24"/>
        </w:rPr>
        <w:t>3</w:t>
      </w:r>
      <w:r>
        <w:rPr>
          <w:sz w:val="24"/>
        </w:rPr>
        <w:t>. Расторжение договора не освобождает стороны от проведения взаиморасчетов по обязательствам Договора.</w:t>
      </w:r>
    </w:p>
    <w:p w:rsidR="004810C1" w:rsidRDefault="004810C1" w:rsidP="0048372B">
      <w:pPr>
        <w:pStyle w:val="10"/>
        <w:widowControl/>
        <w:spacing w:before="0" w:line="240" w:lineRule="auto"/>
        <w:ind w:left="180" w:right="-76" w:firstLine="0"/>
        <w:rPr>
          <w:b/>
          <w:sz w:val="24"/>
        </w:rPr>
      </w:pPr>
    </w:p>
    <w:p w:rsidR="0023610C" w:rsidRDefault="0023610C" w:rsidP="00640509">
      <w:pPr>
        <w:pStyle w:val="10"/>
        <w:widowControl/>
        <w:spacing w:before="0" w:line="240" w:lineRule="auto"/>
        <w:ind w:left="180" w:right="-76" w:firstLine="0"/>
        <w:jc w:val="center"/>
        <w:rPr>
          <w:b/>
          <w:sz w:val="24"/>
        </w:rPr>
      </w:pPr>
      <w:r>
        <w:rPr>
          <w:b/>
          <w:sz w:val="24"/>
        </w:rPr>
        <w:t>9. Заключительные положения</w:t>
      </w:r>
    </w:p>
    <w:p w:rsidR="0023610C" w:rsidRPr="00817384" w:rsidRDefault="0023610C" w:rsidP="004874CA">
      <w:pPr>
        <w:pStyle w:val="10"/>
        <w:widowControl/>
        <w:spacing w:before="0" w:line="240" w:lineRule="auto"/>
        <w:ind w:right="-76" w:firstLine="0"/>
        <w:rPr>
          <w:sz w:val="18"/>
          <w:szCs w:val="18"/>
        </w:rPr>
      </w:pPr>
    </w:p>
    <w:p w:rsidR="0023610C" w:rsidRDefault="0023610C" w:rsidP="0048372B">
      <w:pPr>
        <w:pStyle w:val="10"/>
        <w:widowControl/>
        <w:spacing w:before="0" w:line="288" w:lineRule="auto"/>
        <w:ind w:left="180" w:right="-76" w:firstLine="387"/>
        <w:rPr>
          <w:sz w:val="24"/>
          <w:szCs w:val="24"/>
        </w:rPr>
      </w:pPr>
      <w:r>
        <w:rPr>
          <w:sz w:val="24"/>
        </w:rPr>
        <w:t xml:space="preserve">9.1. Стороны вправе по взаимному согласию изменить и дополнить Договор. Все изменения и </w:t>
      </w:r>
      <w:r w:rsidRPr="002350BB">
        <w:rPr>
          <w:sz w:val="24"/>
          <w:szCs w:val="24"/>
        </w:rPr>
        <w:t xml:space="preserve">дополнения к Договору являются его неотъемлемой частью и действительны только при их </w:t>
      </w:r>
      <w:r w:rsidRPr="0008497B">
        <w:rPr>
          <w:sz w:val="24"/>
          <w:szCs w:val="24"/>
        </w:rPr>
        <w:t>письменном оформлении и подписании обеими Сторонами.</w:t>
      </w:r>
    </w:p>
    <w:p w:rsidR="00093AE8" w:rsidRPr="0008497B" w:rsidRDefault="00093AE8" w:rsidP="0048372B">
      <w:pPr>
        <w:pStyle w:val="10"/>
        <w:widowControl/>
        <w:spacing w:before="0" w:line="288" w:lineRule="auto"/>
        <w:ind w:left="180" w:right="-76" w:firstLine="387"/>
        <w:rPr>
          <w:sz w:val="24"/>
          <w:szCs w:val="24"/>
        </w:rPr>
      </w:pPr>
      <w:r>
        <w:rPr>
          <w:sz w:val="24"/>
          <w:szCs w:val="24"/>
        </w:rPr>
        <w:t>9.2. Исполнитель не вправе использовать сведения о Заказчике при информационно-справочном обслуживании.</w:t>
      </w:r>
    </w:p>
    <w:p w:rsidR="0023610C" w:rsidRPr="0008497B" w:rsidRDefault="0023610C" w:rsidP="0048372B">
      <w:pPr>
        <w:pStyle w:val="10"/>
        <w:widowControl/>
        <w:spacing w:before="0" w:line="288" w:lineRule="auto"/>
        <w:ind w:left="180" w:right="-76" w:firstLine="387"/>
        <w:rPr>
          <w:sz w:val="24"/>
          <w:szCs w:val="24"/>
        </w:rPr>
      </w:pPr>
      <w:r w:rsidRPr="0008497B">
        <w:rPr>
          <w:sz w:val="24"/>
          <w:szCs w:val="24"/>
        </w:rPr>
        <w:t>9.</w:t>
      </w:r>
      <w:r w:rsidR="00093AE8">
        <w:rPr>
          <w:sz w:val="24"/>
          <w:szCs w:val="24"/>
        </w:rPr>
        <w:t>3</w:t>
      </w:r>
      <w:r w:rsidRPr="0008497B">
        <w:rPr>
          <w:sz w:val="24"/>
          <w:szCs w:val="24"/>
        </w:rPr>
        <w:t>. Каждая из Сторон обязуется соблюдать конфиденциальность полученной ею от другой Стороны технической, финансовой и иной информации в течение срока действия настоящего</w:t>
      </w:r>
      <w:r w:rsidR="003F5E79">
        <w:rPr>
          <w:sz w:val="24"/>
          <w:szCs w:val="24"/>
        </w:rPr>
        <w:t xml:space="preserve"> </w:t>
      </w:r>
      <w:r w:rsidRPr="0008497B">
        <w:rPr>
          <w:sz w:val="24"/>
          <w:szCs w:val="24"/>
        </w:rPr>
        <w:t xml:space="preserve">Договора, а также в течение одного года после окончания (расторжения) Договора.  </w:t>
      </w:r>
    </w:p>
    <w:p w:rsidR="004874CA" w:rsidRDefault="004874CA" w:rsidP="004874CA">
      <w:pPr>
        <w:pStyle w:val="10"/>
        <w:widowControl/>
        <w:spacing w:before="0" w:line="240" w:lineRule="auto"/>
        <w:ind w:left="180" w:right="-76" w:firstLine="387"/>
        <w:rPr>
          <w:sz w:val="24"/>
        </w:rPr>
      </w:pPr>
      <w:r>
        <w:rPr>
          <w:sz w:val="24"/>
        </w:rPr>
        <w:t>9.</w:t>
      </w:r>
      <w:r w:rsidR="00093AE8">
        <w:rPr>
          <w:sz w:val="24"/>
        </w:rPr>
        <w:t>4</w:t>
      </w:r>
      <w:r>
        <w:rPr>
          <w:sz w:val="24"/>
        </w:rPr>
        <w:t>. Стороны обязаны сообщать в десятидневный срок в письменном виде обо всех изменениях банковских и почтовых реквизитов.</w:t>
      </w:r>
    </w:p>
    <w:p w:rsidR="0023610C" w:rsidRDefault="0023610C" w:rsidP="0048372B">
      <w:pPr>
        <w:pStyle w:val="10"/>
        <w:spacing w:before="0" w:line="288" w:lineRule="auto"/>
        <w:ind w:left="180" w:right="-76" w:firstLine="387"/>
        <w:rPr>
          <w:sz w:val="24"/>
        </w:rPr>
      </w:pPr>
      <w:r w:rsidRPr="0008497B">
        <w:rPr>
          <w:sz w:val="24"/>
          <w:szCs w:val="24"/>
        </w:rPr>
        <w:t>9.</w:t>
      </w:r>
      <w:r w:rsidR="00093AE8">
        <w:rPr>
          <w:sz w:val="24"/>
          <w:szCs w:val="24"/>
        </w:rPr>
        <w:t>5</w:t>
      </w:r>
      <w:r w:rsidRPr="0008497B">
        <w:rPr>
          <w:sz w:val="24"/>
          <w:szCs w:val="24"/>
        </w:rPr>
        <w:t>. Договор составлен в двух экземплярах, имеющих равную юридическую силу, по одному для</w:t>
      </w:r>
      <w:r>
        <w:rPr>
          <w:sz w:val="24"/>
        </w:rPr>
        <w:t xml:space="preserve"> каждой из сторон. </w:t>
      </w:r>
    </w:p>
    <w:p w:rsidR="0023610C" w:rsidRDefault="0023610C" w:rsidP="0048372B">
      <w:pPr>
        <w:pStyle w:val="10"/>
        <w:spacing w:before="0"/>
        <w:ind w:left="180" w:right="-76" w:firstLine="387"/>
        <w:rPr>
          <w:sz w:val="24"/>
        </w:rPr>
      </w:pPr>
      <w:r>
        <w:rPr>
          <w:sz w:val="24"/>
        </w:rPr>
        <w:t>9.</w:t>
      </w:r>
      <w:r w:rsidR="00093AE8">
        <w:rPr>
          <w:sz w:val="24"/>
        </w:rPr>
        <w:t>6</w:t>
      </w:r>
      <w:r>
        <w:rPr>
          <w:sz w:val="24"/>
        </w:rPr>
        <w:t>. К Договору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384"/>
      </w:tblGrid>
      <w:tr w:rsidR="0023610C">
        <w:tc>
          <w:tcPr>
            <w:tcW w:w="2802" w:type="dxa"/>
          </w:tcPr>
          <w:p w:rsidR="0023610C" w:rsidRDefault="0023610C" w:rsidP="0048372B">
            <w:pPr>
              <w:pStyle w:val="10"/>
              <w:widowControl/>
              <w:spacing w:before="0" w:line="240" w:lineRule="auto"/>
              <w:ind w:left="180" w:right="-76" w:firstLine="0"/>
              <w:rPr>
                <w:sz w:val="24"/>
              </w:rPr>
            </w:pPr>
            <w:r>
              <w:rPr>
                <w:sz w:val="24"/>
              </w:rPr>
              <w:t xml:space="preserve">Приложение </w:t>
            </w:r>
            <w:r w:rsidR="007E526A">
              <w:rPr>
                <w:sz w:val="24"/>
              </w:rPr>
              <w:t xml:space="preserve">№ </w:t>
            </w:r>
            <w:r>
              <w:rPr>
                <w:sz w:val="24"/>
              </w:rPr>
              <w:t>1</w:t>
            </w:r>
          </w:p>
        </w:tc>
        <w:tc>
          <w:tcPr>
            <w:tcW w:w="7384" w:type="dxa"/>
          </w:tcPr>
          <w:p w:rsidR="0023610C" w:rsidRDefault="0023610C" w:rsidP="0048372B">
            <w:pPr>
              <w:pStyle w:val="10"/>
              <w:widowControl/>
              <w:spacing w:before="0" w:line="240" w:lineRule="auto"/>
              <w:ind w:left="180" w:right="-76" w:firstLine="0"/>
              <w:rPr>
                <w:sz w:val="24"/>
              </w:rPr>
            </w:pPr>
            <w:r>
              <w:rPr>
                <w:sz w:val="24"/>
              </w:rPr>
              <w:t>Технические требования к Сети</w:t>
            </w:r>
          </w:p>
        </w:tc>
      </w:tr>
      <w:tr w:rsidR="0023610C">
        <w:tc>
          <w:tcPr>
            <w:tcW w:w="2802" w:type="dxa"/>
          </w:tcPr>
          <w:p w:rsidR="0023610C" w:rsidRDefault="0023610C" w:rsidP="0048372B">
            <w:pPr>
              <w:pStyle w:val="10"/>
              <w:widowControl/>
              <w:spacing w:before="0" w:line="240" w:lineRule="auto"/>
              <w:ind w:left="180" w:right="-76" w:firstLine="0"/>
              <w:rPr>
                <w:sz w:val="24"/>
              </w:rPr>
            </w:pPr>
            <w:r>
              <w:rPr>
                <w:sz w:val="24"/>
              </w:rPr>
              <w:t xml:space="preserve">Приложение </w:t>
            </w:r>
            <w:r w:rsidR="007E526A">
              <w:rPr>
                <w:sz w:val="24"/>
              </w:rPr>
              <w:t xml:space="preserve">№ </w:t>
            </w:r>
            <w:r>
              <w:rPr>
                <w:sz w:val="24"/>
              </w:rPr>
              <w:t>2</w:t>
            </w:r>
          </w:p>
        </w:tc>
        <w:tc>
          <w:tcPr>
            <w:tcW w:w="7384" w:type="dxa"/>
          </w:tcPr>
          <w:p w:rsidR="0023610C" w:rsidRDefault="0023610C" w:rsidP="0048372B">
            <w:pPr>
              <w:pStyle w:val="10"/>
              <w:widowControl/>
              <w:spacing w:before="0" w:line="240" w:lineRule="auto"/>
              <w:ind w:left="180" w:right="-76" w:firstLine="0"/>
              <w:rPr>
                <w:sz w:val="24"/>
              </w:rPr>
            </w:pPr>
            <w:r>
              <w:rPr>
                <w:sz w:val="24"/>
              </w:rPr>
              <w:t>Заявка на подключение   (форма)</w:t>
            </w:r>
          </w:p>
        </w:tc>
      </w:tr>
      <w:tr w:rsidR="00976503">
        <w:tc>
          <w:tcPr>
            <w:tcW w:w="2802" w:type="dxa"/>
          </w:tcPr>
          <w:p w:rsidR="00976503" w:rsidRDefault="00976503" w:rsidP="0048372B">
            <w:pPr>
              <w:pStyle w:val="10"/>
              <w:widowControl/>
              <w:spacing w:before="0" w:line="240" w:lineRule="auto"/>
              <w:ind w:left="180" w:right="-76" w:firstLine="0"/>
              <w:rPr>
                <w:sz w:val="24"/>
              </w:rPr>
            </w:pPr>
            <w:r>
              <w:rPr>
                <w:sz w:val="24"/>
              </w:rPr>
              <w:t>Приложение № 3</w:t>
            </w:r>
          </w:p>
        </w:tc>
        <w:tc>
          <w:tcPr>
            <w:tcW w:w="7384" w:type="dxa"/>
          </w:tcPr>
          <w:p w:rsidR="00976503" w:rsidRDefault="00976503" w:rsidP="0048372B">
            <w:pPr>
              <w:pStyle w:val="10"/>
              <w:widowControl/>
              <w:spacing w:before="0" w:line="240" w:lineRule="auto"/>
              <w:ind w:left="180" w:right="-76" w:firstLine="0"/>
              <w:rPr>
                <w:sz w:val="24"/>
              </w:rPr>
            </w:pPr>
            <w:r>
              <w:rPr>
                <w:sz w:val="24"/>
              </w:rPr>
              <w:t>Техническое задание на предоставление услуг</w:t>
            </w:r>
          </w:p>
        </w:tc>
      </w:tr>
      <w:tr w:rsidR="0023610C">
        <w:tc>
          <w:tcPr>
            <w:tcW w:w="2802" w:type="dxa"/>
          </w:tcPr>
          <w:p w:rsidR="0023610C" w:rsidRDefault="0023610C" w:rsidP="00976503">
            <w:pPr>
              <w:pStyle w:val="10"/>
              <w:widowControl/>
              <w:spacing w:before="0" w:line="240" w:lineRule="auto"/>
              <w:ind w:left="180" w:right="-76" w:firstLine="0"/>
              <w:rPr>
                <w:sz w:val="24"/>
              </w:rPr>
            </w:pPr>
            <w:r>
              <w:rPr>
                <w:sz w:val="24"/>
              </w:rPr>
              <w:lastRenderedPageBreak/>
              <w:t xml:space="preserve">Приложение </w:t>
            </w:r>
            <w:r w:rsidR="007E526A">
              <w:rPr>
                <w:sz w:val="24"/>
              </w:rPr>
              <w:t xml:space="preserve">№ </w:t>
            </w:r>
            <w:r w:rsidR="00976503">
              <w:rPr>
                <w:sz w:val="24"/>
              </w:rPr>
              <w:t>4</w:t>
            </w:r>
          </w:p>
        </w:tc>
        <w:tc>
          <w:tcPr>
            <w:tcW w:w="7384" w:type="dxa"/>
          </w:tcPr>
          <w:p w:rsidR="0023610C" w:rsidRDefault="0023610C" w:rsidP="0048372B">
            <w:pPr>
              <w:pStyle w:val="10"/>
              <w:widowControl/>
              <w:spacing w:before="0" w:line="240" w:lineRule="auto"/>
              <w:ind w:left="180" w:right="-76" w:firstLine="0"/>
              <w:rPr>
                <w:sz w:val="24"/>
              </w:rPr>
            </w:pPr>
            <w:r>
              <w:rPr>
                <w:sz w:val="24"/>
              </w:rPr>
              <w:t>Контактная информация</w:t>
            </w:r>
          </w:p>
        </w:tc>
      </w:tr>
    </w:tbl>
    <w:p w:rsidR="0023610C" w:rsidRDefault="0023610C" w:rsidP="0048372B">
      <w:pPr>
        <w:pStyle w:val="10"/>
        <w:widowControl/>
        <w:spacing w:before="0" w:line="240" w:lineRule="auto"/>
        <w:ind w:left="180" w:right="-76" w:firstLine="387"/>
        <w:rPr>
          <w:bCs/>
          <w:sz w:val="24"/>
        </w:rPr>
      </w:pPr>
      <w:r>
        <w:rPr>
          <w:bCs/>
          <w:sz w:val="24"/>
        </w:rPr>
        <w:t>9.</w:t>
      </w:r>
      <w:r w:rsidR="00093AE8">
        <w:rPr>
          <w:bCs/>
          <w:sz w:val="24"/>
        </w:rPr>
        <w:t>7</w:t>
      </w:r>
      <w:r>
        <w:rPr>
          <w:bCs/>
          <w:sz w:val="24"/>
        </w:rPr>
        <w:t>. Приложения являются неотъемлемой частью Договора.</w:t>
      </w:r>
    </w:p>
    <w:p w:rsidR="00B3531D" w:rsidRPr="00EC3630" w:rsidRDefault="00B3531D" w:rsidP="0048372B">
      <w:pPr>
        <w:pStyle w:val="10"/>
        <w:widowControl/>
        <w:spacing w:before="0" w:line="240" w:lineRule="auto"/>
        <w:ind w:left="180" w:right="-76" w:firstLine="0"/>
        <w:rPr>
          <w:b/>
          <w:sz w:val="24"/>
        </w:rPr>
      </w:pPr>
    </w:p>
    <w:p w:rsidR="0023610C" w:rsidRDefault="0023610C" w:rsidP="004874CA">
      <w:pPr>
        <w:pStyle w:val="10"/>
        <w:widowControl/>
        <w:spacing w:before="0" w:line="240" w:lineRule="auto"/>
        <w:ind w:left="180" w:right="-76" w:firstLine="0"/>
        <w:jc w:val="center"/>
        <w:rPr>
          <w:b/>
          <w:sz w:val="24"/>
        </w:rPr>
      </w:pPr>
      <w:r>
        <w:rPr>
          <w:b/>
          <w:sz w:val="24"/>
        </w:rPr>
        <w:t>10. Юридические адреса и банковские реквизиты сторон</w:t>
      </w:r>
    </w:p>
    <w:p w:rsidR="0023610C" w:rsidRDefault="0023610C" w:rsidP="0048372B">
      <w:pPr>
        <w:pStyle w:val="10"/>
        <w:widowControl/>
        <w:spacing w:before="0" w:line="240" w:lineRule="auto"/>
        <w:ind w:left="180" w:right="-76" w:firstLine="0"/>
        <w:rPr>
          <w:sz w:val="16"/>
        </w:rPr>
      </w:pPr>
    </w:p>
    <w:tbl>
      <w:tblPr>
        <w:tblStyle w:val="ad"/>
        <w:tblW w:w="0" w:type="auto"/>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7"/>
        <w:gridCol w:w="5177"/>
      </w:tblGrid>
      <w:tr w:rsidR="00416F1C" w:rsidTr="00416F1C">
        <w:tc>
          <w:tcPr>
            <w:tcW w:w="5177" w:type="dxa"/>
          </w:tcPr>
          <w:p w:rsidR="00416F1C" w:rsidRDefault="00416F1C" w:rsidP="00323B14">
            <w:pPr>
              <w:pStyle w:val="10"/>
              <w:widowControl/>
              <w:spacing w:before="0" w:line="240" w:lineRule="auto"/>
              <w:ind w:right="-76" w:firstLine="0"/>
              <w:jc w:val="left"/>
              <w:rPr>
                <w:b/>
                <w:sz w:val="24"/>
              </w:rPr>
            </w:pPr>
            <w:r w:rsidRPr="00416F1C">
              <w:rPr>
                <w:b/>
                <w:sz w:val="24"/>
              </w:rPr>
              <w:t>Заказчик:</w:t>
            </w:r>
          </w:p>
          <w:p w:rsidR="00416F1C" w:rsidRPr="00416F1C" w:rsidRDefault="00416F1C" w:rsidP="00416F1C">
            <w:pPr>
              <w:pStyle w:val="Standard"/>
              <w:spacing w:after="0" w:line="240" w:lineRule="auto"/>
              <w:rPr>
                <w:rFonts w:ascii="Times New Roman" w:hAnsi="Times New Roman"/>
                <w:sz w:val="24"/>
                <w:szCs w:val="24"/>
              </w:rPr>
            </w:pPr>
            <w:r w:rsidRPr="00416F1C">
              <w:rPr>
                <w:rFonts w:ascii="Times New Roman" w:hAnsi="Times New Roman"/>
                <w:b/>
                <w:sz w:val="24"/>
                <w:szCs w:val="24"/>
              </w:rPr>
              <w:t>ОАО «АТЭК»</w:t>
            </w:r>
          </w:p>
          <w:p w:rsidR="00416F1C" w:rsidRPr="00416F1C" w:rsidRDefault="00416F1C" w:rsidP="00416F1C">
            <w:pPr>
              <w:pStyle w:val="Standard"/>
              <w:spacing w:after="0" w:line="240" w:lineRule="auto"/>
              <w:rPr>
                <w:rFonts w:ascii="Times New Roman" w:hAnsi="Times New Roman" w:cs="Times New Roman"/>
                <w:sz w:val="24"/>
                <w:szCs w:val="24"/>
              </w:rPr>
            </w:pPr>
            <w:r w:rsidRPr="00416F1C">
              <w:rPr>
                <w:rFonts w:ascii="Times New Roman" w:hAnsi="Times New Roman" w:cs="Times New Roman"/>
                <w:bCs/>
                <w:sz w:val="24"/>
                <w:szCs w:val="24"/>
              </w:rPr>
              <w:t>Юридический адрес: 350000, РФ, г. Краснодар, ул. Длинная, 120</w:t>
            </w:r>
          </w:p>
          <w:p w:rsidR="00416F1C" w:rsidRPr="00416F1C" w:rsidRDefault="00416F1C" w:rsidP="00416F1C">
            <w:pPr>
              <w:pStyle w:val="Standard"/>
              <w:spacing w:after="0" w:line="240" w:lineRule="auto"/>
              <w:rPr>
                <w:rFonts w:ascii="Times New Roman" w:hAnsi="Times New Roman"/>
                <w:sz w:val="24"/>
                <w:szCs w:val="24"/>
              </w:rPr>
            </w:pPr>
            <w:r w:rsidRPr="00416F1C">
              <w:rPr>
                <w:rFonts w:ascii="Times New Roman" w:hAnsi="Times New Roman"/>
                <w:sz w:val="24"/>
                <w:szCs w:val="24"/>
              </w:rPr>
              <w:t>ИНН 2312054894</w:t>
            </w:r>
            <w:r>
              <w:rPr>
                <w:rFonts w:ascii="Times New Roman" w:hAnsi="Times New Roman"/>
                <w:sz w:val="24"/>
                <w:szCs w:val="24"/>
              </w:rPr>
              <w:t xml:space="preserve"> </w:t>
            </w:r>
            <w:r w:rsidRPr="00416F1C">
              <w:rPr>
                <w:rFonts w:ascii="Times New Roman" w:hAnsi="Times New Roman"/>
                <w:sz w:val="24"/>
                <w:szCs w:val="24"/>
              </w:rPr>
              <w:t>КПП 231001001</w:t>
            </w:r>
          </w:p>
          <w:p w:rsidR="00416F1C" w:rsidRPr="00416F1C" w:rsidRDefault="00416F1C" w:rsidP="00416F1C">
            <w:pPr>
              <w:pStyle w:val="Standard"/>
              <w:spacing w:after="0" w:line="240" w:lineRule="auto"/>
              <w:rPr>
                <w:rFonts w:ascii="Times New Roman" w:hAnsi="Times New Roman"/>
                <w:sz w:val="24"/>
                <w:szCs w:val="24"/>
              </w:rPr>
            </w:pPr>
            <w:r w:rsidRPr="00416F1C">
              <w:rPr>
                <w:rFonts w:ascii="Times New Roman" w:hAnsi="Times New Roman"/>
                <w:sz w:val="24"/>
                <w:szCs w:val="24"/>
              </w:rPr>
              <w:t>ООО КБ «ГТ БАНК»</w:t>
            </w:r>
            <w:r>
              <w:rPr>
                <w:rFonts w:ascii="Times New Roman" w:hAnsi="Times New Roman"/>
                <w:sz w:val="24"/>
                <w:szCs w:val="24"/>
              </w:rPr>
              <w:t xml:space="preserve"> </w:t>
            </w:r>
            <w:r w:rsidRPr="00416F1C">
              <w:rPr>
                <w:rFonts w:ascii="Times New Roman" w:hAnsi="Times New Roman"/>
                <w:sz w:val="24"/>
                <w:szCs w:val="24"/>
              </w:rPr>
              <w:t>г. МАЙКОП</w:t>
            </w:r>
          </w:p>
          <w:p w:rsidR="00416F1C" w:rsidRPr="00416F1C" w:rsidRDefault="00416F1C" w:rsidP="00416F1C">
            <w:pPr>
              <w:pStyle w:val="Standard"/>
              <w:spacing w:after="0" w:line="240" w:lineRule="auto"/>
              <w:rPr>
                <w:rFonts w:ascii="Times New Roman" w:hAnsi="Times New Roman"/>
                <w:sz w:val="24"/>
                <w:szCs w:val="24"/>
              </w:rPr>
            </w:pPr>
            <w:r w:rsidRPr="00416F1C">
              <w:rPr>
                <w:rFonts w:ascii="Times New Roman" w:hAnsi="Times New Roman"/>
                <w:sz w:val="24"/>
                <w:szCs w:val="24"/>
              </w:rPr>
              <w:t>БИК 047908750</w:t>
            </w:r>
          </w:p>
          <w:p w:rsidR="00416F1C" w:rsidRPr="00416F1C" w:rsidRDefault="00416F1C" w:rsidP="00416F1C">
            <w:pPr>
              <w:pStyle w:val="Standard"/>
              <w:spacing w:after="0" w:line="240" w:lineRule="auto"/>
              <w:rPr>
                <w:rFonts w:ascii="Times New Roman" w:hAnsi="Times New Roman"/>
                <w:sz w:val="24"/>
                <w:szCs w:val="24"/>
              </w:rPr>
            </w:pPr>
            <w:r w:rsidRPr="00416F1C">
              <w:rPr>
                <w:rFonts w:ascii="Times New Roman" w:hAnsi="Times New Roman"/>
                <w:sz w:val="24"/>
                <w:szCs w:val="24"/>
              </w:rPr>
              <w:t>К/С 30101810800000000750</w:t>
            </w:r>
          </w:p>
          <w:p w:rsidR="00416F1C" w:rsidRDefault="00416F1C" w:rsidP="00416F1C">
            <w:pPr>
              <w:pStyle w:val="Standard"/>
              <w:spacing w:after="0" w:line="240" w:lineRule="auto"/>
              <w:rPr>
                <w:rFonts w:ascii="Times New Roman" w:hAnsi="Times New Roman"/>
                <w:sz w:val="24"/>
                <w:szCs w:val="24"/>
              </w:rPr>
            </w:pPr>
            <w:r w:rsidRPr="00416F1C">
              <w:rPr>
                <w:rFonts w:ascii="Times New Roman" w:hAnsi="Times New Roman"/>
                <w:sz w:val="24"/>
                <w:szCs w:val="24"/>
              </w:rPr>
              <w:t>Р/С 40702810900020002551</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Филиал ОАО «АТЭК» «</w:t>
            </w:r>
            <w:proofErr w:type="spellStart"/>
            <w:r w:rsidRPr="008076E3">
              <w:rPr>
                <w:rFonts w:eastAsia="SimSun" w:cs="Mangal"/>
                <w:kern w:val="3"/>
                <w:sz w:val="22"/>
                <w:szCs w:val="22"/>
                <w:lang w:eastAsia="zh-CN" w:bidi="hi-IN"/>
              </w:rPr>
              <w:t>Краснодартеплоэнерго</w:t>
            </w:r>
            <w:proofErr w:type="spellEnd"/>
            <w:r w:rsidRPr="008076E3">
              <w:rPr>
                <w:rFonts w:eastAsia="SimSun" w:cs="Mangal"/>
                <w:kern w:val="3"/>
                <w:sz w:val="22"/>
                <w:szCs w:val="22"/>
                <w:lang w:eastAsia="zh-CN" w:bidi="hi-IN"/>
              </w:rPr>
              <w:t>»:</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350058, Россия, г. Краснодар, ул. Селезнева,199</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ОКПО 03504534  ОГРН 1022301974420</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к/с № 30101810100000000602</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ИНН 2312054894</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КПП 231243001</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Р/С 40702810800020006767</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К/С 30101810800000000750</w:t>
            </w:r>
          </w:p>
          <w:p w:rsidR="008076E3" w:rsidRPr="008076E3" w:rsidRDefault="008076E3" w:rsidP="008076E3">
            <w:pPr>
              <w:widowControl w:val="0"/>
              <w:suppressLineNumbers/>
              <w:suppressAutoHyphens/>
              <w:autoSpaceDN w:val="0"/>
              <w:textAlignment w:val="baseline"/>
              <w:rPr>
                <w:rFonts w:eastAsia="SimSun" w:cs="Mangal"/>
                <w:kern w:val="3"/>
                <w:sz w:val="22"/>
                <w:szCs w:val="22"/>
                <w:lang w:eastAsia="zh-CN" w:bidi="hi-IN"/>
              </w:rPr>
            </w:pPr>
            <w:r w:rsidRPr="008076E3">
              <w:rPr>
                <w:rFonts w:eastAsia="SimSun" w:cs="Mangal"/>
                <w:kern w:val="3"/>
                <w:sz w:val="22"/>
                <w:szCs w:val="22"/>
                <w:lang w:eastAsia="zh-CN" w:bidi="hi-IN"/>
              </w:rPr>
              <w:t xml:space="preserve">в ООО КБ «ГТ БАНК» </w:t>
            </w:r>
          </w:p>
          <w:p w:rsidR="008076E3" w:rsidRPr="008076E3" w:rsidRDefault="008076E3" w:rsidP="008076E3">
            <w:pPr>
              <w:widowControl w:val="0"/>
              <w:suppressLineNumbers/>
              <w:suppressAutoHyphens/>
              <w:autoSpaceDN w:val="0"/>
              <w:textAlignment w:val="baseline"/>
              <w:rPr>
                <w:rFonts w:eastAsia="SimSun" w:cs="Mangal"/>
                <w:kern w:val="3"/>
                <w:sz w:val="22"/>
                <w:szCs w:val="22"/>
                <w:lang w:val="en-US" w:eastAsia="zh-CN" w:bidi="hi-IN"/>
              </w:rPr>
            </w:pPr>
            <w:r w:rsidRPr="008076E3">
              <w:rPr>
                <w:rFonts w:eastAsia="SimSun" w:cs="Mangal"/>
                <w:kern w:val="3"/>
                <w:sz w:val="22"/>
                <w:szCs w:val="22"/>
                <w:lang w:eastAsia="zh-CN" w:bidi="hi-IN"/>
              </w:rPr>
              <w:t>г</w:t>
            </w:r>
            <w:r w:rsidRPr="008076E3">
              <w:rPr>
                <w:rFonts w:eastAsia="SimSun" w:cs="Mangal"/>
                <w:kern w:val="3"/>
                <w:sz w:val="22"/>
                <w:szCs w:val="22"/>
                <w:lang w:val="en-US" w:eastAsia="zh-CN" w:bidi="hi-IN"/>
              </w:rPr>
              <w:t xml:space="preserve">. </w:t>
            </w:r>
            <w:r w:rsidRPr="008076E3">
              <w:rPr>
                <w:rFonts w:eastAsia="SimSun" w:cs="Mangal"/>
                <w:kern w:val="3"/>
                <w:sz w:val="22"/>
                <w:szCs w:val="22"/>
                <w:lang w:eastAsia="zh-CN" w:bidi="hi-IN"/>
              </w:rPr>
              <w:t>МАЙКОП</w:t>
            </w:r>
          </w:p>
          <w:p w:rsidR="008076E3" w:rsidRPr="008076E3" w:rsidRDefault="008076E3" w:rsidP="008076E3">
            <w:pPr>
              <w:widowControl w:val="0"/>
              <w:suppressLineNumbers/>
              <w:suppressAutoHyphens/>
              <w:autoSpaceDN w:val="0"/>
              <w:textAlignment w:val="baseline"/>
              <w:rPr>
                <w:rFonts w:eastAsia="SimSun" w:cs="Mangal"/>
                <w:kern w:val="3"/>
                <w:sz w:val="22"/>
                <w:szCs w:val="22"/>
                <w:lang w:val="en-US" w:eastAsia="zh-CN" w:bidi="hi-IN"/>
              </w:rPr>
            </w:pPr>
            <w:r w:rsidRPr="008076E3">
              <w:rPr>
                <w:rFonts w:eastAsia="SimSun" w:cs="Mangal"/>
                <w:kern w:val="3"/>
                <w:sz w:val="22"/>
                <w:szCs w:val="22"/>
                <w:lang w:eastAsia="zh-CN" w:bidi="hi-IN"/>
              </w:rPr>
              <w:t>БИК</w:t>
            </w:r>
            <w:r w:rsidRPr="008076E3">
              <w:rPr>
                <w:rFonts w:eastAsia="SimSun" w:cs="Mangal"/>
                <w:kern w:val="3"/>
                <w:sz w:val="22"/>
                <w:szCs w:val="22"/>
                <w:lang w:val="en-US" w:eastAsia="zh-CN" w:bidi="hi-IN"/>
              </w:rPr>
              <w:t xml:space="preserve"> 047908750</w:t>
            </w:r>
          </w:p>
          <w:p w:rsidR="008076E3" w:rsidRPr="008076E3" w:rsidRDefault="008076E3" w:rsidP="008076E3">
            <w:pPr>
              <w:widowControl w:val="0"/>
              <w:suppressLineNumbers/>
              <w:suppressAutoHyphens/>
              <w:autoSpaceDN w:val="0"/>
              <w:textAlignment w:val="baseline"/>
              <w:rPr>
                <w:rFonts w:eastAsia="SimSun" w:cs="Mangal"/>
                <w:kern w:val="3"/>
                <w:sz w:val="22"/>
                <w:szCs w:val="22"/>
                <w:lang w:val="en-US" w:eastAsia="zh-CN" w:bidi="hi-IN"/>
              </w:rPr>
            </w:pPr>
            <w:r w:rsidRPr="008076E3">
              <w:rPr>
                <w:rFonts w:eastAsia="SimSun" w:cs="Mangal"/>
                <w:kern w:val="3"/>
                <w:sz w:val="22"/>
                <w:szCs w:val="22"/>
                <w:lang w:val="en-US" w:eastAsia="zh-CN" w:bidi="hi-IN"/>
              </w:rPr>
              <w:t xml:space="preserve">E-mail: oaoatek@krteplo.ru     WEB: www.krteplo.ru  </w:t>
            </w:r>
          </w:p>
          <w:p w:rsidR="008076E3" w:rsidRPr="00416F1C" w:rsidRDefault="008076E3" w:rsidP="008076E3">
            <w:pPr>
              <w:pStyle w:val="Standard"/>
              <w:spacing w:after="0" w:line="240" w:lineRule="auto"/>
              <w:rPr>
                <w:rFonts w:ascii="Times New Roman" w:hAnsi="Times New Roman"/>
                <w:sz w:val="24"/>
                <w:szCs w:val="24"/>
              </w:rPr>
            </w:pPr>
            <w:r w:rsidRPr="008076E3">
              <w:rPr>
                <w:rFonts w:ascii="Times New Roman" w:hAnsi="Times New Roman" w:cs="Mangal"/>
                <w:lang w:eastAsia="zh-CN" w:bidi="hi-IN"/>
              </w:rPr>
              <w:t>тел: 8 (861)299-10-10   факс: 8 (861)231-57-30</w:t>
            </w:r>
          </w:p>
          <w:p w:rsidR="00416F1C" w:rsidRDefault="00416F1C" w:rsidP="00323B14">
            <w:pPr>
              <w:pStyle w:val="10"/>
              <w:widowControl/>
              <w:spacing w:before="0" w:line="240" w:lineRule="auto"/>
              <w:ind w:right="-76" w:firstLine="0"/>
              <w:jc w:val="left"/>
              <w:rPr>
                <w:b/>
                <w:sz w:val="24"/>
              </w:rPr>
            </w:pPr>
          </w:p>
          <w:p w:rsidR="00416F1C" w:rsidRDefault="008076E3" w:rsidP="00323B14">
            <w:pPr>
              <w:pStyle w:val="10"/>
              <w:widowControl/>
              <w:spacing w:before="0" w:line="240" w:lineRule="auto"/>
              <w:ind w:right="-76" w:firstLine="0"/>
              <w:jc w:val="left"/>
              <w:rPr>
                <w:b/>
                <w:sz w:val="24"/>
              </w:rPr>
            </w:pPr>
            <w:r>
              <w:rPr>
                <w:b/>
                <w:sz w:val="24"/>
              </w:rPr>
              <w:t>Д</w:t>
            </w:r>
            <w:r w:rsidR="00416F1C">
              <w:rPr>
                <w:b/>
                <w:sz w:val="24"/>
              </w:rPr>
              <w:t>иректор</w:t>
            </w:r>
            <w:r>
              <w:rPr>
                <w:b/>
                <w:sz w:val="24"/>
              </w:rPr>
              <w:t xml:space="preserve"> по строительству ОАО «АТЭК»</w:t>
            </w:r>
          </w:p>
          <w:p w:rsidR="00416F1C" w:rsidRDefault="00416F1C" w:rsidP="00323B14">
            <w:pPr>
              <w:pStyle w:val="10"/>
              <w:widowControl/>
              <w:spacing w:before="0" w:line="240" w:lineRule="auto"/>
              <w:ind w:right="-76" w:firstLine="0"/>
              <w:jc w:val="left"/>
              <w:rPr>
                <w:b/>
                <w:sz w:val="24"/>
              </w:rPr>
            </w:pPr>
          </w:p>
          <w:p w:rsidR="00416F1C" w:rsidRDefault="008076E3" w:rsidP="00323B14">
            <w:pPr>
              <w:pStyle w:val="10"/>
              <w:widowControl/>
              <w:spacing w:before="0" w:line="240" w:lineRule="auto"/>
              <w:ind w:right="-76" w:firstLine="0"/>
              <w:jc w:val="left"/>
              <w:rPr>
                <w:b/>
                <w:sz w:val="24"/>
              </w:rPr>
            </w:pPr>
            <w:r>
              <w:rPr>
                <w:b/>
                <w:sz w:val="24"/>
              </w:rPr>
              <w:t xml:space="preserve">___________________ </w:t>
            </w:r>
            <w:proofErr w:type="spellStart"/>
            <w:r>
              <w:rPr>
                <w:b/>
                <w:sz w:val="24"/>
              </w:rPr>
              <w:t>Р.З.Хайров</w:t>
            </w:r>
            <w:proofErr w:type="spellEnd"/>
          </w:p>
          <w:p w:rsidR="00416F1C" w:rsidRPr="00416F1C" w:rsidRDefault="00416F1C" w:rsidP="00323B14">
            <w:pPr>
              <w:pStyle w:val="10"/>
              <w:widowControl/>
              <w:spacing w:before="0" w:line="240" w:lineRule="auto"/>
              <w:ind w:right="-76" w:firstLine="0"/>
              <w:jc w:val="left"/>
              <w:rPr>
                <w:b/>
                <w:sz w:val="24"/>
              </w:rPr>
            </w:pPr>
          </w:p>
        </w:tc>
        <w:tc>
          <w:tcPr>
            <w:tcW w:w="5177" w:type="dxa"/>
          </w:tcPr>
          <w:p w:rsidR="00416F1C" w:rsidRPr="00416F1C" w:rsidRDefault="00416F1C" w:rsidP="00323B14">
            <w:pPr>
              <w:pStyle w:val="10"/>
              <w:widowControl/>
              <w:spacing w:before="0" w:line="240" w:lineRule="auto"/>
              <w:ind w:right="-76" w:firstLine="0"/>
              <w:jc w:val="left"/>
              <w:rPr>
                <w:b/>
                <w:sz w:val="24"/>
              </w:rPr>
            </w:pPr>
            <w:r w:rsidRPr="00416F1C">
              <w:rPr>
                <w:b/>
                <w:sz w:val="24"/>
              </w:rPr>
              <w:t>Исполнитель:</w:t>
            </w:r>
          </w:p>
          <w:p w:rsidR="00416F1C" w:rsidRDefault="00416F1C" w:rsidP="00323B14">
            <w:pPr>
              <w:pStyle w:val="10"/>
              <w:widowControl/>
              <w:spacing w:before="0" w:line="240" w:lineRule="auto"/>
              <w:ind w:right="-76" w:firstLine="0"/>
              <w:jc w:val="left"/>
              <w:rPr>
                <w:sz w:val="24"/>
              </w:rPr>
            </w:pPr>
          </w:p>
        </w:tc>
      </w:tr>
    </w:tbl>
    <w:p w:rsidR="0023610C" w:rsidRDefault="0023610C" w:rsidP="00323B14">
      <w:pPr>
        <w:pStyle w:val="10"/>
        <w:widowControl/>
        <w:spacing w:before="0" w:line="240" w:lineRule="auto"/>
        <w:ind w:left="180" w:right="-76" w:firstLine="387"/>
        <w:jc w:val="left"/>
        <w:rPr>
          <w:sz w:val="24"/>
        </w:rPr>
      </w:pPr>
    </w:p>
    <w:p w:rsidR="00810867" w:rsidRDefault="00810867" w:rsidP="00907D0B">
      <w:pPr>
        <w:pStyle w:val="10"/>
        <w:widowControl/>
        <w:spacing w:before="0" w:line="360" w:lineRule="auto"/>
        <w:ind w:left="180" w:right="-76" w:firstLine="0"/>
        <w:jc w:val="left"/>
      </w:pPr>
    </w:p>
    <w:p w:rsidR="004874CA" w:rsidRDefault="004874CA" w:rsidP="00907D0B">
      <w:pPr>
        <w:pStyle w:val="10"/>
        <w:widowControl/>
        <w:spacing w:before="0" w:line="360" w:lineRule="auto"/>
        <w:ind w:left="180" w:right="-76" w:firstLine="0"/>
        <w:jc w:val="left"/>
      </w:pPr>
    </w:p>
    <w:p w:rsidR="004874CA" w:rsidRDefault="004874CA" w:rsidP="00907D0B">
      <w:pPr>
        <w:pStyle w:val="10"/>
        <w:widowControl/>
        <w:spacing w:before="0" w:line="360" w:lineRule="auto"/>
        <w:ind w:left="180" w:right="-76" w:firstLine="0"/>
        <w:jc w:val="left"/>
      </w:pPr>
    </w:p>
    <w:p w:rsidR="004874CA" w:rsidRDefault="004874CA" w:rsidP="00907D0B">
      <w:pPr>
        <w:pStyle w:val="10"/>
        <w:widowControl/>
        <w:spacing w:before="0" w:line="360" w:lineRule="auto"/>
        <w:ind w:left="180" w:right="-76" w:firstLine="0"/>
        <w:jc w:val="left"/>
      </w:pPr>
    </w:p>
    <w:p w:rsidR="004874CA" w:rsidRDefault="004874CA" w:rsidP="00907D0B">
      <w:pPr>
        <w:pStyle w:val="10"/>
        <w:widowControl/>
        <w:spacing w:before="0" w:line="360" w:lineRule="auto"/>
        <w:ind w:left="180" w:right="-76" w:firstLine="0"/>
        <w:jc w:val="left"/>
      </w:pPr>
    </w:p>
    <w:p w:rsidR="004874CA" w:rsidRDefault="004874CA" w:rsidP="00907D0B">
      <w:pPr>
        <w:pStyle w:val="10"/>
        <w:widowControl/>
        <w:spacing w:before="0" w:line="360" w:lineRule="auto"/>
        <w:ind w:left="180" w:right="-76" w:firstLine="0"/>
        <w:jc w:val="left"/>
      </w:pPr>
    </w:p>
    <w:p w:rsidR="004874CA" w:rsidRDefault="004874CA" w:rsidP="00907D0B">
      <w:pPr>
        <w:pStyle w:val="10"/>
        <w:widowControl/>
        <w:spacing w:before="0" w:line="360" w:lineRule="auto"/>
        <w:ind w:left="180" w:right="-76" w:firstLine="0"/>
        <w:jc w:val="left"/>
      </w:pPr>
    </w:p>
    <w:p w:rsidR="00EA0169" w:rsidRDefault="00810867" w:rsidP="00EA0169">
      <w:pPr>
        <w:pStyle w:val="10"/>
        <w:widowControl/>
        <w:spacing w:before="0" w:line="360" w:lineRule="auto"/>
        <w:ind w:left="180" w:right="-76" w:firstLine="0"/>
        <w:jc w:val="right"/>
        <w:rPr>
          <w:sz w:val="24"/>
          <w:szCs w:val="24"/>
        </w:rPr>
      </w:pPr>
      <w:r>
        <w:br w:type="page"/>
      </w:r>
      <w:r w:rsidR="00FC6B26">
        <w:rPr>
          <w:sz w:val="24"/>
          <w:szCs w:val="24"/>
        </w:rPr>
        <w:lastRenderedPageBreak/>
        <w:t>Приложение № 1</w:t>
      </w:r>
      <w:r w:rsidR="00EA0169">
        <w:rPr>
          <w:sz w:val="24"/>
          <w:szCs w:val="24"/>
        </w:rPr>
        <w:t xml:space="preserve"> </w:t>
      </w:r>
    </w:p>
    <w:p w:rsidR="00FC6B26" w:rsidRDefault="00FC6B26" w:rsidP="00EA0169">
      <w:pPr>
        <w:pStyle w:val="10"/>
        <w:widowControl/>
        <w:spacing w:before="0" w:line="360" w:lineRule="auto"/>
        <w:ind w:left="180" w:right="-76" w:firstLine="0"/>
        <w:jc w:val="right"/>
        <w:rPr>
          <w:sz w:val="24"/>
          <w:szCs w:val="24"/>
        </w:rPr>
      </w:pPr>
      <w:r>
        <w:rPr>
          <w:sz w:val="24"/>
          <w:szCs w:val="24"/>
        </w:rPr>
        <w:t xml:space="preserve">к Договору № </w:t>
      </w:r>
      <w:r w:rsidR="00EA0169">
        <w:rPr>
          <w:sz w:val="24"/>
          <w:szCs w:val="24"/>
        </w:rPr>
        <w:t xml:space="preserve">________ </w:t>
      </w:r>
      <w:r>
        <w:rPr>
          <w:sz w:val="24"/>
          <w:szCs w:val="24"/>
        </w:rPr>
        <w:t>от "</w:t>
      </w:r>
      <w:r w:rsidR="00AB4131" w:rsidRPr="008141A2">
        <w:rPr>
          <w:sz w:val="24"/>
          <w:szCs w:val="24"/>
          <w:u w:val="single"/>
        </w:rPr>
        <w:t>____</w:t>
      </w:r>
      <w:r>
        <w:rPr>
          <w:sz w:val="24"/>
          <w:szCs w:val="24"/>
        </w:rPr>
        <w:t xml:space="preserve"> " </w:t>
      </w:r>
      <w:r w:rsidR="00AB4131" w:rsidRPr="008141A2">
        <w:rPr>
          <w:sz w:val="24"/>
          <w:szCs w:val="24"/>
          <w:u w:val="single"/>
        </w:rPr>
        <w:t>_________</w:t>
      </w:r>
      <w:r w:rsidR="008E0798">
        <w:rPr>
          <w:sz w:val="24"/>
          <w:szCs w:val="24"/>
          <w:u w:val="single"/>
        </w:rPr>
        <w:t xml:space="preserve"> </w:t>
      </w:r>
      <w:r>
        <w:rPr>
          <w:sz w:val="24"/>
          <w:szCs w:val="24"/>
        </w:rPr>
        <w:t>20</w:t>
      </w:r>
      <w:r w:rsidR="007F0D8F">
        <w:rPr>
          <w:sz w:val="24"/>
          <w:szCs w:val="24"/>
        </w:rPr>
        <w:t>15</w:t>
      </w:r>
      <w:r w:rsidRPr="0067586C">
        <w:rPr>
          <w:sz w:val="24"/>
          <w:szCs w:val="24"/>
        </w:rPr>
        <w:t xml:space="preserve"> </w:t>
      </w:r>
      <w:r>
        <w:rPr>
          <w:sz w:val="24"/>
          <w:szCs w:val="24"/>
        </w:rPr>
        <w:t>г.</w:t>
      </w:r>
    </w:p>
    <w:p w:rsidR="00FC6B26" w:rsidRDefault="00FC6B26" w:rsidP="00FC6B26">
      <w:pPr>
        <w:pStyle w:val="10"/>
        <w:spacing w:before="0"/>
        <w:ind w:left="180" w:right="-76" w:firstLine="0"/>
        <w:rPr>
          <w:sz w:val="24"/>
          <w:szCs w:val="24"/>
        </w:rPr>
      </w:pPr>
    </w:p>
    <w:p w:rsidR="00FC6B26" w:rsidRPr="009E4776" w:rsidRDefault="00FC6B26" w:rsidP="00FC6B26">
      <w:pPr>
        <w:pStyle w:val="10"/>
        <w:spacing w:before="0"/>
        <w:ind w:left="180" w:right="-76" w:firstLine="0"/>
        <w:jc w:val="center"/>
        <w:rPr>
          <w:b/>
          <w:sz w:val="24"/>
          <w:szCs w:val="24"/>
        </w:rPr>
      </w:pPr>
      <w:r>
        <w:rPr>
          <w:b/>
          <w:sz w:val="24"/>
        </w:rPr>
        <w:t>Технические требования</w:t>
      </w:r>
      <w:r w:rsidRPr="009E4776">
        <w:rPr>
          <w:b/>
          <w:sz w:val="24"/>
        </w:rPr>
        <w:t xml:space="preserve"> к Сети</w:t>
      </w:r>
    </w:p>
    <w:p w:rsidR="00FC6B26" w:rsidRDefault="00FC6B26" w:rsidP="00FC6B26">
      <w:pPr>
        <w:pStyle w:val="10"/>
        <w:spacing w:before="0"/>
        <w:ind w:left="180" w:right="-76" w:firstLine="0"/>
        <w:jc w:val="center"/>
        <w:rPr>
          <w:sz w:val="24"/>
          <w:szCs w:val="24"/>
        </w:rPr>
      </w:pPr>
    </w:p>
    <w:p w:rsidR="00FC6B26" w:rsidRPr="009E4776" w:rsidRDefault="00876C10" w:rsidP="00AA1D74">
      <w:pPr>
        <w:pStyle w:val="MMTitle"/>
        <w:spacing w:before="0" w:after="0"/>
        <w:ind w:firstLine="720"/>
        <w:jc w:val="left"/>
        <w:rPr>
          <w:rFonts w:ascii="Times New Roman" w:hAnsi="Times New Roman" w:cs="Times New Roman"/>
          <w:b w:val="0"/>
          <w:sz w:val="24"/>
          <w:szCs w:val="24"/>
        </w:rPr>
      </w:pPr>
      <w:r>
        <w:rPr>
          <w:rFonts w:ascii="Times New Roman" w:hAnsi="Times New Roman" w:cs="Times New Roman"/>
          <w:b w:val="0"/>
          <w:sz w:val="24"/>
          <w:szCs w:val="24"/>
        </w:rPr>
        <w:t>Исполнитель</w:t>
      </w:r>
      <w:r w:rsidR="00FC6B26" w:rsidRPr="009E4776">
        <w:rPr>
          <w:rFonts w:ascii="Times New Roman" w:hAnsi="Times New Roman" w:cs="Times New Roman"/>
          <w:b w:val="0"/>
          <w:sz w:val="24"/>
          <w:szCs w:val="24"/>
        </w:rPr>
        <w:t xml:space="preserve"> гарантирует следующие эксплуатационные характеристики услуги: </w:t>
      </w:r>
    </w:p>
    <w:p w:rsidR="00FC6B26" w:rsidRPr="009E4776" w:rsidRDefault="00FC6B26" w:rsidP="00AA1D74">
      <w:pPr>
        <w:pStyle w:val="MMTitle"/>
        <w:spacing w:before="0" w:after="0"/>
        <w:ind w:firstLine="1080"/>
        <w:jc w:val="left"/>
        <w:rPr>
          <w:rFonts w:ascii="Times New Roman" w:hAnsi="Times New Roman" w:cs="Times New Roman"/>
          <w:b w:val="0"/>
          <w:sz w:val="24"/>
          <w:szCs w:val="24"/>
        </w:rPr>
      </w:pPr>
      <w:r w:rsidRPr="009E4776">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9E4776">
        <w:rPr>
          <w:rFonts w:ascii="Times New Roman" w:hAnsi="Times New Roman" w:cs="Times New Roman"/>
          <w:b w:val="0"/>
          <w:sz w:val="24"/>
          <w:szCs w:val="24"/>
        </w:rPr>
        <w:t xml:space="preserve">услуга предоставляется 24 часа в сутки 7 дней в неделю. </w:t>
      </w:r>
    </w:p>
    <w:p w:rsidR="00FC6B26" w:rsidRPr="009E4776" w:rsidRDefault="00FC6B26" w:rsidP="00B74390">
      <w:pPr>
        <w:pStyle w:val="MMTitle"/>
        <w:spacing w:before="0" w:after="0"/>
        <w:ind w:firstLine="1080"/>
        <w:jc w:val="both"/>
        <w:rPr>
          <w:rFonts w:ascii="Times New Roman" w:hAnsi="Times New Roman" w:cs="Times New Roman"/>
          <w:b w:val="0"/>
          <w:sz w:val="24"/>
          <w:szCs w:val="24"/>
        </w:rPr>
      </w:pPr>
      <w:r w:rsidRPr="009E4776">
        <w:rPr>
          <w:rFonts w:ascii="Times New Roman" w:hAnsi="Times New Roman" w:cs="Times New Roman"/>
          <w:b w:val="0"/>
          <w:sz w:val="24"/>
          <w:szCs w:val="24"/>
        </w:rPr>
        <w:t xml:space="preserve">- совокупная доступность (работоспособность) сетей передачи данных и оборудования узлов </w:t>
      </w:r>
      <w:r w:rsidR="00876C10">
        <w:rPr>
          <w:rFonts w:ascii="Times New Roman" w:hAnsi="Times New Roman" w:cs="Times New Roman"/>
          <w:b w:val="0"/>
          <w:sz w:val="24"/>
          <w:szCs w:val="24"/>
        </w:rPr>
        <w:t>Исполнителя</w:t>
      </w:r>
      <w:r w:rsidRPr="009E4776">
        <w:rPr>
          <w:rFonts w:ascii="Times New Roman" w:hAnsi="Times New Roman" w:cs="Times New Roman"/>
          <w:b w:val="0"/>
          <w:sz w:val="24"/>
          <w:szCs w:val="24"/>
        </w:rPr>
        <w:t xml:space="preserve">, задействованных в предоставлении Услуги, составляет не менее 99,5% в месяц. </w:t>
      </w:r>
    </w:p>
    <w:p w:rsidR="00FC6B26" w:rsidRPr="009E4776" w:rsidRDefault="00FC6B26" w:rsidP="00B74390">
      <w:pPr>
        <w:pStyle w:val="MMTitle"/>
        <w:spacing w:before="0" w:after="0"/>
        <w:ind w:firstLine="709"/>
        <w:jc w:val="left"/>
        <w:rPr>
          <w:rFonts w:ascii="Times New Roman" w:hAnsi="Times New Roman" w:cs="Times New Roman"/>
          <w:b w:val="0"/>
          <w:sz w:val="24"/>
          <w:szCs w:val="24"/>
        </w:rPr>
      </w:pPr>
      <w:r w:rsidRPr="009E4776">
        <w:rPr>
          <w:rFonts w:ascii="Times New Roman" w:hAnsi="Times New Roman" w:cs="Times New Roman"/>
          <w:b w:val="0"/>
          <w:sz w:val="24"/>
          <w:szCs w:val="24"/>
        </w:rPr>
        <w:t xml:space="preserve">Гарантии качества в зоне ответственности филиала </w:t>
      </w:r>
      <w:r w:rsidR="00876C10">
        <w:rPr>
          <w:rFonts w:ascii="Times New Roman" w:hAnsi="Times New Roman" w:cs="Times New Roman"/>
          <w:b w:val="0"/>
          <w:sz w:val="24"/>
          <w:szCs w:val="24"/>
        </w:rPr>
        <w:t>Исполнителя</w:t>
      </w:r>
      <w:r w:rsidRPr="009E4776">
        <w:rPr>
          <w:rFonts w:ascii="Times New Roman" w:hAnsi="Times New Roman" w:cs="Times New Roman"/>
          <w:b w:val="0"/>
          <w:sz w:val="24"/>
          <w:szCs w:val="24"/>
        </w:rPr>
        <w:t xml:space="preserve">: </w:t>
      </w:r>
    </w:p>
    <w:p w:rsidR="00FC6B26" w:rsidRPr="009E4776" w:rsidRDefault="00FC6B26" w:rsidP="00AA1D74">
      <w:pPr>
        <w:pStyle w:val="Default"/>
        <w:ind w:left="280"/>
        <w:jc w:val="both"/>
        <w:rPr>
          <w:rFonts w:ascii="Times New Roman" w:hAnsi="Times New Roman" w:cs="Times New Roman"/>
          <w:color w:val="aut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613"/>
        <w:gridCol w:w="2056"/>
        <w:gridCol w:w="1718"/>
        <w:gridCol w:w="2042"/>
      </w:tblGrid>
      <w:tr w:rsidR="00FC6B26" w:rsidRPr="009E4776">
        <w:trPr>
          <w:trHeight w:val="1700"/>
        </w:trPr>
        <w:tc>
          <w:tcPr>
            <w:tcW w:w="1440"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Класс сервиса </w:t>
            </w:r>
          </w:p>
        </w:tc>
        <w:tc>
          <w:tcPr>
            <w:tcW w:w="1613"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Доступность сети за месяц </w:t>
            </w:r>
          </w:p>
        </w:tc>
        <w:tc>
          <w:tcPr>
            <w:tcW w:w="2056"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Процент потерянных пакетов (PE-</w:t>
            </w:r>
            <w:proofErr w:type="spellStart"/>
            <w:r w:rsidRPr="009E4776">
              <w:rPr>
                <w:rFonts w:ascii="Times New Roman" w:hAnsi="Times New Roman" w:cs="Times New Roman"/>
                <w:color w:val="auto"/>
              </w:rPr>
              <w:t>to</w:t>
            </w:r>
            <w:proofErr w:type="spellEnd"/>
            <w:r w:rsidRPr="009E4776">
              <w:rPr>
                <w:rFonts w:ascii="Times New Roman" w:hAnsi="Times New Roman" w:cs="Times New Roman"/>
                <w:color w:val="auto"/>
              </w:rPr>
              <w:t xml:space="preserve">-PE) в среднем за месяц </w:t>
            </w:r>
          </w:p>
        </w:tc>
        <w:tc>
          <w:tcPr>
            <w:tcW w:w="1718"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Сетевые задержки на наземных каналах (PE-</w:t>
            </w:r>
            <w:proofErr w:type="spellStart"/>
            <w:r w:rsidRPr="009E4776">
              <w:rPr>
                <w:rFonts w:ascii="Times New Roman" w:hAnsi="Times New Roman" w:cs="Times New Roman"/>
                <w:color w:val="auto"/>
              </w:rPr>
              <w:t>to</w:t>
            </w:r>
            <w:proofErr w:type="spellEnd"/>
            <w:r w:rsidRPr="009E4776">
              <w:rPr>
                <w:rFonts w:ascii="Times New Roman" w:hAnsi="Times New Roman" w:cs="Times New Roman"/>
                <w:color w:val="auto"/>
              </w:rPr>
              <w:t xml:space="preserve">-PE) в среднем за месяц </w:t>
            </w:r>
          </w:p>
        </w:tc>
        <w:tc>
          <w:tcPr>
            <w:tcW w:w="2042"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Колебания сетевой задержки на наземных каналах(PE-</w:t>
            </w:r>
            <w:proofErr w:type="spellStart"/>
            <w:r w:rsidRPr="009E4776">
              <w:rPr>
                <w:rFonts w:ascii="Times New Roman" w:hAnsi="Times New Roman" w:cs="Times New Roman"/>
                <w:color w:val="auto"/>
              </w:rPr>
              <w:t>to</w:t>
            </w:r>
            <w:proofErr w:type="spellEnd"/>
            <w:r w:rsidRPr="009E4776">
              <w:rPr>
                <w:rFonts w:ascii="Times New Roman" w:hAnsi="Times New Roman" w:cs="Times New Roman"/>
                <w:color w:val="auto"/>
              </w:rPr>
              <w:t>-PE) (</w:t>
            </w:r>
            <w:proofErr w:type="spellStart"/>
            <w:r w:rsidRPr="009E4776">
              <w:rPr>
                <w:rFonts w:ascii="Times New Roman" w:hAnsi="Times New Roman" w:cs="Times New Roman"/>
                <w:color w:val="auto"/>
              </w:rPr>
              <w:t>джиттер</w:t>
            </w:r>
            <w:proofErr w:type="spellEnd"/>
            <w:r w:rsidRPr="009E4776">
              <w:rPr>
                <w:rFonts w:ascii="Times New Roman" w:hAnsi="Times New Roman" w:cs="Times New Roman"/>
                <w:color w:val="auto"/>
              </w:rPr>
              <w:t xml:space="preserve">) </w:t>
            </w:r>
          </w:p>
        </w:tc>
      </w:tr>
      <w:tr w:rsidR="00FC6B26" w:rsidRPr="009E4776">
        <w:trPr>
          <w:trHeight w:val="596"/>
        </w:trPr>
        <w:tc>
          <w:tcPr>
            <w:tcW w:w="1440" w:type="dxa"/>
          </w:tcPr>
          <w:p w:rsidR="00FC6B26" w:rsidRPr="009E4776" w:rsidRDefault="00FC6B26" w:rsidP="00AA1D74">
            <w:pPr>
              <w:pStyle w:val="Default"/>
              <w:jc w:val="both"/>
              <w:rPr>
                <w:rFonts w:ascii="Times New Roman" w:hAnsi="Times New Roman" w:cs="Times New Roman"/>
                <w:color w:val="auto"/>
              </w:rPr>
            </w:pPr>
            <w:proofErr w:type="spellStart"/>
            <w:r w:rsidRPr="009E4776">
              <w:rPr>
                <w:rFonts w:ascii="Times New Roman" w:hAnsi="Times New Roman" w:cs="Times New Roman"/>
                <w:color w:val="auto"/>
              </w:rPr>
              <w:t>Real-time</w:t>
            </w:r>
            <w:proofErr w:type="spellEnd"/>
            <w:r w:rsidRPr="009E4776">
              <w:rPr>
                <w:rFonts w:ascii="Times New Roman" w:hAnsi="Times New Roman" w:cs="Times New Roman"/>
                <w:color w:val="auto"/>
              </w:rPr>
              <w:t xml:space="preserve"> </w:t>
            </w:r>
          </w:p>
        </w:tc>
        <w:tc>
          <w:tcPr>
            <w:tcW w:w="1613"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не менее 99.5% </w:t>
            </w:r>
          </w:p>
        </w:tc>
        <w:tc>
          <w:tcPr>
            <w:tcW w:w="2056"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не более 0,2%</w:t>
            </w:r>
          </w:p>
        </w:tc>
        <w:tc>
          <w:tcPr>
            <w:tcW w:w="1718"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не более150 </w:t>
            </w:r>
            <w:proofErr w:type="spellStart"/>
            <w:r w:rsidRPr="009E4776">
              <w:rPr>
                <w:rFonts w:ascii="Times New Roman" w:hAnsi="Times New Roman" w:cs="Times New Roman"/>
                <w:color w:val="auto"/>
              </w:rPr>
              <w:t>мсек</w:t>
            </w:r>
            <w:proofErr w:type="spellEnd"/>
            <w:r w:rsidRPr="009E4776">
              <w:rPr>
                <w:rFonts w:ascii="Times New Roman" w:hAnsi="Times New Roman" w:cs="Times New Roman"/>
                <w:color w:val="auto"/>
              </w:rPr>
              <w:t xml:space="preserve"> </w:t>
            </w:r>
          </w:p>
        </w:tc>
        <w:tc>
          <w:tcPr>
            <w:tcW w:w="2042"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не более </w:t>
            </w:r>
          </w:p>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50 </w:t>
            </w:r>
            <w:proofErr w:type="spellStart"/>
            <w:r w:rsidRPr="009E4776">
              <w:rPr>
                <w:rFonts w:ascii="Times New Roman" w:hAnsi="Times New Roman" w:cs="Times New Roman"/>
                <w:color w:val="auto"/>
              </w:rPr>
              <w:t>мсек</w:t>
            </w:r>
            <w:proofErr w:type="spellEnd"/>
            <w:r w:rsidRPr="009E4776">
              <w:rPr>
                <w:rFonts w:ascii="Times New Roman" w:hAnsi="Times New Roman" w:cs="Times New Roman"/>
                <w:color w:val="auto"/>
              </w:rPr>
              <w:t xml:space="preserve"> </w:t>
            </w:r>
          </w:p>
        </w:tc>
      </w:tr>
      <w:tr w:rsidR="00FC6B26" w:rsidRPr="009E4776">
        <w:trPr>
          <w:trHeight w:val="596"/>
        </w:trPr>
        <w:tc>
          <w:tcPr>
            <w:tcW w:w="1440" w:type="dxa"/>
          </w:tcPr>
          <w:p w:rsidR="00FC6B26" w:rsidRPr="009E4776" w:rsidRDefault="00FC6B26" w:rsidP="00AA1D74">
            <w:pPr>
              <w:pStyle w:val="Default"/>
              <w:jc w:val="both"/>
              <w:rPr>
                <w:rFonts w:ascii="Times New Roman" w:hAnsi="Times New Roman" w:cs="Times New Roman"/>
                <w:color w:val="auto"/>
              </w:rPr>
            </w:pPr>
            <w:proofErr w:type="spellStart"/>
            <w:r w:rsidRPr="009E4776">
              <w:rPr>
                <w:rFonts w:ascii="Times New Roman" w:hAnsi="Times New Roman" w:cs="Times New Roman"/>
                <w:color w:val="auto"/>
              </w:rPr>
              <w:t>Business-critical</w:t>
            </w:r>
            <w:proofErr w:type="spellEnd"/>
            <w:r w:rsidRPr="009E4776">
              <w:rPr>
                <w:rFonts w:ascii="Times New Roman" w:hAnsi="Times New Roman" w:cs="Times New Roman"/>
                <w:color w:val="auto"/>
              </w:rPr>
              <w:t xml:space="preserve"> </w:t>
            </w:r>
          </w:p>
        </w:tc>
        <w:tc>
          <w:tcPr>
            <w:tcW w:w="1613"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не менее 99.5% </w:t>
            </w:r>
          </w:p>
        </w:tc>
        <w:tc>
          <w:tcPr>
            <w:tcW w:w="2056"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не более 0,2%</w:t>
            </w:r>
          </w:p>
        </w:tc>
        <w:tc>
          <w:tcPr>
            <w:tcW w:w="1718"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не более 200 </w:t>
            </w:r>
            <w:proofErr w:type="spellStart"/>
            <w:r w:rsidRPr="009E4776">
              <w:rPr>
                <w:rFonts w:ascii="Times New Roman" w:hAnsi="Times New Roman" w:cs="Times New Roman"/>
                <w:color w:val="auto"/>
              </w:rPr>
              <w:t>мсек</w:t>
            </w:r>
            <w:proofErr w:type="spellEnd"/>
            <w:r w:rsidRPr="009E4776">
              <w:rPr>
                <w:rFonts w:ascii="Times New Roman" w:hAnsi="Times New Roman" w:cs="Times New Roman"/>
                <w:color w:val="auto"/>
              </w:rPr>
              <w:t xml:space="preserve"> </w:t>
            </w:r>
          </w:p>
        </w:tc>
        <w:tc>
          <w:tcPr>
            <w:tcW w:w="2042"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 </w:t>
            </w:r>
          </w:p>
        </w:tc>
      </w:tr>
      <w:tr w:rsidR="00FC6B26" w:rsidRPr="009E4776">
        <w:trPr>
          <w:trHeight w:val="320"/>
        </w:trPr>
        <w:tc>
          <w:tcPr>
            <w:tcW w:w="1440" w:type="dxa"/>
          </w:tcPr>
          <w:p w:rsidR="00FC6B26" w:rsidRPr="009E4776" w:rsidRDefault="00FC6B26" w:rsidP="00AA1D74">
            <w:pPr>
              <w:pStyle w:val="Default"/>
              <w:jc w:val="both"/>
              <w:rPr>
                <w:rFonts w:ascii="Times New Roman" w:hAnsi="Times New Roman" w:cs="Times New Roman"/>
                <w:color w:val="auto"/>
              </w:rPr>
            </w:pPr>
            <w:proofErr w:type="spellStart"/>
            <w:r w:rsidRPr="009E4776">
              <w:rPr>
                <w:rFonts w:ascii="Times New Roman" w:hAnsi="Times New Roman" w:cs="Times New Roman"/>
                <w:color w:val="auto"/>
              </w:rPr>
              <w:t>Best-effort</w:t>
            </w:r>
            <w:proofErr w:type="spellEnd"/>
            <w:r w:rsidRPr="009E4776">
              <w:rPr>
                <w:rFonts w:ascii="Times New Roman" w:hAnsi="Times New Roman" w:cs="Times New Roman"/>
                <w:color w:val="auto"/>
              </w:rPr>
              <w:t xml:space="preserve"> </w:t>
            </w:r>
          </w:p>
        </w:tc>
        <w:tc>
          <w:tcPr>
            <w:tcW w:w="1613"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не менее 99.5% </w:t>
            </w:r>
          </w:p>
        </w:tc>
        <w:tc>
          <w:tcPr>
            <w:tcW w:w="2056"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lang w:val="en-US"/>
              </w:rPr>
              <w:t>-</w:t>
            </w:r>
            <w:r w:rsidRPr="009E4776">
              <w:rPr>
                <w:rFonts w:ascii="Times New Roman" w:hAnsi="Times New Roman" w:cs="Times New Roman"/>
                <w:color w:val="auto"/>
              </w:rPr>
              <w:t xml:space="preserve"> </w:t>
            </w:r>
          </w:p>
        </w:tc>
        <w:tc>
          <w:tcPr>
            <w:tcW w:w="1718" w:type="dxa"/>
          </w:tcPr>
          <w:p w:rsidR="00FC6B26" w:rsidRPr="009E4776" w:rsidRDefault="00FC6B26" w:rsidP="00AA1D74">
            <w:pPr>
              <w:pStyle w:val="Default"/>
              <w:jc w:val="both"/>
              <w:rPr>
                <w:rFonts w:ascii="Times New Roman" w:hAnsi="Times New Roman" w:cs="Times New Roman"/>
                <w:color w:val="auto"/>
                <w:lang w:val="en-US"/>
              </w:rPr>
            </w:pPr>
            <w:r w:rsidRPr="009E4776">
              <w:rPr>
                <w:rFonts w:ascii="Times New Roman" w:hAnsi="Times New Roman" w:cs="Times New Roman"/>
                <w:color w:val="auto"/>
                <w:lang w:val="en-US"/>
              </w:rPr>
              <w:t>-</w:t>
            </w:r>
          </w:p>
        </w:tc>
        <w:tc>
          <w:tcPr>
            <w:tcW w:w="2042" w:type="dxa"/>
          </w:tcPr>
          <w:p w:rsidR="00FC6B26" w:rsidRPr="009E4776" w:rsidRDefault="00FC6B26" w:rsidP="00AA1D74">
            <w:pPr>
              <w:pStyle w:val="Default"/>
              <w:jc w:val="both"/>
              <w:rPr>
                <w:rFonts w:ascii="Times New Roman" w:hAnsi="Times New Roman" w:cs="Times New Roman"/>
                <w:color w:val="auto"/>
              </w:rPr>
            </w:pPr>
            <w:r w:rsidRPr="009E4776">
              <w:rPr>
                <w:rFonts w:ascii="Times New Roman" w:hAnsi="Times New Roman" w:cs="Times New Roman"/>
                <w:color w:val="auto"/>
              </w:rPr>
              <w:t xml:space="preserve">- </w:t>
            </w:r>
          </w:p>
        </w:tc>
      </w:tr>
    </w:tbl>
    <w:p w:rsidR="00FC6B26" w:rsidRPr="009E4776" w:rsidRDefault="00FC6B26" w:rsidP="00AA1D74">
      <w:pPr>
        <w:pStyle w:val="Default"/>
        <w:ind w:firstLine="540"/>
        <w:jc w:val="both"/>
        <w:rPr>
          <w:rFonts w:ascii="Times New Roman" w:hAnsi="Times New Roman" w:cs="Times New Roman"/>
          <w:bCs/>
          <w:color w:val="auto"/>
          <w:kern w:val="28"/>
          <w:sz w:val="22"/>
          <w:szCs w:val="22"/>
          <w:lang w:eastAsia="en-US"/>
        </w:rPr>
      </w:pPr>
      <w:r w:rsidRPr="009E4776">
        <w:rPr>
          <w:rFonts w:ascii="Times New Roman" w:hAnsi="Times New Roman" w:cs="Times New Roman"/>
          <w:bCs/>
          <w:color w:val="auto"/>
          <w:kern w:val="28"/>
          <w:lang w:eastAsia="en-US"/>
        </w:rPr>
        <w:t xml:space="preserve">Данные характеристики качества гарантируются при утилизации порта подключения не более чем на 80%. </w:t>
      </w: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p w:rsidR="00FC6B26" w:rsidRDefault="00FC6B26" w:rsidP="00FC6B26">
      <w:pPr>
        <w:pStyle w:val="10"/>
        <w:spacing w:before="0" w:line="240" w:lineRule="auto"/>
        <w:ind w:left="180" w:right="-76" w:firstLine="0"/>
        <w:rPr>
          <w:sz w:val="24"/>
          <w:szCs w:val="24"/>
        </w:rPr>
      </w:pPr>
    </w:p>
    <w:tbl>
      <w:tblPr>
        <w:tblStyle w:val="ad"/>
        <w:tblW w:w="0" w:type="auto"/>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7"/>
        <w:gridCol w:w="5177"/>
      </w:tblGrid>
      <w:tr w:rsidR="00876C10" w:rsidTr="00876C10">
        <w:tc>
          <w:tcPr>
            <w:tcW w:w="5177" w:type="dxa"/>
          </w:tcPr>
          <w:p w:rsidR="00876C10" w:rsidRDefault="00876C10" w:rsidP="00FC6B26">
            <w:pPr>
              <w:pStyle w:val="10"/>
              <w:spacing w:before="0" w:line="240" w:lineRule="auto"/>
              <w:ind w:right="-76" w:firstLine="0"/>
              <w:rPr>
                <w:sz w:val="24"/>
                <w:szCs w:val="24"/>
              </w:rPr>
            </w:pPr>
            <w:r w:rsidRPr="00876C10">
              <w:rPr>
                <w:b/>
                <w:sz w:val="24"/>
                <w:szCs w:val="24"/>
              </w:rPr>
              <w:t>Заказчик</w:t>
            </w:r>
            <w:r>
              <w:rPr>
                <w:sz w:val="24"/>
                <w:szCs w:val="24"/>
              </w:rPr>
              <w:t>:</w:t>
            </w:r>
          </w:p>
          <w:p w:rsidR="008076E3" w:rsidRDefault="00876C10" w:rsidP="00FC6B26">
            <w:pPr>
              <w:pStyle w:val="10"/>
              <w:spacing w:before="0" w:line="240" w:lineRule="auto"/>
              <w:ind w:right="-76" w:firstLine="0"/>
              <w:rPr>
                <w:sz w:val="24"/>
                <w:szCs w:val="24"/>
              </w:rPr>
            </w:pPr>
            <w:r>
              <w:rPr>
                <w:sz w:val="24"/>
                <w:szCs w:val="24"/>
              </w:rPr>
              <w:t>ОАО «АТЭК»</w:t>
            </w:r>
          </w:p>
          <w:p w:rsidR="00876C10" w:rsidRDefault="008076E3" w:rsidP="00FC6B26">
            <w:pPr>
              <w:pStyle w:val="10"/>
              <w:spacing w:before="0" w:line="240" w:lineRule="auto"/>
              <w:ind w:right="-76" w:firstLine="0"/>
              <w:rPr>
                <w:sz w:val="24"/>
                <w:szCs w:val="24"/>
              </w:rPr>
            </w:pPr>
            <w:r>
              <w:rPr>
                <w:sz w:val="24"/>
                <w:szCs w:val="24"/>
              </w:rPr>
              <w:t>Д</w:t>
            </w:r>
            <w:r w:rsidR="00876C10">
              <w:rPr>
                <w:sz w:val="24"/>
                <w:szCs w:val="24"/>
              </w:rPr>
              <w:t>иректор</w:t>
            </w:r>
            <w:r>
              <w:rPr>
                <w:sz w:val="24"/>
                <w:szCs w:val="24"/>
              </w:rPr>
              <w:t xml:space="preserve"> по строительству ОАО «АТЭК»</w:t>
            </w:r>
          </w:p>
          <w:p w:rsidR="00876C10" w:rsidRDefault="00876C10" w:rsidP="00FC6B26">
            <w:pPr>
              <w:pStyle w:val="10"/>
              <w:spacing w:before="0" w:line="240" w:lineRule="auto"/>
              <w:ind w:right="-76" w:firstLine="0"/>
              <w:rPr>
                <w:sz w:val="24"/>
                <w:szCs w:val="24"/>
              </w:rPr>
            </w:pPr>
          </w:p>
          <w:p w:rsidR="00876C10" w:rsidRDefault="00876C10" w:rsidP="00FC6B26">
            <w:pPr>
              <w:pStyle w:val="10"/>
              <w:spacing w:before="0" w:line="240" w:lineRule="auto"/>
              <w:ind w:right="-76" w:firstLine="0"/>
              <w:rPr>
                <w:sz w:val="24"/>
                <w:szCs w:val="24"/>
              </w:rPr>
            </w:pPr>
            <w:r>
              <w:rPr>
                <w:sz w:val="24"/>
                <w:szCs w:val="24"/>
              </w:rPr>
              <w:t>_</w:t>
            </w:r>
            <w:r w:rsidR="008076E3">
              <w:rPr>
                <w:sz w:val="24"/>
                <w:szCs w:val="24"/>
              </w:rPr>
              <w:t xml:space="preserve">____________________ </w:t>
            </w:r>
            <w:proofErr w:type="spellStart"/>
            <w:r w:rsidR="008076E3">
              <w:rPr>
                <w:sz w:val="24"/>
                <w:szCs w:val="24"/>
              </w:rPr>
              <w:t>Р.З.Хайров</w:t>
            </w:r>
            <w:proofErr w:type="spellEnd"/>
          </w:p>
          <w:p w:rsidR="00876C10" w:rsidRDefault="00876C10" w:rsidP="00FC6B26">
            <w:pPr>
              <w:pStyle w:val="10"/>
              <w:spacing w:before="0" w:line="240" w:lineRule="auto"/>
              <w:ind w:right="-76" w:firstLine="0"/>
              <w:rPr>
                <w:sz w:val="24"/>
                <w:szCs w:val="24"/>
              </w:rPr>
            </w:pPr>
          </w:p>
        </w:tc>
        <w:tc>
          <w:tcPr>
            <w:tcW w:w="5177" w:type="dxa"/>
          </w:tcPr>
          <w:p w:rsidR="00876C10" w:rsidRDefault="00876C10" w:rsidP="00FC6B26">
            <w:pPr>
              <w:pStyle w:val="10"/>
              <w:spacing w:before="0" w:line="240" w:lineRule="auto"/>
              <w:ind w:right="-76" w:firstLine="0"/>
              <w:rPr>
                <w:sz w:val="24"/>
                <w:szCs w:val="24"/>
              </w:rPr>
            </w:pPr>
            <w:r w:rsidRPr="00876C10">
              <w:rPr>
                <w:b/>
                <w:sz w:val="24"/>
                <w:szCs w:val="24"/>
              </w:rPr>
              <w:t>Исполнитель</w:t>
            </w:r>
            <w:r>
              <w:rPr>
                <w:sz w:val="24"/>
                <w:szCs w:val="24"/>
              </w:rPr>
              <w:t>:</w:t>
            </w:r>
          </w:p>
          <w:p w:rsidR="00876C10" w:rsidRDefault="00876C10" w:rsidP="00FC6B26">
            <w:pPr>
              <w:pStyle w:val="10"/>
              <w:spacing w:before="0" w:line="240" w:lineRule="auto"/>
              <w:ind w:right="-76" w:firstLine="0"/>
              <w:rPr>
                <w:sz w:val="24"/>
                <w:szCs w:val="24"/>
              </w:rPr>
            </w:pPr>
          </w:p>
        </w:tc>
      </w:tr>
    </w:tbl>
    <w:p w:rsidR="00FC6B26" w:rsidRPr="00A24F95" w:rsidRDefault="00FC6B26" w:rsidP="00FC6B26">
      <w:pPr>
        <w:pStyle w:val="10"/>
        <w:spacing w:before="0" w:line="240" w:lineRule="auto"/>
        <w:ind w:left="180" w:right="-76" w:firstLine="0"/>
        <w:rPr>
          <w:sz w:val="24"/>
          <w:szCs w:val="24"/>
        </w:rPr>
      </w:pPr>
    </w:p>
    <w:p w:rsidR="00194A77" w:rsidRPr="00460D5C" w:rsidRDefault="00FC6B26" w:rsidP="00460D5C">
      <w:pPr>
        <w:pStyle w:val="10"/>
        <w:widowControl/>
        <w:spacing w:before="0" w:line="360" w:lineRule="auto"/>
        <w:ind w:left="180" w:right="-76" w:firstLine="0"/>
        <w:jc w:val="left"/>
        <w:rPr>
          <w:b/>
          <w:bCs/>
          <w:sz w:val="24"/>
        </w:rPr>
      </w:pPr>
      <w:r>
        <w:rPr>
          <w:sz w:val="24"/>
          <w:szCs w:val="24"/>
        </w:rPr>
        <w:br w:type="page"/>
      </w:r>
    </w:p>
    <w:p w:rsidR="00EA0169" w:rsidRDefault="00EA0169" w:rsidP="00EA0169">
      <w:pPr>
        <w:pStyle w:val="10"/>
        <w:spacing w:before="0" w:line="360" w:lineRule="auto"/>
        <w:ind w:left="180" w:right="-76" w:firstLine="0"/>
        <w:jc w:val="right"/>
        <w:rPr>
          <w:sz w:val="24"/>
        </w:rPr>
      </w:pPr>
      <w:r>
        <w:rPr>
          <w:sz w:val="24"/>
        </w:rPr>
        <w:lastRenderedPageBreak/>
        <w:t xml:space="preserve">Приложение № 2 </w:t>
      </w:r>
    </w:p>
    <w:p w:rsidR="0023610C" w:rsidRPr="00460D5C" w:rsidRDefault="00184EA6" w:rsidP="00EA0169">
      <w:pPr>
        <w:pStyle w:val="10"/>
        <w:spacing w:before="0" w:line="360" w:lineRule="auto"/>
        <w:ind w:left="180" w:right="-76" w:firstLine="0"/>
        <w:jc w:val="right"/>
        <w:rPr>
          <w:sz w:val="24"/>
          <w:szCs w:val="24"/>
        </w:rPr>
      </w:pPr>
      <w:r>
        <w:rPr>
          <w:sz w:val="24"/>
          <w:szCs w:val="24"/>
        </w:rPr>
        <w:t xml:space="preserve">к Договору № </w:t>
      </w:r>
      <w:r w:rsidR="00EA0169">
        <w:rPr>
          <w:sz w:val="24"/>
          <w:szCs w:val="24"/>
        </w:rPr>
        <w:t xml:space="preserve">________ </w:t>
      </w:r>
      <w:r>
        <w:rPr>
          <w:sz w:val="24"/>
          <w:szCs w:val="24"/>
        </w:rPr>
        <w:t>от "</w:t>
      </w:r>
      <w:r w:rsidR="00AB4131" w:rsidRPr="00127158">
        <w:rPr>
          <w:sz w:val="24"/>
          <w:szCs w:val="24"/>
          <w:u w:val="single"/>
        </w:rPr>
        <w:t>___</w:t>
      </w:r>
      <w:r>
        <w:rPr>
          <w:sz w:val="24"/>
          <w:szCs w:val="24"/>
        </w:rPr>
        <w:t xml:space="preserve"> " </w:t>
      </w:r>
      <w:r w:rsidR="00AB4131" w:rsidRPr="00127158">
        <w:rPr>
          <w:sz w:val="24"/>
          <w:szCs w:val="24"/>
          <w:u w:val="single"/>
        </w:rPr>
        <w:t>__________</w:t>
      </w:r>
      <w:r>
        <w:rPr>
          <w:sz w:val="24"/>
          <w:szCs w:val="24"/>
          <w:u w:val="single"/>
        </w:rPr>
        <w:t xml:space="preserve"> </w:t>
      </w:r>
      <w:r w:rsidR="002579FA">
        <w:rPr>
          <w:sz w:val="24"/>
          <w:szCs w:val="24"/>
        </w:rPr>
        <w:t xml:space="preserve"> 20</w:t>
      </w:r>
      <w:r w:rsidR="006C79AD" w:rsidRPr="008E0798">
        <w:rPr>
          <w:sz w:val="24"/>
          <w:szCs w:val="24"/>
        </w:rPr>
        <w:t>1</w:t>
      </w:r>
      <w:r w:rsidR="00AC0B5F">
        <w:rPr>
          <w:sz w:val="24"/>
          <w:szCs w:val="24"/>
        </w:rPr>
        <w:t>5</w:t>
      </w:r>
      <w:r>
        <w:rPr>
          <w:sz w:val="24"/>
          <w:szCs w:val="24"/>
        </w:rPr>
        <w:t xml:space="preserve"> г.</w:t>
      </w:r>
    </w:p>
    <w:p w:rsidR="0023610C" w:rsidRDefault="0023610C" w:rsidP="00907D0B">
      <w:pPr>
        <w:ind w:left="180" w:right="-76"/>
        <w:rPr>
          <w:sz w:val="24"/>
        </w:rPr>
      </w:pPr>
    </w:p>
    <w:p w:rsidR="0023610C" w:rsidRDefault="00EA0169" w:rsidP="00907D0B">
      <w:pPr>
        <w:pStyle w:val="10"/>
        <w:spacing w:before="0"/>
        <w:ind w:left="180" w:right="-76" w:firstLine="0"/>
        <w:jc w:val="center"/>
        <w:rPr>
          <w:sz w:val="24"/>
        </w:rPr>
      </w:pPr>
      <w:r>
        <w:rPr>
          <w:sz w:val="24"/>
        </w:rPr>
        <w:t>ЗАЯВКА №____</w:t>
      </w:r>
    </w:p>
    <w:p w:rsidR="0023610C" w:rsidRDefault="0023610C" w:rsidP="00907D0B">
      <w:pPr>
        <w:pStyle w:val="10"/>
        <w:spacing w:before="0"/>
        <w:ind w:left="180" w:right="-76" w:firstLine="0"/>
        <w:jc w:val="center"/>
        <w:rPr>
          <w:sz w:val="24"/>
        </w:rPr>
      </w:pPr>
      <w:r>
        <w:rPr>
          <w:sz w:val="24"/>
        </w:rPr>
        <w:t>на подключение к Сети</w:t>
      </w:r>
    </w:p>
    <w:p w:rsidR="0023610C" w:rsidRDefault="0023610C" w:rsidP="00907D0B">
      <w:pPr>
        <w:pStyle w:val="10"/>
        <w:spacing w:before="0"/>
        <w:ind w:left="180" w:right="-76" w:firstLine="0"/>
        <w:jc w:val="left"/>
        <w:rPr>
          <w:sz w:val="24"/>
        </w:rPr>
      </w:pPr>
    </w:p>
    <w:p w:rsidR="0023610C" w:rsidRPr="00AA1D74" w:rsidRDefault="0023610C" w:rsidP="00907D0B">
      <w:pPr>
        <w:pStyle w:val="10"/>
        <w:numPr>
          <w:ilvl w:val="0"/>
          <w:numId w:val="2"/>
        </w:numPr>
        <w:spacing w:before="0" w:line="408" w:lineRule="auto"/>
        <w:ind w:left="180" w:right="-76" w:firstLine="0"/>
        <w:rPr>
          <w:sz w:val="24"/>
          <w:u w:val="single"/>
        </w:rPr>
      </w:pPr>
      <w:r w:rsidRPr="00AA1D74">
        <w:rPr>
          <w:sz w:val="24"/>
        </w:rPr>
        <w:t xml:space="preserve">Наименование: </w:t>
      </w:r>
      <w:r w:rsidR="00EA0169">
        <w:rPr>
          <w:sz w:val="24"/>
        </w:rPr>
        <w:t>__________________________________________________</w:t>
      </w:r>
    </w:p>
    <w:p w:rsidR="00202F7D" w:rsidRPr="008E0798" w:rsidRDefault="0023610C" w:rsidP="00907D0B">
      <w:pPr>
        <w:pStyle w:val="10"/>
        <w:numPr>
          <w:ilvl w:val="0"/>
          <w:numId w:val="2"/>
        </w:numPr>
        <w:spacing w:before="0" w:line="408" w:lineRule="auto"/>
        <w:ind w:left="180" w:right="-76" w:firstLine="0"/>
        <w:rPr>
          <w:sz w:val="24"/>
          <w:u w:val="single"/>
        </w:rPr>
      </w:pPr>
      <w:r w:rsidRPr="00AA1D74">
        <w:rPr>
          <w:sz w:val="24"/>
        </w:rPr>
        <w:t>Адрес:</w:t>
      </w:r>
      <w:r w:rsidR="008E0798" w:rsidRPr="00AA1D74">
        <w:rPr>
          <w:color w:val="1C2F2C"/>
          <w:sz w:val="24"/>
          <w:szCs w:val="24"/>
          <w:u w:val="single"/>
        </w:rPr>
        <w:t xml:space="preserve"> </w:t>
      </w:r>
      <w:r w:rsidR="00EA0169">
        <w:rPr>
          <w:color w:val="1C2F2C"/>
          <w:sz w:val="24"/>
          <w:szCs w:val="24"/>
          <w:u w:val="single"/>
        </w:rPr>
        <w:t>__________________________________________________________</w:t>
      </w:r>
    </w:p>
    <w:p w:rsidR="0023610C" w:rsidRDefault="0023610C" w:rsidP="00907D0B">
      <w:pPr>
        <w:pStyle w:val="10"/>
        <w:numPr>
          <w:ilvl w:val="0"/>
          <w:numId w:val="2"/>
        </w:numPr>
        <w:spacing w:before="0" w:line="408" w:lineRule="auto"/>
        <w:ind w:left="180" w:right="-76" w:firstLine="0"/>
        <w:rPr>
          <w:sz w:val="24"/>
        </w:rPr>
      </w:pPr>
      <w:r>
        <w:rPr>
          <w:sz w:val="24"/>
        </w:rPr>
        <w:t xml:space="preserve">Адрес узла Сети: </w:t>
      </w:r>
      <w:r w:rsidR="0049409B">
        <w:rPr>
          <w:sz w:val="24"/>
        </w:rPr>
        <w:t>_________________________________________________</w:t>
      </w:r>
    </w:p>
    <w:p w:rsidR="0023610C" w:rsidRDefault="0023610C" w:rsidP="00907D0B">
      <w:pPr>
        <w:pStyle w:val="10"/>
        <w:numPr>
          <w:ilvl w:val="0"/>
          <w:numId w:val="2"/>
        </w:numPr>
        <w:spacing w:before="0" w:line="408" w:lineRule="auto"/>
        <w:ind w:left="180" w:right="-76" w:firstLine="0"/>
        <w:rPr>
          <w:sz w:val="24"/>
        </w:rPr>
      </w:pPr>
      <w:r>
        <w:rPr>
          <w:sz w:val="24"/>
        </w:rPr>
        <w:t xml:space="preserve">Тип интерфейса:  </w:t>
      </w:r>
      <w:r w:rsidR="00790E02">
        <w:rPr>
          <w:sz w:val="24"/>
        </w:rPr>
        <w:t>______________</w:t>
      </w:r>
      <w:r>
        <w:rPr>
          <w:sz w:val="24"/>
        </w:rPr>
        <w:t>__________________________</w:t>
      </w:r>
      <w:r w:rsidR="00086FCF">
        <w:rPr>
          <w:sz w:val="24"/>
        </w:rPr>
        <w:t>_________</w:t>
      </w:r>
    </w:p>
    <w:p w:rsidR="0023610C" w:rsidRDefault="0023610C" w:rsidP="00907D0B">
      <w:pPr>
        <w:pStyle w:val="10"/>
        <w:numPr>
          <w:ilvl w:val="0"/>
          <w:numId w:val="2"/>
        </w:numPr>
        <w:spacing w:before="0" w:line="408" w:lineRule="auto"/>
        <w:ind w:left="180" w:right="-76" w:firstLine="0"/>
        <w:rPr>
          <w:sz w:val="24"/>
        </w:rPr>
      </w:pPr>
      <w:r>
        <w:rPr>
          <w:sz w:val="24"/>
        </w:rPr>
        <w:t xml:space="preserve">Протокол: </w:t>
      </w:r>
      <w:r>
        <w:rPr>
          <w:sz w:val="24"/>
          <w:lang w:val="en-US"/>
        </w:rPr>
        <w:t>PPP</w:t>
      </w:r>
      <w:r>
        <w:rPr>
          <w:sz w:val="24"/>
        </w:rPr>
        <w:t xml:space="preserve">   ___________________________________</w:t>
      </w:r>
      <w:r w:rsidR="00086FCF">
        <w:rPr>
          <w:sz w:val="24"/>
        </w:rPr>
        <w:t>______________</w:t>
      </w:r>
      <w:r>
        <w:rPr>
          <w:sz w:val="24"/>
        </w:rPr>
        <w:t>_</w:t>
      </w:r>
    </w:p>
    <w:p w:rsidR="0023610C" w:rsidRPr="00FF1D29" w:rsidRDefault="0023610C" w:rsidP="00907D0B">
      <w:pPr>
        <w:pStyle w:val="10"/>
        <w:numPr>
          <w:ilvl w:val="0"/>
          <w:numId w:val="2"/>
        </w:numPr>
        <w:spacing w:before="0" w:line="408" w:lineRule="auto"/>
        <w:ind w:left="180" w:right="-76" w:firstLine="0"/>
        <w:rPr>
          <w:sz w:val="24"/>
          <w:u w:val="single"/>
        </w:rPr>
      </w:pPr>
      <w:r>
        <w:rPr>
          <w:sz w:val="24"/>
        </w:rPr>
        <w:t>Гарантированная скорость передачи данных:</w:t>
      </w:r>
      <w:r w:rsidR="00460D5C">
        <w:rPr>
          <w:sz w:val="24"/>
        </w:rPr>
        <w:t xml:space="preserve"> 500</w:t>
      </w:r>
      <w:r w:rsidR="00FF1D29">
        <w:rPr>
          <w:sz w:val="24"/>
        </w:rPr>
        <w:t xml:space="preserve"> Мбит/с;</w:t>
      </w:r>
    </w:p>
    <w:p w:rsidR="00FF1D29" w:rsidRPr="00FF1D29" w:rsidRDefault="00FF1D29" w:rsidP="00907D0B">
      <w:pPr>
        <w:pStyle w:val="10"/>
        <w:numPr>
          <w:ilvl w:val="0"/>
          <w:numId w:val="2"/>
        </w:numPr>
        <w:spacing w:before="0" w:line="408" w:lineRule="auto"/>
        <w:ind w:left="180" w:right="-76" w:firstLine="0"/>
        <w:rPr>
          <w:sz w:val="24"/>
          <w:u w:val="single"/>
        </w:rPr>
      </w:pPr>
      <w:r>
        <w:rPr>
          <w:sz w:val="24"/>
        </w:rPr>
        <w:t>Единовременный платеж за под</w:t>
      </w:r>
      <w:r w:rsidR="00460D5C">
        <w:rPr>
          <w:sz w:val="24"/>
        </w:rPr>
        <w:t xml:space="preserve">ключение одной точки доступа: </w:t>
      </w:r>
      <w:r w:rsidR="00EA0169">
        <w:rPr>
          <w:sz w:val="24"/>
        </w:rPr>
        <w:t>___________</w:t>
      </w:r>
      <w:r>
        <w:rPr>
          <w:sz w:val="24"/>
        </w:rPr>
        <w:t xml:space="preserve"> р</w:t>
      </w:r>
      <w:r w:rsidR="00EC3630">
        <w:rPr>
          <w:sz w:val="24"/>
        </w:rPr>
        <w:t>уб.</w:t>
      </w:r>
      <w:r w:rsidR="00460D5C">
        <w:rPr>
          <w:sz w:val="24"/>
        </w:rPr>
        <w:t xml:space="preserve"> (</w:t>
      </w:r>
      <w:r w:rsidR="00EA0169">
        <w:rPr>
          <w:sz w:val="24"/>
        </w:rPr>
        <w:t>с</w:t>
      </w:r>
      <w:r w:rsidR="00B81D09">
        <w:rPr>
          <w:sz w:val="24"/>
        </w:rPr>
        <w:t xml:space="preserve"> НДС)</w:t>
      </w:r>
      <w:r>
        <w:rPr>
          <w:sz w:val="24"/>
        </w:rPr>
        <w:t>;</w:t>
      </w:r>
    </w:p>
    <w:p w:rsidR="00FF1D29" w:rsidRPr="00FF1D29" w:rsidRDefault="00FF1D29" w:rsidP="00907D0B">
      <w:pPr>
        <w:pStyle w:val="10"/>
        <w:numPr>
          <w:ilvl w:val="0"/>
          <w:numId w:val="2"/>
        </w:numPr>
        <w:spacing w:before="0" w:line="408" w:lineRule="auto"/>
        <w:ind w:left="180" w:right="-76" w:firstLine="0"/>
        <w:rPr>
          <w:sz w:val="24"/>
          <w:u w:val="single"/>
        </w:rPr>
      </w:pPr>
      <w:r>
        <w:rPr>
          <w:sz w:val="24"/>
        </w:rPr>
        <w:t xml:space="preserve">Ежемесячный платеж за предоставление в пользование одной точки доступа к сети </w:t>
      </w:r>
    </w:p>
    <w:p w:rsidR="00FF1D29" w:rsidRPr="00FF1D29" w:rsidRDefault="00FF1D29" w:rsidP="00FF1D29">
      <w:pPr>
        <w:pStyle w:val="10"/>
        <w:spacing w:before="0" w:line="408" w:lineRule="auto"/>
        <w:ind w:left="180" w:right="-76" w:firstLine="0"/>
        <w:rPr>
          <w:sz w:val="24"/>
          <w:u w:val="single"/>
        </w:rPr>
      </w:pPr>
      <w:r>
        <w:rPr>
          <w:sz w:val="24"/>
        </w:rPr>
        <w:t xml:space="preserve">         </w:t>
      </w:r>
      <w:r>
        <w:rPr>
          <w:sz w:val="24"/>
          <w:lang w:val="en-US"/>
        </w:rPr>
        <w:t>VPN</w:t>
      </w:r>
      <w:r w:rsidRPr="00FF1D29">
        <w:rPr>
          <w:sz w:val="24"/>
        </w:rPr>
        <w:t xml:space="preserve"> </w:t>
      </w:r>
      <w:r>
        <w:rPr>
          <w:sz w:val="24"/>
          <w:lang w:val="en-US"/>
        </w:rPr>
        <w:t>MPLS</w:t>
      </w:r>
      <w:r>
        <w:rPr>
          <w:sz w:val="24"/>
        </w:rPr>
        <w:t>:</w:t>
      </w:r>
      <w:r w:rsidR="00460D5C">
        <w:rPr>
          <w:sz w:val="24"/>
        </w:rPr>
        <w:t xml:space="preserve">  </w:t>
      </w:r>
      <w:r w:rsidR="00EA0169">
        <w:rPr>
          <w:sz w:val="24"/>
        </w:rPr>
        <w:t>_____________________</w:t>
      </w:r>
      <w:r w:rsidR="00EC3630">
        <w:rPr>
          <w:sz w:val="24"/>
        </w:rPr>
        <w:t>руб.</w:t>
      </w:r>
      <w:r w:rsidR="00460D5C">
        <w:rPr>
          <w:sz w:val="24"/>
        </w:rPr>
        <w:t xml:space="preserve"> (</w:t>
      </w:r>
      <w:r w:rsidR="00EA0169">
        <w:rPr>
          <w:sz w:val="24"/>
        </w:rPr>
        <w:t>с</w:t>
      </w:r>
      <w:r w:rsidR="00B81D09">
        <w:rPr>
          <w:sz w:val="24"/>
        </w:rPr>
        <w:t xml:space="preserve"> НДС)</w:t>
      </w:r>
      <w:r>
        <w:rPr>
          <w:sz w:val="24"/>
        </w:rPr>
        <w:t>;</w:t>
      </w:r>
    </w:p>
    <w:p w:rsidR="0023610C" w:rsidRDefault="0023610C" w:rsidP="00907D0B">
      <w:pPr>
        <w:pStyle w:val="10"/>
        <w:numPr>
          <w:ilvl w:val="0"/>
          <w:numId w:val="2"/>
        </w:numPr>
        <w:spacing w:before="0" w:line="408" w:lineRule="auto"/>
        <w:ind w:left="180" w:right="-76" w:firstLine="0"/>
        <w:rPr>
          <w:sz w:val="24"/>
        </w:rPr>
      </w:pPr>
      <w:r>
        <w:rPr>
          <w:sz w:val="24"/>
          <w:lang w:val="en-US"/>
        </w:rPr>
        <w:t>IP</w:t>
      </w:r>
      <w:r>
        <w:rPr>
          <w:sz w:val="24"/>
        </w:rPr>
        <w:t xml:space="preserve">- Адреса: </w:t>
      </w:r>
      <w:r w:rsidR="0049409B">
        <w:rPr>
          <w:sz w:val="24"/>
          <w:u w:val="single"/>
        </w:rPr>
        <w:t>______________________________________________________</w:t>
      </w:r>
    </w:p>
    <w:p w:rsidR="00790E02" w:rsidRDefault="00790E02" w:rsidP="00907D0B">
      <w:pPr>
        <w:pStyle w:val="10"/>
        <w:numPr>
          <w:ilvl w:val="0"/>
          <w:numId w:val="2"/>
        </w:numPr>
        <w:spacing w:before="0" w:line="408" w:lineRule="auto"/>
        <w:ind w:left="180" w:right="-76" w:firstLine="0"/>
        <w:rPr>
          <w:sz w:val="24"/>
        </w:rPr>
      </w:pPr>
      <w:r>
        <w:rPr>
          <w:sz w:val="24"/>
        </w:rPr>
        <w:t>Номер прямого провода</w:t>
      </w:r>
      <w:r w:rsidRPr="00B81D09">
        <w:rPr>
          <w:sz w:val="24"/>
        </w:rPr>
        <w:t>:</w:t>
      </w:r>
      <w:r>
        <w:rPr>
          <w:sz w:val="24"/>
        </w:rPr>
        <w:t xml:space="preserve"> __________________________________________</w:t>
      </w:r>
    </w:p>
    <w:p w:rsidR="00352221" w:rsidRDefault="00352221" w:rsidP="00907D0B">
      <w:pPr>
        <w:pStyle w:val="10"/>
        <w:numPr>
          <w:ilvl w:val="0"/>
          <w:numId w:val="2"/>
        </w:numPr>
        <w:spacing w:before="0" w:line="408" w:lineRule="auto"/>
        <w:ind w:left="180" w:right="-76" w:firstLine="0"/>
        <w:rPr>
          <w:sz w:val="24"/>
        </w:rPr>
      </w:pPr>
      <w:r>
        <w:rPr>
          <w:sz w:val="24"/>
        </w:rPr>
        <w:t>Оконечное оборудование (модемы):</w:t>
      </w:r>
    </w:p>
    <w:p w:rsidR="00352221" w:rsidRDefault="00352221" w:rsidP="00352221">
      <w:pPr>
        <w:pStyle w:val="10"/>
        <w:spacing w:before="0" w:line="408" w:lineRule="auto"/>
        <w:ind w:left="180" w:right="-76" w:firstLine="528"/>
        <w:rPr>
          <w:sz w:val="24"/>
        </w:rPr>
      </w:pPr>
      <w:r>
        <w:rPr>
          <w:sz w:val="24"/>
        </w:rPr>
        <w:t xml:space="preserve">- приобретается  Заказчиком самостоятельно (да/нет)  </w:t>
      </w:r>
      <w:r w:rsidR="0049409B">
        <w:rPr>
          <w:sz w:val="24"/>
        </w:rPr>
        <w:t>___</w:t>
      </w:r>
      <w:r>
        <w:rPr>
          <w:sz w:val="24"/>
        </w:rPr>
        <w:t>;</w:t>
      </w:r>
    </w:p>
    <w:p w:rsidR="00352221" w:rsidRPr="004209B5" w:rsidRDefault="00352221" w:rsidP="00352221">
      <w:pPr>
        <w:pStyle w:val="10"/>
        <w:spacing w:before="0" w:line="408" w:lineRule="auto"/>
        <w:ind w:left="180" w:right="-76" w:firstLine="528"/>
        <w:rPr>
          <w:sz w:val="24"/>
        </w:rPr>
      </w:pPr>
      <w:r>
        <w:rPr>
          <w:sz w:val="24"/>
        </w:rPr>
        <w:t xml:space="preserve">- </w:t>
      </w:r>
      <w:r w:rsidRPr="004209B5">
        <w:rPr>
          <w:sz w:val="24"/>
        </w:rPr>
        <w:t xml:space="preserve">предоставляется Исполнителем (да/нет) </w:t>
      </w:r>
      <w:r w:rsidR="0049409B" w:rsidRPr="004209B5">
        <w:rPr>
          <w:sz w:val="24"/>
        </w:rPr>
        <w:t>___</w:t>
      </w:r>
      <w:r w:rsidRPr="004209B5">
        <w:rPr>
          <w:sz w:val="24"/>
        </w:rPr>
        <w:t>.</w:t>
      </w:r>
    </w:p>
    <w:p w:rsidR="0023610C" w:rsidRPr="004209B5" w:rsidRDefault="0023610C" w:rsidP="00907D0B">
      <w:pPr>
        <w:pStyle w:val="10"/>
        <w:numPr>
          <w:ilvl w:val="0"/>
          <w:numId w:val="2"/>
        </w:numPr>
        <w:spacing w:before="0" w:line="360" w:lineRule="auto"/>
        <w:ind w:left="180" w:right="-76" w:firstLine="0"/>
        <w:rPr>
          <w:sz w:val="24"/>
        </w:rPr>
      </w:pPr>
      <w:r w:rsidRPr="004209B5">
        <w:rPr>
          <w:sz w:val="24"/>
        </w:rPr>
        <w:t>Представитель Заказчика по техническим вопросам:</w:t>
      </w:r>
    </w:p>
    <w:p w:rsidR="00086FCF" w:rsidRPr="004209B5" w:rsidRDefault="0023610C" w:rsidP="00907D0B">
      <w:pPr>
        <w:pStyle w:val="10"/>
        <w:spacing w:before="0" w:line="360" w:lineRule="auto"/>
        <w:ind w:left="180" w:right="-76" w:firstLine="0"/>
        <w:rPr>
          <w:sz w:val="24"/>
          <w:u w:val="single"/>
        </w:rPr>
      </w:pPr>
      <w:r w:rsidRPr="004209B5">
        <w:rPr>
          <w:sz w:val="24"/>
        </w:rPr>
        <w:t xml:space="preserve">Ф.И.О.: </w:t>
      </w:r>
      <w:r w:rsidR="00AC0B5F">
        <w:rPr>
          <w:sz w:val="24"/>
          <w:szCs w:val="24"/>
          <w:u w:val="single"/>
        </w:rPr>
        <w:t>______________________</w:t>
      </w:r>
    </w:p>
    <w:p w:rsidR="0023610C" w:rsidRPr="004209B5" w:rsidRDefault="0023610C" w:rsidP="00907D0B">
      <w:pPr>
        <w:pStyle w:val="10"/>
        <w:spacing w:before="0" w:line="360" w:lineRule="auto"/>
        <w:ind w:left="180" w:right="-76" w:firstLine="0"/>
        <w:rPr>
          <w:sz w:val="24"/>
        </w:rPr>
      </w:pPr>
      <w:r w:rsidRPr="004209B5">
        <w:rPr>
          <w:sz w:val="24"/>
        </w:rPr>
        <w:t xml:space="preserve">Должность: </w:t>
      </w:r>
      <w:r w:rsidR="00AC0B5F">
        <w:rPr>
          <w:sz w:val="24"/>
          <w:u w:val="single"/>
        </w:rPr>
        <w:t>__________________</w:t>
      </w:r>
    </w:p>
    <w:p w:rsidR="002B3DFF" w:rsidRDefault="0023610C" w:rsidP="00907D0B">
      <w:pPr>
        <w:pStyle w:val="10"/>
        <w:spacing w:before="0" w:line="360" w:lineRule="auto"/>
        <w:ind w:left="180" w:right="-76" w:firstLine="0"/>
        <w:rPr>
          <w:sz w:val="24"/>
          <w:szCs w:val="24"/>
        </w:rPr>
      </w:pPr>
      <w:r w:rsidRPr="004209B5">
        <w:rPr>
          <w:sz w:val="24"/>
        </w:rPr>
        <w:t xml:space="preserve">Телефон: </w:t>
      </w:r>
      <w:r w:rsidR="00AC0B5F">
        <w:rPr>
          <w:sz w:val="24"/>
          <w:szCs w:val="24"/>
        </w:rPr>
        <w:t>____________________</w:t>
      </w:r>
    </w:p>
    <w:p w:rsidR="0023610C" w:rsidRPr="00AC0B5F" w:rsidRDefault="0023610C" w:rsidP="00907D0B">
      <w:pPr>
        <w:pStyle w:val="10"/>
        <w:spacing w:before="0" w:line="360" w:lineRule="auto"/>
        <w:ind w:left="180" w:right="-76" w:firstLine="0"/>
      </w:pPr>
      <w:r>
        <w:rPr>
          <w:lang w:val="en-US"/>
        </w:rPr>
        <w:t>E</w:t>
      </w:r>
      <w:r w:rsidRPr="008E0798">
        <w:t>-</w:t>
      </w:r>
      <w:r>
        <w:rPr>
          <w:lang w:val="en-US"/>
        </w:rPr>
        <w:t>mail</w:t>
      </w:r>
      <w:r w:rsidRPr="008E0798">
        <w:t xml:space="preserve">: </w:t>
      </w:r>
      <w:r w:rsidR="00AC0B5F">
        <w:rPr>
          <w:sz w:val="24"/>
          <w:szCs w:val="24"/>
        </w:rPr>
        <w:t>____________________</w:t>
      </w:r>
    </w:p>
    <w:tbl>
      <w:tblPr>
        <w:tblStyle w:val="ad"/>
        <w:tblW w:w="0" w:type="auto"/>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7"/>
        <w:gridCol w:w="5177"/>
      </w:tblGrid>
      <w:tr w:rsidR="00D76C54" w:rsidTr="00CD24EB">
        <w:tc>
          <w:tcPr>
            <w:tcW w:w="5177" w:type="dxa"/>
          </w:tcPr>
          <w:p w:rsidR="00D76C54" w:rsidRDefault="00D76C54" w:rsidP="00CD24EB">
            <w:pPr>
              <w:pStyle w:val="10"/>
              <w:spacing w:before="0" w:line="240" w:lineRule="auto"/>
              <w:ind w:right="-76" w:firstLine="0"/>
              <w:rPr>
                <w:sz w:val="24"/>
                <w:szCs w:val="24"/>
              </w:rPr>
            </w:pPr>
            <w:r w:rsidRPr="00876C10">
              <w:rPr>
                <w:b/>
                <w:sz w:val="24"/>
                <w:szCs w:val="24"/>
              </w:rPr>
              <w:t>Заказчик</w:t>
            </w:r>
            <w:r>
              <w:rPr>
                <w:sz w:val="24"/>
                <w:szCs w:val="24"/>
              </w:rPr>
              <w:t>:</w:t>
            </w:r>
          </w:p>
          <w:p w:rsidR="00D76C54" w:rsidRDefault="00D76C54" w:rsidP="00CD24EB">
            <w:pPr>
              <w:pStyle w:val="10"/>
              <w:spacing w:before="0" w:line="240" w:lineRule="auto"/>
              <w:ind w:right="-76" w:firstLine="0"/>
              <w:rPr>
                <w:sz w:val="24"/>
                <w:szCs w:val="24"/>
              </w:rPr>
            </w:pPr>
            <w:r>
              <w:rPr>
                <w:sz w:val="24"/>
                <w:szCs w:val="24"/>
              </w:rPr>
              <w:t>ОАО «АТЭК»</w:t>
            </w:r>
          </w:p>
          <w:p w:rsidR="00D76C54" w:rsidRDefault="008076E3" w:rsidP="00CD24EB">
            <w:pPr>
              <w:pStyle w:val="10"/>
              <w:spacing w:before="0" w:line="240" w:lineRule="auto"/>
              <w:ind w:right="-76" w:firstLine="0"/>
              <w:rPr>
                <w:sz w:val="24"/>
                <w:szCs w:val="24"/>
              </w:rPr>
            </w:pPr>
            <w:r>
              <w:rPr>
                <w:sz w:val="24"/>
                <w:szCs w:val="24"/>
              </w:rPr>
              <w:t>Д</w:t>
            </w:r>
            <w:r w:rsidR="00D76C54">
              <w:rPr>
                <w:sz w:val="24"/>
                <w:szCs w:val="24"/>
              </w:rPr>
              <w:t>иректор</w:t>
            </w:r>
            <w:r>
              <w:rPr>
                <w:sz w:val="24"/>
                <w:szCs w:val="24"/>
              </w:rPr>
              <w:t xml:space="preserve"> по строительству ОАО «АТЭК»</w:t>
            </w:r>
          </w:p>
          <w:p w:rsidR="00D76C54" w:rsidRDefault="00D76C54" w:rsidP="00CD24EB">
            <w:pPr>
              <w:pStyle w:val="10"/>
              <w:spacing w:before="0" w:line="240" w:lineRule="auto"/>
              <w:ind w:right="-76" w:firstLine="0"/>
              <w:rPr>
                <w:sz w:val="24"/>
                <w:szCs w:val="24"/>
              </w:rPr>
            </w:pPr>
          </w:p>
          <w:p w:rsidR="00D76C54" w:rsidRDefault="00D76C54" w:rsidP="00CD24EB">
            <w:pPr>
              <w:pStyle w:val="10"/>
              <w:spacing w:before="0" w:line="240" w:lineRule="auto"/>
              <w:ind w:right="-76" w:firstLine="0"/>
              <w:rPr>
                <w:sz w:val="24"/>
                <w:szCs w:val="24"/>
              </w:rPr>
            </w:pPr>
            <w:r>
              <w:rPr>
                <w:sz w:val="24"/>
                <w:szCs w:val="24"/>
              </w:rPr>
              <w:t>_</w:t>
            </w:r>
            <w:r w:rsidR="008076E3">
              <w:rPr>
                <w:sz w:val="24"/>
                <w:szCs w:val="24"/>
              </w:rPr>
              <w:t>____________________</w:t>
            </w:r>
            <w:proofErr w:type="spellStart"/>
            <w:r w:rsidR="008076E3">
              <w:rPr>
                <w:sz w:val="24"/>
                <w:szCs w:val="24"/>
              </w:rPr>
              <w:t>Р.З.Хайров</w:t>
            </w:r>
            <w:proofErr w:type="spellEnd"/>
          </w:p>
          <w:p w:rsidR="00D76C54" w:rsidRDefault="00D76C54" w:rsidP="00CD24EB">
            <w:pPr>
              <w:pStyle w:val="10"/>
              <w:spacing w:before="0" w:line="240" w:lineRule="auto"/>
              <w:ind w:right="-76" w:firstLine="0"/>
              <w:rPr>
                <w:sz w:val="24"/>
                <w:szCs w:val="24"/>
              </w:rPr>
            </w:pPr>
          </w:p>
        </w:tc>
        <w:tc>
          <w:tcPr>
            <w:tcW w:w="5177" w:type="dxa"/>
          </w:tcPr>
          <w:p w:rsidR="00D76C54" w:rsidRDefault="00D76C54" w:rsidP="00CD24EB">
            <w:pPr>
              <w:pStyle w:val="10"/>
              <w:spacing w:before="0" w:line="240" w:lineRule="auto"/>
              <w:ind w:right="-76" w:firstLine="0"/>
              <w:rPr>
                <w:sz w:val="24"/>
                <w:szCs w:val="24"/>
              </w:rPr>
            </w:pPr>
            <w:r w:rsidRPr="00876C10">
              <w:rPr>
                <w:b/>
                <w:sz w:val="24"/>
                <w:szCs w:val="24"/>
              </w:rPr>
              <w:t>Исполнитель</w:t>
            </w:r>
            <w:r>
              <w:rPr>
                <w:sz w:val="24"/>
                <w:szCs w:val="24"/>
              </w:rPr>
              <w:t>:</w:t>
            </w:r>
          </w:p>
          <w:p w:rsidR="00D76C54" w:rsidRDefault="00D76C54" w:rsidP="00CD24EB">
            <w:pPr>
              <w:pStyle w:val="10"/>
              <w:spacing w:before="0" w:line="240" w:lineRule="auto"/>
              <w:ind w:right="-76" w:firstLine="0"/>
              <w:rPr>
                <w:sz w:val="24"/>
                <w:szCs w:val="24"/>
              </w:rPr>
            </w:pPr>
          </w:p>
        </w:tc>
      </w:tr>
    </w:tbl>
    <w:p w:rsidR="00EA0169" w:rsidRDefault="00D76C54" w:rsidP="00D76C54">
      <w:pPr>
        <w:pStyle w:val="10"/>
        <w:spacing w:before="0" w:line="259" w:lineRule="auto"/>
        <w:ind w:right="-76" w:firstLine="0"/>
        <w:jc w:val="center"/>
      </w:pPr>
      <w:r>
        <w:t>ФОРМА ЗАЯВКИ СОГЛАСОВАНА СТОРОНАМИ</w:t>
      </w:r>
    </w:p>
    <w:tbl>
      <w:tblPr>
        <w:tblStyle w:val="ad"/>
        <w:tblW w:w="0" w:type="auto"/>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7"/>
        <w:gridCol w:w="5177"/>
      </w:tblGrid>
      <w:tr w:rsidR="00D76C54" w:rsidTr="00CD24EB">
        <w:tc>
          <w:tcPr>
            <w:tcW w:w="5177" w:type="dxa"/>
          </w:tcPr>
          <w:p w:rsidR="00D76C54" w:rsidRDefault="00D76C54" w:rsidP="00CD24EB">
            <w:pPr>
              <w:pStyle w:val="10"/>
              <w:spacing w:before="0" w:line="240" w:lineRule="auto"/>
              <w:ind w:right="-76" w:firstLine="0"/>
              <w:rPr>
                <w:sz w:val="24"/>
                <w:szCs w:val="24"/>
              </w:rPr>
            </w:pPr>
            <w:r w:rsidRPr="00876C10">
              <w:rPr>
                <w:b/>
                <w:sz w:val="24"/>
                <w:szCs w:val="24"/>
              </w:rPr>
              <w:t>Заказчик</w:t>
            </w:r>
            <w:r>
              <w:rPr>
                <w:sz w:val="24"/>
                <w:szCs w:val="24"/>
              </w:rPr>
              <w:t>:</w:t>
            </w:r>
          </w:p>
          <w:p w:rsidR="00D76C54" w:rsidRDefault="00D76C54" w:rsidP="00CD24EB">
            <w:pPr>
              <w:pStyle w:val="10"/>
              <w:spacing w:before="0" w:line="240" w:lineRule="auto"/>
              <w:ind w:right="-76" w:firstLine="0"/>
              <w:rPr>
                <w:sz w:val="24"/>
                <w:szCs w:val="24"/>
              </w:rPr>
            </w:pPr>
            <w:r>
              <w:rPr>
                <w:sz w:val="24"/>
                <w:szCs w:val="24"/>
              </w:rPr>
              <w:t>ОАО «АТЭК»</w:t>
            </w:r>
          </w:p>
          <w:p w:rsidR="008076E3" w:rsidRDefault="008076E3" w:rsidP="008076E3">
            <w:pPr>
              <w:pStyle w:val="10"/>
              <w:spacing w:before="0" w:line="240" w:lineRule="auto"/>
              <w:ind w:right="-76" w:firstLine="0"/>
              <w:rPr>
                <w:sz w:val="24"/>
                <w:szCs w:val="24"/>
              </w:rPr>
            </w:pPr>
            <w:r>
              <w:rPr>
                <w:sz w:val="24"/>
                <w:szCs w:val="24"/>
              </w:rPr>
              <w:t>Директор по строительству ОАО «АТЭК»</w:t>
            </w:r>
          </w:p>
          <w:p w:rsidR="008076E3" w:rsidRDefault="008076E3" w:rsidP="008076E3">
            <w:pPr>
              <w:pStyle w:val="10"/>
              <w:spacing w:before="0" w:line="240" w:lineRule="auto"/>
              <w:ind w:right="-76" w:firstLine="0"/>
              <w:rPr>
                <w:sz w:val="24"/>
                <w:szCs w:val="24"/>
              </w:rPr>
            </w:pPr>
          </w:p>
          <w:p w:rsidR="008076E3" w:rsidRDefault="008076E3" w:rsidP="008076E3">
            <w:pPr>
              <w:pStyle w:val="10"/>
              <w:spacing w:before="0" w:line="240" w:lineRule="auto"/>
              <w:ind w:right="-76" w:firstLine="0"/>
              <w:rPr>
                <w:sz w:val="24"/>
                <w:szCs w:val="24"/>
              </w:rPr>
            </w:pPr>
            <w:r>
              <w:rPr>
                <w:sz w:val="24"/>
                <w:szCs w:val="24"/>
              </w:rPr>
              <w:t>_____________________</w:t>
            </w:r>
            <w:proofErr w:type="spellStart"/>
            <w:r>
              <w:rPr>
                <w:sz w:val="24"/>
                <w:szCs w:val="24"/>
              </w:rPr>
              <w:t>Р.З.Хайров</w:t>
            </w:r>
            <w:proofErr w:type="spellEnd"/>
          </w:p>
          <w:p w:rsidR="00D76C54" w:rsidRDefault="00D76C54" w:rsidP="00D76C54">
            <w:pPr>
              <w:pStyle w:val="10"/>
              <w:spacing w:before="0" w:line="240" w:lineRule="auto"/>
              <w:ind w:right="-76" w:firstLine="0"/>
              <w:rPr>
                <w:sz w:val="24"/>
                <w:szCs w:val="24"/>
              </w:rPr>
            </w:pPr>
          </w:p>
        </w:tc>
        <w:tc>
          <w:tcPr>
            <w:tcW w:w="5177" w:type="dxa"/>
          </w:tcPr>
          <w:p w:rsidR="00D76C54" w:rsidRDefault="00D76C54" w:rsidP="00CD24EB">
            <w:pPr>
              <w:pStyle w:val="10"/>
              <w:spacing w:before="0" w:line="240" w:lineRule="auto"/>
              <w:ind w:right="-76" w:firstLine="0"/>
              <w:rPr>
                <w:sz w:val="24"/>
                <w:szCs w:val="24"/>
              </w:rPr>
            </w:pPr>
            <w:r w:rsidRPr="00876C10">
              <w:rPr>
                <w:b/>
                <w:sz w:val="24"/>
                <w:szCs w:val="24"/>
              </w:rPr>
              <w:lastRenderedPageBreak/>
              <w:t>Исполнитель</w:t>
            </w:r>
            <w:r>
              <w:rPr>
                <w:sz w:val="24"/>
                <w:szCs w:val="24"/>
              </w:rPr>
              <w:t>:</w:t>
            </w:r>
          </w:p>
          <w:p w:rsidR="00D76C54" w:rsidRDefault="00D76C54" w:rsidP="00CD24EB">
            <w:pPr>
              <w:pStyle w:val="10"/>
              <w:spacing w:before="0" w:line="240" w:lineRule="auto"/>
              <w:ind w:right="-76" w:firstLine="0"/>
              <w:rPr>
                <w:sz w:val="24"/>
                <w:szCs w:val="24"/>
              </w:rPr>
            </w:pPr>
          </w:p>
        </w:tc>
      </w:tr>
    </w:tbl>
    <w:p w:rsidR="00D76C54" w:rsidRPr="00E81A97" w:rsidRDefault="0023610C" w:rsidP="00D76C54">
      <w:pPr>
        <w:pStyle w:val="10"/>
        <w:spacing w:before="0" w:line="259" w:lineRule="auto"/>
        <w:ind w:right="-76" w:firstLine="0"/>
        <w:jc w:val="right"/>
        <w:rPr>
          <w:sz w:val="24"/>
          <w:szCs w:val="24"/>
        </w:rPr>
      </w:pPr>
      <w:r w:rsidRPr="00E81A97">
        <w:rPr>
          <w:sz w:val="24"/>
          <w:szCs w:val="24"/>
        </w:rPr>
        <w:lastRenderedPageBreak/>
        <w:t>Приложение № 3</w:t>
      </w:r>
      <w:r w:rsidR="00D76C54" w:rsidRPr="00E81A97">
        <w:rPr>
          <w:sz w:val="24"/>
          <w:szCs w:val="24"/>
        </w:rPr>
        <w:t xml:space="preserve"> </w:t>
      </w:r>
    </w:p>
    <w:p w:rsidR="00184EA6" w:rsidRPr="00E81A97" w:rsidRDefault="00D76C54" w:rsidP="00D76C54">
      <w:pPr>
        <w:pStyle w:val="10"/>
        <w:spacing w:before="0" w:line="259" w:lineRule="auto"/>
        <w:ind w:right="-76" w:firstLine="0"/>
        <w:jc w:val="right"/>
        <w:rPr>
          <w:sz w:val="24"/>
          <w:szCs w:val="24"/>
        </w:rPr>
      </w:pPr>
      <w:r w:rsidRPr="00E81A97">
        <w:rPr>
          <w:sz w:val="24"/>
          <w:szCs w:val="24"/>
        </w:rPr>
        <w:t xml:space="preserve">к Договору №_______ </w:t>
      </w:r>
      <w:r w:rsidR="00184EA6" w:rsidRPr="00E81A97">
        <w:rPr>
          <w:sz w:val="24"/>
          <w:szCs w:val="24"/>
        </w:rPr>
        <w:t xml:space="preserve">от </w:t>
      </w:r>
      <w:r w:rsidRPr="00E81A97">
        <w:rPr>
          <w:sz w:val="24"/>
          <w:szCs w:val="24"/>
        </w:rPr>
        <w:t>«</w:t>
      </w:r>
      <w:r w:rsidR="00FB220F" w:rsidRPr="00E81A97">
        <w:rPr>
          <w:sz w:val="24"/>
          <w:szCs w:val="24"/>
          <w:u w:val="single"/>
        </w:rPr>
        <w:t>__</w:t>
      </w:r>
      <w:r w:rsidRPr="00E81A97">
        <w:rPr>
          <w:sz w:val="24"/>
          <w:szCs w:val="24"/>
        </w:rPr>
        <w:t>__»</w:t>
      </w:r>
      <w:r w:rsidR="00184EA6" w:rsidRPr="00E81A97">
        <w:rPr>
          <w:sz w:val="24"/>
          <w:szCs w:val="24"/>
        </w:rPr>
        <w:t xml:space="preserve"> </w:t>
      </w:r>
      <w:r w:rsidR="00FB220F" w:rsidRPr="00E81A97">
        <w:rPr>
          <w:sz w:val="24"/>
          <w:szCs w:val="24"/>
          <w:u w:val="single"/>
        </w:rPr>
        <w:t>_________</w:t>
      </w:r>
      <w:r w:rsidR="002579FA" w:rsidRPr="00E81A97">
        <w:rPr>
          <w:sz w:val="24"/>
          <w:szCs w:val="24"/>
        </w:rPr>
        <w:t xml:space="preserve"> 20</w:t>
      </w:r>
      <w:r w:rsidR="006C79AD" w:rsidRPr="00E81A97">
        <w:rPr>
          <w:sz w:val="24"/>
          <w:szCs w:val="24"/>
        </w:rPr>
        <w:t>1</w:t>
      </w:r>
      <w:r w:rsidR="00584DC3" w:rsidRPr="00E81A97">
        <w:rPr>
          <w:sz w:val="24"/>
          <w:szCs w:val="24"/>
        </w:rPr>
        <w:t>5</w:t>
      </w:r>
      <w:r w:rsidR="00FB473C" w:rsidRPr="00E81A97">
        <w:rPr>
          <w:sz w:val="24"/>
          <w:szCs w:val="24"/>
        </w:rPr>
        <w:t xml:space="preserve"> </w:t>
      </w:r>
      <w:r w:rsidR="00184EA6" w:rsidRPr="00E81A97">
        <w:rPr>
          <w:sz w:val="24"/>
          <w:szCs w:val="24"/>
        </w:rPr>
        <w:t>г.</w:t>
      </w:r>
    </w:p>
    <w:p w:rsidR="0023610C" w:rsidRPr="00E81A97" w:rsidRDefault="0023610C" w:rsidP="00907D0B">
      <w:pPr>
        <w:spacing w:line="360" w:lineRule="auto"/>
        <w:ind w:left="180" w:right="-76"/>
        <w:rPr>
          <w:sz w:val="24"/>
          <w:szCs w:val="24"/>
        </w:rPr>
      </w:pPr>
    </w:p>
    <w:p w:rsidR="0023610C" w:rsidRPr="00E81A97" w:rsidRDefault="00D76C54" w:rsidP="00D76C54">
      <w:pPr>
        <w:ind w:left="180" w:right="-76"/>
        <w:jc w:val="center"/>
        <w:rPr>
          <w:b/>
          <w:sz w:val="24"/>
          <w:szCs w:val="24"/>
        </w:rPr>
      </w:pPr>
      <w:r w:rsidRPr="00E81A97">
        <w:rPr>
          <w:b/>
          <w:sz w:val="24"/>
          <w:szCs w:val="24"/>
        </w:rPr>
        <w:t>ТЕХНИЧЕСКОЕ ЗАДАНИЕ</w:t>
      </w:r>
    </w:p>
    <w:p w:rsidR="00D76C54" w:rsidRPr="00E81A97" w:rsidRDefault="00D76C54" w:rsidP="00D76C54">
      <w:pPr>
        <w:ind w:left="180" w:right="-76"/>
        <w:jc w:val="center"/>
        <w:rPr>
          <w:b/>
          <w:sz w:val="24"/>
          <w:szCs w:val="24"/>
        </w:rPr>
      </w:pPr>
      <w:r w:rsidRPr="00E81A97">
        <w:rPr>
          <w:b/>
          <w:sz w:val="24"/>
          <w:szCs w:val="24"/>
        </w:rPr>
        <w:t xml:space="preserve">на предоставление услуг передачи построения виртуальных сетей для пропуска немаркированного </w:t>
      </w:r>
      <w:r w:rsidRPr="00E81A97">
        <w:rPr>
          <w:b/>
          <w:sz w:val="24"/>
          <w:szCs w:val="24"/>
          <w:lang w:val="en-US"/>
        </w:rPr>
        <w:t>IP</w:t>
      </w:r>
      <w:r w:rsidRPr="00E81A97">
        <w:rPr>
          <w:b/>
          <w:sz w:val="24"/>
          <w:szCs w:val="24"/>
        </w:rPr>
        <w:t>-трафика</w:t>
      </w:r>
    </w:p>
    <w:p w:rsidR="005F4AD5" w:rsidRPr="00E81A97" w:rsidRDefault="005F4AD5" w:rsidP="005F4AD5">
      <w:pPr>
        <w:pStyle w:val="22"/>
        <w:spacing w:before="0" w:line="288" w:lineRule="auto"/>
        <w:ind w:left="-567" w:right="-76" w:firstLine="567"/>
        <w:rPr>
          <w:b/>
          <w:sz w:val="24"/>
          <w:szCs w:val="24"/>
        </w:rPr>
      </w:pPr>
      <w:r w:rsidRPr="00E81A97">
        <w:rPr>
          <w:b/>
          <w:sz w:val="24"/>
          <w:szCs w:val="24"/>
        </w:rPr>
        <w:t xml:space="preserve">Заказчик: </w:t>
      </w:r>
      <w:r w:rsidRPr="00E81A97">
        <w:rPr>
          <w:sz w:val="24"/>
          <w:szCs w:val="24"/>
        </w:rPr>
        <w:t>ОАО «АТЭК»</w:t>
      </w:r>
      <w:r w:rsidRPr="00E81A97">
        <w:rPr>
          <w:b/>
          <w:sz w:val="24"/>
          <w:szCs w:val="24"/>
        </w:rPr>
        <w:t xml:space="preserve"> </w:t>
      </w:r>
    </w:p>
    <w:p w:rsidR="005F4AD5" w:rsidRPr="00E81A97" w:rsidRDefault="005F4AD5" w:rsidP="00E81A97">
      <w:pPr>
        <w:pStyle w:val="22"/>
        <w:spacing w:before="0" w:line="288" w:lineRule="auto"/>
        <w:ind w:right="-76" w:firstLine="0"/>
        <w:rPr>
          <w:sz w:val="24"/>
          <w:szCs w:val="24"/>
        </w:rPr>
      </w:pPr>
      <w:r w:rsidRPr="00E81A97">
        <w:rPr>
          <w:b/>
          <w:sz w:val="24"/>
          <w:szCs w:val="24"/>
        </w:rPr>
        <w:t>Предмет закупки</w:t>
      </w:r>
      <w:r w:rsidRPr="00E81A97">
        <w:rPr>
          <w:sz w:val="24"/>
          <w:szCs w:val="24"/>
        </w:rPr>
        <w:t xml:space="preserve">: предоставление услуги построения виртуальных сетей для пропуска немаркированного </w:t>
      </w:r>
      <w:r w:rsidRPr="00E81A97">
        <w:rPr>
          <w:sz w:val="24"/>
          <w:szCs w:val="24"/>
          <w:lang w:val="en-US"/>
        </w:rPr>
        <w:t>IP</w:t>
      </w:r>
      <w:r w:rsidRPr="00E81A97">
        <w:rPr>
          <w:sz w:val="24"/>
          <w:szCs w:val="24"/>
        </w:rPr>
        <w:t xml:space="preserve">-трафика. </w:t>
      </w:r>
    </w:p>
    <w:p w:rsidR="005F4AD5" w:rsidRPr="00E81A97" w:rsidRDefault="005F4AD5" w:rsidP="005F4AD5">
      <w:pPr>
        <w:widowControl w:val="0"/>
        <w:rPr>
          <w:rFonts w:eastAsia="Andale Sans UI"/>
          <w:kern w:val="1"/>
          <w:sz w:val="24"/>
          <w:szCs w:val="24"/>
        </w:rPr>
      </w:pPr>
      <w:r w:rsidRPr="00E81A97">
        <w:rPr>
          <w:rFonts w:eastAsia="Andale Sans UI"/>
          <w:b/>
          <w:bCs/>
          <w:kern w:val="1"/>
          <w:sz w:val="24"/>
          <w:szCs w:val="24"/>
        </w:rPr>
        <w:t>Пункт предоставления услуг:</w:t>
      </w:r>
      <w:r w:rsidRPr="00E81A97">
        <w:rPr>
          <w:rFonts w:eastAsia="Andale Sans UI"/>
          <w:kern w:val="1"/>
          <w:sz w:val="24"/>
          <w:szCs w:val="24"/>
        </w:rPr>
        <w:t xml:space="preserve"> г. Краснодар, Длинная, 120; Селезнева, 199</w:t>
      </w:r>
    </w:p>
    <w:p w:rsidR="005F4AD5" w:rsidRPr="00E81A97" w:rsidRDefault="005F4AD5" w:rsidP="005F4AD5">
      <w:pPr>
        <w:widowControl w:val="0"/>
        <w:rPr>
          <w:rFonts w:eastAsia="Andale Sans UI"/>
          <w:kern w:val="1"/>
          <w:sz w:val="24"/>
          <w:szCs w:val="24"/>
        </w:rPr>
      </w:pPr>
      <w:r w:rsidRPr="00E81A97">
        <w:rPr>
          <w:rFonts w:eastAsia="Andale Sans UI"/>
          <w:b/>
          <w:bCs/>
          <w:kern w:val="1"/>
          <w:sz w:val="24"/>
          <w:szCs w:val="24"/>
        </w:rPr>
        <w:t>Сроки исполнения:</w:t>
      </w:r>
      <w:r w:rsidRPr="00E81A97">
        <w:rPr>
          <w:rFonts w:eastAsia="Andale Sans UI"/>
          <w:kern w:val="1"/>
          <w:sz w:val="24"/>
          <w:szCs w:val="24"/>
        </w:rPr>
        <w:t xml:space="preserve"> </w:t>
      </w:r>
    </w:p>
    <w:p w:rsidR="005F4AD5" w:rsidRPr="00E81A97" w:rsidRDefault="005F4AD5" w:rsidP="006D3CC6">
      <w:pPr>
        <w:widowControl w:val="0"/>
        <w:jc w:val="both"/>
        <w:rPr>
          <w:rFonts w:eastAsia="Andale Sans UI"/>
          <w:kern w:val="1"/>
          <w:sz w:val="24"/>
          <w:szCs w:val="24"/>
        </w:rPr>
      </w:pPr>
      <w:r w:rsidRPr="00E81A97">
        <w:rPr>
          <w:rFonts w:eastAsia="Andale Sans UI"/>
          <w:kern w:val="1"/>
          <w:sz w:val="24"/>
          <w:szCs w:val="24"/>
        </w:rPr>
        <w:t xml:space="preserve">Подключение оборудования Заказчика к узлам сети - в течение </w:t>
      </w:r>
      <w:r w:rsidR="006D3CC6">
        <w:rPr>
          <w:rFonts w:eastAsia="Andale Sans UI"/>
          <w:kern w:val="1"/>
          <w:sz w:val="24"/>
          <w:szCs w:val="24"/>
        </w:rPr>
        <w:t>1</w:t>
      </w:r>
      <w:r w:rsidRPr="00E81A97">
        <w:rPr>
          <w:rFonts w:eastAsia="Andale Sans UI"/>
          <w:kern w:val="1"/>
          <w:sz w:val="24"/>
          <w:szCs w:val="24"/>
        </w:rPr>
        <w:t xml:space="preserve"> (</w:t>
      </w:r>
      <w:r w:rsidR="006D3CC6">
        <w:rPr>
          <w:rFonts w:eastAsia="Andale Sans UI"/>
          <w:kern w:val="1"/>
          <w:sz w:val="24"/>
          <w:szCs w:val="24"/>
        </w:rPr>
        <w:t>одного</w:t>
      </w:r>
      <w:r w:rsidRPr="00E81A97">
        <w:rPr>
          <w:rFonts w:eastAsia="Andale Sans UI"/>
          <w:kern w:val="1"/>
          <w:sz w:val="24"/>
          <w:szCs w:val="24"/>
        </w:rPr>
        <w:t>) календарн</w:t>
      </w:r>
      <w:r w:rsidR="006D3CC6">
        <w:rPr>
          <w:rFonts w:eastAsia="Andale Sans UI"/>
          <w:kern w:val="1"/>
          <w:sz w:val="24"/>
          <w:szCs w:val="24"/>
        </w:rPr>
        <w:t>ого</w:t>
      </w:r>
      <w:r w:rsidRPr="00E81A97">
        <w:rPr>
          <w:rFonts w:eastAsia="Andale Sans UI"/>
          <w:kern w:val="1"/>
          <w:sz w:val="24"/>
          <w:szCs w:val="24"/>
        </w:rPr>
        <w:t xml:space="preserve"> дн</w:t>
      </w:r>
      <w:r w:rsidR="006D3CC6">
        <w:rPr>
          <w:rFonts w:eastAsia="Andale Sans UI"/>
          <w:kern w:val="1"/>
          <w:sz w:val="24"/>
          <w:szCs w:val="24"/>
        </w:rPr>
        <w:t>я</w:t>
      </w:r>
      <w:r w:rsidRPr="00E81A97">
        <w:rPr>
          <w:rFonts w:eastAsia="Andale Sans UI"/>
          <w:kern w:val="1"/>
          <w:sz w:val="24"/>
          <w:szCs w:val="24"/>
        </w:rPr>
        <w:t xml:space="preserve"> с момента заключения договора;</w:t>
      </w:r>
    </w:p>
    <w:p w:rsidR="005F4AD5" w:rsidRPr="00E81A97" w:rsidRDefault="005F4AD5" w:rsidP="006D3CC6">
      <w:pPr>
        <w:widowControl w:val="0"/>
        <w:jc w:val="both"/>
        <w:rPr>
          <w:rFonts w:eastAsia="Andale Sans UI"/>
          <w:kern w:val="1"/>
          <w:sz w:val="24"/>
          <w:szCs w:val="24"/>
        </w:rPr>
      </w:pPr>
      <w:r w:rsidRPr="00E81A97">
        <w:rPr>
          <w:rFonts w:eastAsia="Andale Sans UI"/>
          <w:kern w:val="1"/>
          <w:sz w:val="24"/>
          <w:szCs w:val="24"/>
        </w:rPr>
        <w:t xml:space="preserve">Обеспечение передачи данных Заказчика между узлами сети и центром Сети – в течение </w:t>
      </w:r>
      <w:r w:rsidR="006D3CC6">
        <w:rPr>
          <w:rFonts w:eastAsia="Andale Sans UI"/>
          <w:kern w:val="1"/>
          <w:sz w:val="24"/>
          <w:szCs w:val="24"/>
        </w:rPr>
        <w:t>3</w:t>
      </w:r>
      <w:r w:rsidRPr="00E81A97">
        <w:rPr>
          <w:rFonts w:eastAsia="Andale Sans UI"/>
          <w:kern w:val="1"/>
          <w:sz w:val="24"/>
          <w:szCs w:val="24"/>
        </w:rPr>
        <w:t xml:space="preserve"> </w:t>
      </w:r>
      <w:r w:rsidR="006D3CC6">
        <w:rPr>
          <w:rFonts w:eastAsia="Andale Sans UI"/>
          <w:kern w:val="1"/>
          <w:sz w:val="24"/>
          <w:szCs w:val="24"/>
        </w:rPr>
        <w:t>лет</w:t>
      </w:r>
      <w:r w:rsidRPr="00E81A97">
        <w:rPr>
          <w:rFonts w:eastAsia="Andale Sans UI"/>
          <w:kern w:val="1"/>
          <w:sz w:val="24"/>
          <w:szCs w:val="24"/>
        </w:rPr>
        <w:t xml:space="preserve"> с момента заключения договора.</w:t>
      </w:r>
    </w:p>
    <w:p w:rsidR="005F4AD5" w:rsidRPr="00E81A97" w:rsidRDefault="005F4AD5" w:rsidP="00E81A97">
      <w:pPr>
        <w:pStyle w:val="22"/>
        <w:spacing w:before="0" w:line="288" w:lineRule="auto"/>
        <w:ind w:right="-76" w:firstLine="0"/>
        <w:rPr>
          <w:rFonts w:eastAsia="Andale Sans UI"/>
          <w:b/>
          <w:bCs/>
          <w:kern w:val="1"/>
          <w:sz w:val="24"/>
          <w:szCs w:val="24"/>
        </w:rPr>
      </w:pPr>
      <w:r w:rsidRPr="00E81A97">
        <w:rPr>
          <w:rFonts w:eastAsia="Andale Sans UI"/>
          <w:b/>
          <w:bCs/>
          <w:kern w:val="1"/>
          <w:sz w:val="24"/>
          <w:szCs w:val="24"/>
        </w:rPr>
        <w:t xml:space="preserve">Цель и назначение: </w:t>
      </w:r>
      <w:r w:rsidRPr="00E81A97">
        <w:rPr>
          <w:rFonts w:eastAsia="Andale Sans UI"/>
          <w:bCs/>
          <w:kern w:val="1"/>
          <w:sz w:val="24"/>
          <w:szCs w:val="24"/>
        </w:rPr>
        <w:t>организация связи между офисами Длинная, 120 и Селезнева, 199 канала связи с пропускной способностью 500 Мбит/с</w:t>
      </w:r>
    </w:p>
    <w:p w:rsidR="00E81A97" w:rsidRPr="00E81A97" w:rsidRDefault="00E81A97" w:rsidP="00E81A97">
      <w:pPr>
        <w:keepNext/>
        <w:keepLines/>
        <w:widowControl w:val="0"/>
        <w:suppressAutoHyphens/>
        <w:autoSpaceDE w:val="0"/>
        <w:jc w:val="center"/>
        <w:rPr>
          <w:sz w:val="24"/>
          <w:szCs w:val="24"/>
        </w:rPr>
      </w:pPr>
      <w:r>
        <w:rPr>
          <w:b/>
          <w:sz w:val="24"/>
          <w:szCs w:val="24"/>
        </w:rPr>
        <w:t xml:space="preserve">1. </w:t>
      </w:r>
      <w:r w:rsidRPr="00E81A97">
        <w:rPr>
          <w:b/>
          <w:sz w:val="24"/>
          <w:szCs w:val="24"/>
        </w:rPr>
        <w:t>Общие требования</w:t>
      </w:r>
    </w:p>
    <w:p w:rsidR="00E81A97" w:rsidRPr="00E81A97" w:rsidRDefault="00E81A97" w:rsidP="00E81A97">
      <w:pPr>
        <w:keepNext/>
        <w:keepLines/>
        <w:widowControl w:val="0"/>
        <w:autoSpaceDE w:val="0"/>
        <w:ind w:left="360"/>
        <w:jc w:val="both"/>
        <w:rPr>
          <w:sz w:val="24"/>
          <w:szCs w:val="24"/>
        </w:rPr>
      </w:pPr>
    </w:p>
    <w:p w:rsidR="00E81A97" w:rsidRPr="00E81A97" w:rsidRDefault="00E81A97" w:rsidP="00E81A97">
      <w:pPr>
        <w:tabs>
          <w:tab w:val="left" w:pos="567"/>
        </w:tabs>
        <w:jc w:val="both"/>
        <w:rPr>
          <w:sz w:val="24"/>
          <w:szCs w:val="24"/>
        </w:rPr>
      </w:pPr>
      <w:r w:rsidRPr="00E81A97">
        <w:rPr>
          <w:sz w:val="24"/>
          <w:szCs w:val="24"/>
        </w:rPr>
        <w:t>Оператор</w:t>
      </w:r>
      <w:r w:rsidR="00CA7801">
        <w:rPr>
          <w:sz w:val="24"/>
          <w:szCs w:val="24"/>
        </w:rPr>
        <w:t xml:space="preserve"> (Исполнитель)</w:t>
      </w:r>
      <w:r w:rsidRPr="00E81A97">
        <w:rPr>
          <w:sz w:val="24"/>
          <w:szCs w:val="24"/>
        </w:rPr>
        <w:t xml:space="preserve"> </w:t>
      </w:r>
      <w:r w:rsidR="00CA7801">
        <w:rPr>
          <w:sz w:val="24"/>
          <w:szCs w:val="24"/>
        </w:rPr>
        <w:t xml:space="preserve">при оказании услуг </w:t>
      </w:r>
      <w:r w:rsidRPr="00E81A97">
        <w:rPr>
          <w:sz w:val="24"/>
          <w:szCs w:val="24"/>
        </w:rPr>
        <w:t>обязан обеспечить выполнение следующих требований.</w:t>
      </w:r>
    </w:p>
    <w:p w:rsidR="00E81A97" w:rsidRPr="00E81A97" w:rsidRDefault="00E81A97" w:rsidP="00E81A97">
      <w:pPr>
        <w:ind w:hanging="709"/>
        <w:jc w:val="both"/>
        <w:rPr>
          <w:color w:val="000000"/>
          <w:sz w:val="24"/>
          <w:szCs w:val="24"/>
        </w:rPr>
      </w:pPr>
    </w:p>
    <w:p w:rsidR="006D3CC6" w:rsidRPr="006D3CC6" w:rsidRDefault="006D3CC6" w:rsidP="006D3CC6">
      <w:pPr>
        <w:widowControl w:val="0"/>
        <w:numPr>
          <w:ilvl w:val="0"/>
          <w:numId w:val="5"/>
        </w:numPr>
        <w:suppressAutoHyphens/>
        <w:autoSpaceDE w:val="0"/>
        <w:ind w:hanging="357"/>
        <w:jc w:val="both"/>
        <w:rPr>
          <w:sz w:val="24"/>
          <w:szCs w:val="24"/>
        </w:rPr>
      </w:pPr>
      <w:r w:rsidRPr="006D3CC6">
        <w:rPr>
          <w:color w:val="000000"/>
          <w:sz w:val="24"/>
          <w:szCs w:val="24"/>
        </w:rPr>
        <w:t xml:space="preserve">Предоставить </w:t>
      </w:r>
      <w:r w:rsidRPr="006D3CC6">
        <w:rPr>
          <w:bCs/>
          <w:sz w:val="24"/>
          <w:szCs w:val="24"/>
        </w:rPr>
        <w:t xml:space="preserve">ОАО «АТЭК» </w:t>
      </w:r>
      <w:r w:rsidRPr="006D3CC6">
        <w:rPr>
          <w:color w:val="000000"/>
          <w:sz w:val="24"/>
          <w:szCs w:val="24"/>
        </w:rPr>
        <w:t xml:space="preserve">услуги построения виртуальных сетей по пропуску немаркированного </w:t>
      </w:r>
      <w:r w:rsidRPr="006D3CC6">
        <w:rPr>
          <w:color w:val="000000"/>
          <w:sz w:val="24"/>
          <w:szCs w:val="24"/>
          <w:lang w:val="en-US"/>
        </w:rPr>
        <w:t>IP</w:t>
      </w:r>
      <w:r w:rsidRPr="006D3CC6">
        <w:rPr>
          <w:color w:val="000000"/>
          <w:sz w:val="24"/>
          <w:szCs w:val="24"/>
        </w:rPr>
        <w:t>-трафика с использованием технологии передачи данных и оборудования сети Оператора. Услуга должна обеспечивать соблюдение установленных настоящим техническим заданием параметров</w:t>
      </w:r>
      <w:r w:rsidRPr="006D3CC6">
        <w:rPr>
          <w:bCs/>
          <w:color w:val="000000"/>
          <w:sz w:val="24"/>
          <w:szCs w:val="24"/>
        </w:rPr>
        <w:t xml:space="preserve"> и правил обмена трафиком передачи данных </w:t>
      </w:r>
      <w:r w:rsidRPr="006D3CC6">
        <w:rPr>
          <w:color w:val="000000"/>
          <w:sz w:val="24"/>
          <w:szCs w:val="24"/>
        </w:rPr>
        <w:t xml:space="preserve">на узле передачи данных межрегиональной магистральной сети </w:t>
      </w:r>
      <w:r w:rsidRPr="006D3CC6">
        <w:rPr>
          <w:color w:val="000000"/>
          <w:sz w:val="24"/>
          <w:szCs w:val="24"/>
          <w:lang w:val="en-US"/>
        </w:rPr>
        <w:t>L</w:t>
      </w:r>
      <w:r w:rsidRPr="006D3CC6">
        <w:rPr>
          <w:color w:val="000000"/>
          <w:sz w:val="24"/>
          <w:szCs w:val="24"/>
        </w:rPr>
        <w:t xml:space="preserve">2 </w:t>
      </w:r>
      <w:r w:rsidRPr="006D3CC6">
        <w:rPr>
          <w:color w:val="000000"/>
          <w:sz w:val="24"/>
          <w:szCs w:val="24"/>
          <w:lang w:val="en-US"/>
        </w:rPr>
        <w:t>VPN</w:t>
      </w:r>
      <w:r w:rsidRPr="006D3CC6">
        <w:rPr>
          <w:color w:val="000000"/>
          <w:sz w:val="24"/>
          <w:szCs w:val="24"/>
        </w:rPr>
        <w:t xml:space="preserve"> Оператора. Услуга должна обеспечивать соединение между собой территориально-распределенные площадки Заказчика </w:t>
      </w:r>
      <w:r w:rsidRPr="006D3CC6">
        <w:rPr>
          <w:sz w:val="24"/>
          <w:szCs w:val="24"/>
        </w:rPr>
        <w:t>в</w:t>
      </w:r>
      <w:r w:rsidRPr="006D3CC6">
        <w:rPr>
          <w:i/>
          <w:color w:val="FF0000"/>
          <w:sz w:val="24"/>
          <w:szCs w:val="24"/>
        </w:rPr>
        <w:t xml:space="preserve"> </w:t>
      </w:r>
      <w:r w:rsidRPr="006D3CC6">
        <w:rPr>
          <w:sz w:val="24"/>
          <w:szCs w:val="24"/>
        </w:rPr>
        <w:t>выделенную сеть.</w:t>
      </w:r>
    </w:p>
    <w:p w:rsidR="006D3CC6" w:rsidRPr="006D3CC6" w:rsidRDefault="006D3CC6" w:rsidP="006D3CC6">
      <w:pPr>
        <w:widowControl w:val="0"/>
        <w:numPr>
          <w:ilvl w:val="0"/>
          <w:numId w:val="5"/>
        </w:numPr>
        <w:suppressAutoHyphens/>
        <w:autoSpaceDE w:val="0"/>
        <w:ind w:hanging="357"/>
        <w:jc w:val="both"/>
        <w:rPr>
          <w:sz w:val="24"/>
          <w:szCs w:val="24"/>
        </w:rPr>
      </w:pPr>
      <w:r w:rsidRPr="006D3CC6">
        <w:rPr>
          <w:sz w:val="24"/>
          <w:szCs w:val="24"/>
        </w:rPr>
        <w:t>Выделить четыре приоритета взаимодействия с Заказчиком по степени срочности решения его обращений:</w:t>
      </w:r>
    </w:p>
    <w:p w:rsidR="006D3CC6" w:rsidRPr="006D3CC6" w:rsidRDefault="006D3CC6" w:rsidP="00780F94">
      <w:pPr>
        <w:numPr>
          <w:ilvl w:val="1"/>
          <w:numId w:val="7"/>
        </w:numPr>
        <w:suppressAutoHyphens/>
        <w:ind w:hanging="357"/>
        <w:jc w:val="both"/>
        <w:rPr>
          <w:sz w:val="24"/>
          <w:szCs w:val="24"/>
        </w:rPr>
      </w:pPr>
      <w:r w:rsidRPr="006D3CC6">
        <w:rPr>
          <w:sz w:val="24"/>
          <w:szCs w:val="24"/>
          <w:u w:val="single"/>
        </w:rPr>
        <w:t>первый приоритет</w:t>
      </w:r>
      <w:r w:rsidRPr="006D3CC6">
        <w:rPr>
          <w:sz w:val="24"/>
          <w:szCs w:val="24"/>
        </w:rPr>
        <w:t>: авария/перерыв в предоставлении Услуги, вызванные неисправностями на сети Оператора; срок устранения неисправности - 3 часа с момента получения уведомления Заказчика;</w:t>
      </w:r>
    </w:p>
    <w:p w:rsidR="006D3CC6" w:rsidRPr="006D3CC6" w:rsidRDefault="006D3CC6" w:rsidP="00780F94">
      <w:pPr>
        <w:numPr>
          <w:ilvl w:val="1"/>
          <w:numId w:val="7"/>
        </w:numPr>
        <w:suppressAutoHyphens/>
        <w:ind w:hanging="357"/>
        <w:jc w:val="both"/>
        <w:rPr>
          <w:color w:val="000000"/>
          <w:sz w:val="24"/>
          <w:szCs w:val="24"/>
        </w:rPr>
      </w:pPr>
      <w:r w:rsidRPr="006D3CC6">
        <w:rPr>
          <w:color w:val="000000"/>
          <w:sz w:val="24"/>
          <w:szCs w:val="24"/>
          <w:u w:val="single"/>
        </w:rPr>
        <w:t>второй приоритет:</w:t>
      </w:r>
      <w:r w:rsidRPr="006D3CC6">
        <w:rPr>
          <w:color w:val="000000"/>
          <w:sz w:val="24"/>
          <w:szCs w:val="24"/>
        </w:rPr>
        <w:t xml:space="preserve"> предаварийное состояние – периодически возникающие прерывания связи и/или существенные ухудшения параметров качества сервиса, которые могут привести к состоянию аварии; срок устранения неисправности - 24 часа с момента получения уведомления Заказчика;</w:t>
      </w:r>
    </w:p>
    <w:p w:rsidR="006D3CC6" w:rsidRPr="006D3CC6" w:rsidRDefault="006D3CC6" w:rsidP="00780F94">
      <w:pPr>
        <w:numPr>
          <w:ilvl w:val="1"/>
          <w:numId w:val="7"/>
        </w:numPr>
        <w:suppressAutoHyphens/>
        <w:ind w:hanging="357"/>
        <w:jc w:val="both"/>
        <w:rPr>
          <w:color w:val="000000"/>
          <w:sz w:val="24"/>
          <w:szCs w:val="24"/>
        </w:rPr>
      </w:pPr>
      <w:r w:rsidRPr="006D3CC6">
        <w:rPr>
          <w:color w:val="000000"/>
          <w:sz w:val="24"/>
          <w:szCs w:val="24"/>
          <w:u w:val="single"/>
        </w:rPr>
        <w:t>третий приоритет</w:t>
      </w:r>
      <w:r w:rsidRPr="006D3CC6">
        <w:rPr>
          <w:color w:val="000000"/>
          <w:sz w:val="24"/>
          <w:szCs w:val="24"/>
        </w:rPr>
        <w:t>: любые возникающие проблемы, не приводящие к прерыванию оказания Услуги, но влияющие на параметры качества сервиса (параметры Услуги не соответствуют требуемому качеству); срок устранения неисправности - 72 часа с момента получения уведомления Заказчика;</w:t>
      </w:r>
    </w:p>
    <w:p w:rsidR="006D3CC6" w:rsidRPr="006D3CC6" w:rsidRDefault="006D3CC6" w:rsidP="00780F94">
      <w:pPr>
        <w:numPr>
          <w:ilvl w:val="1"/>
          <w:numId w:val="7"/>
        </w:numPr>
        <w:suppressAutoHyphens/>
        <w:ind w:hanging="357"/>
        <w:jc w:val="both"/>
        <w:rPr>
          <w:color w:val="000000"/>
          <w:sz w:val="24"/>
          <w:szCs w:val="24"/>
        </w:rPr>
      </w:pPr>
      <w:r w:rsidRPr="006D3CC6">
        <w:rPr>
          <w:color w:val="000000"/>
          <w:sz w:val="24"/>
          <w:szCs w:val="24"/>
          <w:u w:val="single"/>
        </w:rPr>
        <w:t>четвертый приоритет</w:t>
      </w:r>
      <w:r w:rsidRPr="006D3CC6">
        <w:rPr>
          <w:color w:val="000000"/>
          <w:sz w:val="24"/>
          <w:szCs w:val="24"/>
        </w:rPr>
        <w:t>: обращения представителей Заказчика по техническим вопросам, связанные с оказанием Услуги, за исключением обращений по</w:t>
      </w:r>
      <w:r w:rsidRPr="00A7077D">
        <w:rPr>
          <w:color w:val="000000"/>
          <w:sz w:val="26"/>
          <w:szCs w:val="26"/>
        </w:rPr>
        <w:t xml:space="preserve"> проблемам </w:t>
      </w:r>
      <w:r w:rsidRPr="006D3CC6">
        <w:rPr>
          <w:color w:val="000000"/>
          <w:sz w:val="24"/>
          <w:szCs w:val="24"/>
        </w:rPr>
        <w:t xml:space="preserve">первого, второго и третьего приоритетов. срок устранения неисправности – 72 часа с момента получения уведомления Заказчика. </w:t>
      </w:r>
    </w:p>
    <w:p w:rsidR="006D3CC6" w:rsidRPr="006D3CC6" w:rsidRDefault="006D3CC6" w:rsidP="006D3CC6">
      <w:pPr>
        <w:widowControl w:val="0"/>
        <w:numPr>
          <w:ilvl w:val="0"/>
          <w:numId w:val="5"/>
        </w:numPr>
        <w:suppressAutoHyphens/>
        <w:autoSpaceDE w:val="0"/>
        <w:jc w:val="both"/>
        <w:rPr>
          <w:color w:val="000000"/>
          <w:sz w:val="24"/>
          <w:szCs w:val="24"/>
        </w:rPr>
      </w:pPr>
      <w:r w:rsidRPr="006D3CC6">
        <w:rPr>
          <w:sz w:val="24"/>
          <w:szCs w:val="24"/>
        </w:rPr>
        <w:t>Обеспечить передачу данных Заказчика между узлами Сети с гарантированной скоростью</w:t>
      </w:r>
      <w:r w:rsidRPr="006D3CC6">
        <w:rPr>
          <w:color w:val="000000"/>
          <w:sz w:val="24"/>
          <w:szCs w:val="24"/>
        </w:rPr>
        <w:t>.</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t>Обеспечить доступ к российским и зарубежным центрам обмена IP-трафика.</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lastRenderedPageBreak/>
        <w:t>Обеспечить уровень потерь IP-пакетов – не выше 1%.</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t>Обеспечить работоспособность канала в режиме 24 часа в сутки, 7 дней в неделю;</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t>Предоставить выделенный бесплатный номер круглосуточной технической службы поддержки, доступ на который осуществляется с телефонной сети любого оператора РФ.</w:t>
      </w:r>
    </w:p>
    <w:p w:rsidR="006D3CC6" w:rsidRPr="006D3CC6" w:rsidRDefault="006D3CC6" w:rsidP="006D3CC6">
      <w:pPr>
        <w:widowControl w:val="0"/>
        <w:numPr>
          <w:ilvl w:val="0"/>
          <w:numId w:val="5"/>
        </w:numPr>
        <w:tabs>
          <w:tab w:val="left" w:pos="-426"/>
          <w:tab w:val="left" w:pos="0"/>
        </w:tabs>
        <w:suppressAutoHyphens/>
        <w:autoSpaceDE w:val="0"/>
        <w:jc w:val="both"/>
        <w:rPr>
          <w:color w:val="000000"/>
          <w:sz w:val="24"/>
          <w:szCs w:val="24"/>
        </w:rPr>
      </w:pPr>
      <w:r w:rsidRPr="006D3CC6">
        <w:rPr>
          <w:color w:val="000000"/>
          <w:sz w:val="24"/>
          <w:szCs w:val="24"/>
        </w:rPr>
        <w:t>Предоставить возможность получения статических данных о расходе трафика через веб-интерфейс на сайте Оператора.</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t>Установить при необходимости оборудование Оператора в помещениях Заказчика для оказания услуг связи.</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t xml:space="preserve"> На используемом оператором связи телекоммуникационном оборудовании должны быть внедрены технические средства СОРМ.</w:t>
      </w:r>
    </w:p>
    <w:p w:rsidR="006D3CC6" w:rsidRPr="006D3CC6" w:rsidRDefault="006D3CC6" w:rsidP="006D3CC6">
      <w:pPr>
        <w:widowControl w:val="0"/>
        <w:numPr>
          <w:ilvl w:val="0"/>
          <w:numId w:val="5"/>
        </w:numPr>
        <w:tabs>
          <w:tab w:val="left" w:pos="142"/>
        </w:tabs>
        <w:suppressAutoHyphens/>
        <w:autoSpaceDE w:val="0"/>
        <w:jc w:val="both"/>
        <w:rPr>
          <w:color w:val="000000"/>
          <w:sz w:val="24"/>
          <w:szCs w:val="24"/>
        </w:rPr>
      </w:pPr>
      <w:r w:rsidRPr="006D3CC6">
        <w:rPr>
          <w:color w:val="000000"/>
          <w:sz w:val="24"/>
          <w:szCs w:val="24"/>
        </w:rPr>
        <w:t xml:space="preserve">Оформление разрешительной документации, монтаж линии </w:t>
      </w:r>
      <w:r w:rsidRPr="006D3CC6">
        <w:rPr>
          <w:sz w:val="24"/>
          <w:szCs w:val="24"/>
        </w:rPr>
        <w:t>доступа</w:t>
      </w:r>
      <w:r w:rsidRPr="006D3CC6">
        <w:rPr>
          <w:color w:val="000000"/>
          <w:sz w:val="24"/>
          <w:szCs w:val="24"/>
        </w:rPr>
        <w:t xml:space="preserve"> и оборудования осуществляется силами и средствами Оператора за его счет.</w:t>
      </w:r>
    </w:p>
    <w:p w:rsidR="006D3CC6" w:rsidRPr="006D3CC6" w:rsidRDefault="006D3CC6" w:rsidP="006D3CC6">
      <w:pPr>
        <w:widowControl w:val="0"/>
        <w:tabs>
          <w:tab w:val="left" w:pos="142"/>
        </w:tabs>
        <w:autoSpaceDE w:val="0"/>
        <w:ind w:left="360"/>
        <w:jc w:val="both"/>
        <w:rPr>
          <w:color w:val="000000"/>
          <w:sz w:val="24"/>
          <w:szCs w:val="24"/>
        </w:rPr>
      </w:pPr>
    </w:p>
    <w:p w:rsidR="006D3CC6" w:rsidRPr="006D3CC6" w:rsidRDefault="006D3CC6" w:rsidP="006D3CC6">
      <w:pPr>
        <w:widowControl w:val="0"/>
        <w:suppressAutoHyphens/>
        <w:autoSpaceDE w:val="0"/>
        <w:jc w:val="center"/>
        <w:rPr>
          <w:sz w:val="24"/>
          <w:szCs w:val="24"/>
        </w:rPr>
      </w:pPr>
      <w:r>
        <w:rPr>
          <w:b/>
          <w:sz w:val="24"/>
          <w:szCs w:val="24"/>
        </w:rPr>
        <w:t xml:space="preserve">2. </w:t>
      </w:r>
      <w:r w:rsidRPr="006D3CC6">
        <w:rPr>
          <w:b/>
          <w:sz w:val="24"/>
          <w:szCs w:val="24"/>
        </w:rPr>
        <w:t>Требования к технологиям и техническим решениям, применяемым участником торгов при предоставлении услуг</w:t>
      </w:r>
    </w:p>
    <w:p w:rsidR="006D3CC6" w:rsidRPr="006D3CC6" w:rsidRDefault="006D3CC6" w:rsidP="006D3CC6">
      <w:pPr>
        <w:widowControl w:val="0"/>
        <w:autoSpaceDE w:val="0"/>
        <w:ind w:left="357"/>
        <w:jc w:val="both"/>
        <w:rPr>
          <w:sz w:val="24"/>
          <w:szCs w:val="24"/>
        </w:rPr>
      </w:pPr>
    </w:p>
    <w:p w:rsidR="006D3CC6" w:rsidRPr="006D3CC6" w:rsidRDefault="006D3CC6" w:rsidP="00935F2F">
      <w:pPr>
        <w:ind w:firstLine="567"/>
        <w:jc w:val="both"/>
        <w:rPr>
          <w:sz w:val="24"/>
          <w:szCs w:val="24"/>
        </w:rPr>
      </w:pPr>
      <w:r w:rsidRPr="006D3CC6">
        <w:rPr>
          <w:sz w:val="24"/>
          <w:szCs w:val="24"/>
        </w:rPr>
        <w:t>Используемые при предоставлении услуг связи оператором технические решения должны обеспечивать:</w:t>
      </w:r>
    </w:p>
    <w:p w:rsidR="006D3CC6" w:rsidRPr="006D3CC6" w:rsidRDefault="006D3CC6" w:rsidP="006D3CC6">
      <w:pPr>
        <w:widowControl w:val="0"/>
        <w:numPr>
          <w:ilvl w:val="0"/>
          <w:numId w:val="6"/>
        </w:numPr>
        <w:tabs>
          <w:tab w:val="left" w:pos="142"/>
        </w:tabs>
        <w:suppressAutoHyphens/>
        <w:autoSpaceDE w:val="0"/>
        <w:jc w:val="both"/>
        <w:rPr>
          <w:sz w:val="24"/>
          <w:szCs w:val="24"/>
        </w:rPr>
      </w:pPr>
      <w:r w:rsidRPr="006D3CC6">
        <w:rPr>
          <w:sz w:val="24"/>
          <w:szCs w:val="24"/>
        </w:rPr>
        <w:t>предоставление заявленных услуг связи;</w:t>
      </w:r>
    </w:p>
    <w:p w:rsidR="006D3CC6" w:rsidRPr="006D3CC6" w:rsidRDefault="006D3CC6" w:rsidP="006D3CC6">
      <w:pPr>
        <w:widowControl w:val="0"/>
        <w:numPr>
          <w:ilvl w:val="0"/>
          <w:numId w:val="6"/>
        </w:numPr>
        <w:tabs>
          <w:tab w:val="left" w:pos="-567"/>
          <w:tab w:val="left" w:pos="142"/>
        </w:tabs>
        <w:suppressAutoHyphens/>
        <w:autoSpaceDE w:val="0"/>
        <w:jc w:val="both"/>
        <w:rPr>
          <w:sz w:val="24"/>
          <w:szCs w:val="24"/>
        </w:rPr>
      </w:pPr>
      <w:r w:rsidRPr="006D3CC6">
        <w:rPr>
          <w:sz w:val="24"/>
          <w:szCs w:val="24"/>
        </w:rPr>
        <w:t>стандартизованные стыки, интерфейсы и поддерживать стандартизованные протоколы для обмена данными;</w:t>
      </w:r>
    </w:p>
    <w:p w:rsidR="006D3CC6" w:rsidRPr="006D3CC6" w:rsidRDefault="006D3CC6" w:rsidP="006D3CC6">
      <w:pPr>
        <w:widowControl w:val="0"/>
        <w:numPr>
          <w:ilvl w:val="0"/>
          <w:numId w:val="6"/>
        </w:numPr>
        <w:tabs>
          <w:tab w:val="left" w:pos="-426"/>
          <w:tab w:val="left" w:pos="-284"/>
        </w:tabs>
        <w:suppressAutoHyphens/>
        <w:autoSpaceDE w:val="0"/>
        <w:jc w:val="both"/>
        <w:rPr>
          <w:sz w:val="24"/>
          <w:szCs w:val="24"/>
        </w:rPr>
      </w:pPr>
      <w:r w:rsidRPr="006D3CC6">
        <w:rPr>
          <w:sz w:val="24"/>
          <w:szCs w:val="24"/>
        </w:rPr>
        <w:t>возможности по масштабированию и развитию системы, с учетом следующих факторов:</w:t>
      </w:r>
    </w:p>
    <w:p w:rsidR="006D3CC6" w:rsidRPr="006D3CC6" w:rsidRDefault="006D3CC6" w:rsidP="006D3CC6">
      <w:pPr>
        <w:widowControl w:val="0"/>
        <w:numPr>
          <w:ilvl w:val="1"/>
          <w:numId w:val="8"/>
        </w:numPr>
        <w:suppressAutoHyphens/>
        <w:autoSpaceDE w:val="0"/>
        <w:jc w:val="both"/>
        <w:rPr>
          <w:sz w:val="24"/>
          <w:szCs w:val="24"/>
        </w:rPr>
      </w:pPr>
      <w:r w:rsidRPr="006D3CC6">
        <w:rPr>
          <w:sz w:val="24"/>
          <w:szCs w:val="24"/>
        </w:rPr>
        <w:t xml:space="preserve">увеличение технической оснащенности </w:t>
      </w:r>
      <w:r w:rsidRPr="006D3CC6">
        <w:rPr>
          <w:bCs/>
          <w:sz w:val="24"/>
          <w:szCs w:val="24"/>
        </w:rPr>
        <w:t>Заказчика</w:t>
      </w:r>
      <w:r w:rsidRPr="006D3CC6">
        <w:rPr>
          <w:sz w:val="24"/>
          <w:szCs w:val="24"/>
        </w:rPr>
        <w:t xml:space="preserve"> и развития телекоммуникационных технологий;</w:t>
      </w:r>
    </w:p>
    <w:p w:rsidR="006D3CC6" w:rsidRPr="006D3CC6" w:rsidRDefault="006D3CC6" w:rsidP="006D3CC6">
      <w:pPr>
        <w:widowControl w:val="0"/>
        <w:numPr>
          <w:ilvl w:val="1"/>
          <w:numId w:val="8"/>
        </w:numPr>
        <w:tabs>
          <w:tab w:val="left" w:pos="142"/>
        </w:tabs>
        <w:suppressAutoHyphens/>
        <w:autoSpaceDE w:val="0"/>
        <w:jc w:val="both"/>
        <w:rPr>
          <w:sz w:val="24"/>
          <w:szCs w:val="24"/>
        </w:rPr>
      </w:pPr>
      <w:r w:rsidRPr="006D3CC6">
        <w:rPr>
          <w:sz w:val="24"/>
          <w:szCs w:val="24"/>
        </w:rPr>
        <w:t>увеличение количества узлов;</w:t>
      </w:r>
    </w:p>
    <w:p w:rsidR="006D3CC6" w:rsidRPr="006D3CC6" w:rsidRDefault="006D3CC6" w:rsidP="006D3CC6">
      <w:pPr>
        <w:widowControl w:val="0"/>
        <w:numPr>
          <w:ilvl w:val="1"/>
          <w:numId w:val="8"/>
        </w:numPr>
        <w:tabs>
          <w:tab w:val="left" w:pos="142"/>
        </w:tabs>
        <w:suppressAutoHyphens/>
        <w:autoSpaceDE w:val="0"/>
        <w:jc w:val="both"/>
        <w:rPr>
          <w:sz w:val="24"/>
          <w:szCs w:val="24"/>
        </w:rPr>
      </w:pPr>
      <w:r w:rsidRPr="006D3CC6">
        <w:rPr>
          <w:sz w:val="24"/>
          <w:szCs w:val="24"/>
        </w:rPr>
        <w:t>расширение номенклатуры предоставляемых услуг.</w:t>
      </w:r>
    </w:p>
    <w:p w:rsidR="006D3CC6" w:rsidRPr="006D3CC6" w:rsidRDefault="006D3CC6" w:rsidP="006D3CC6">
      <w:pPr>
        <w:ind w:left="1800" w:firstLine="142"/>
        <w:jc w:val="both"/>
        <w:rPr>
          <w:sz w:val="24"/>
          <w:szCs w:val="24"/>
        </w:rPr>
      </w:pPr>
    </w:p>
    <w:p w:rsidR="006D3CC6" w:rsidRPr="006D3CC6" w:rsidRDefault="006D3CC6" w:rsidP="006D3CC6">
      <w:pPr>
        <w:keepNext/>
        <w:keepLines/>
        <w:widowControl w:val="0"/>
        <w:suppressAutoHyphens/>
        <w:autoSpaceDE w:val="0"/>
        <w:jc w:val="center"/>
        <w:rPr>
          <w:b/>
          <w:sz w:val="24"/>
          <w:szCs w:val="24"/>
        </w:rPr>
      </w:pPr>
      <w:r>
        <w:rPr>
          <w:b/>
          <w:sz w:val="24"/>
          <w:szCs w:val="24"/>
        </w:rPr>
        <w:t xml:space="preserve">3. </w:t>
      </w:r>
      <w:r w:rsidRPr="006D3CC6">
        <w:rPr>
          <w:b/>
          <w:sz w:val="24"/>
          <w:szCs w:val="24"/>
        </w:rPr>
        <w:t>Требования к качеству услуг, предоставляемых оператором</w:t>
      </w:r>
    </w:p>
    <w:p w:rsidR="006D3CC6" w:rsidRPr="006D3CC6" w:rsidRDefault="006D3CC6" w:rsidP="006D3CC6">
      <w:pPr>
        <w:keepNext/>
        <w:keepLines/>
        <w:widowControl w:val="0"/>
        <w:autoSpaceDE w:val="0"/>
        <w:ind w:left="426"/>
        <w:jc w:val="both"/>
        <w:rPr>
          <w:b/>
          <w:sz w:val="24"/>
          <w:szCs w:val="24"/>
        </w:rPr>
      </w:pPr>
    </w:p>
    <w:p w:rsidR="006D3CC6" w:rsidRPr="006D3CC6" w:rsidRDefault="006D3CC6" w:rsidP="00935F2F">
      <w:pPr>
        <w:keepNext/>
        <w:keepLines/>
        <w:jc w:val="center"/>
        <w:rPr>
          <w:b/>
          <w:sz w:val="24"/>
          <w:szCs w:val="24"/>
        </w:rPr>
      </w:pPr>
      <w:r w:rsidRPr="006D3CC6">
        <w:rPr>
          <w:b/>
          <w:sz w:val="24"/>
          <w:szCs w:val="24"/>
        </w:rPr>
        <w:t xml:space="preserve">Услуга построения виртуальных сетей для пропуска немаркированного </w:t>
      </w:r>
      <w:r w:rsidRPr="006D3CC6">
        <w:rPr>
          <w:b/>
          <w:sz w:val="24"/>
          <w:szCs w:val="24"/>
          <w:lang w:val="en-US"/>
        </w:rPr>
        <w:t>IP</w:t>
      </w:r>
      <w:r w:rsidRPr="006D3CC6">
        <w:rPr>
          <w:b/>
          <w:sz w:val="24"/>
          <w:szCs w:val="24"/>
        </w:rPr>
        <w:t>-трафика</w:t>
      </w:r>
    </w:p>
    <w:p w:rsidR="006D3CC6" w:rsidRPr="006D3CC6" w:rsidRDefault="006D3CC6" w:rsidP="00935F2F">
      <w:pPr>
        <w:autoSpaceDE w:val="0"/>
        <w:ind w:firstLine="567"/>
        <w:jc w:val="both"/>
        <w:rPr>
          <w:bCs/>
          <w:sz w:val="24"/>
          <w:szCs w:val="24"/>
        </w:rPr>
      </w:pPr>
      <w:r w:rsidRPr="006D3CC6">
        <w:rPr>
          <w:sz w:val="24"/>
          <w:szCs w:val="24"/>
        </w:rPr>
        <w:t xml:space="preserve">В рамках Услуги должна обеспечиваться передача данных, некритичных к незначительной потере пакетов: передача файлов, работа с электронной почтой, резервирование данных и т.п. между </w:t>
      </w:r>
      <w:r w:rsidRPr="006D3CC6">
        <w:rPr>
          <w:color w:val="000000"/>
          <w:sz w:val="24"/>
          <w:szCs w:val="24"/>
        </w:rPr>
        <w:t xml:space="preserve">территориально-распределенными площадками </w:t>
      </w:r>
      <w:r w:rsidRPr="006D3CC6">
        <w:rPr>
          <w:bCs/>
          <w:sz w:val="24"/>
          <w:szCs w:val="24"/>
        </w:rPr>
        <w:t>Заказчика,</w:t>
      </w:r>
      <w:r w:rsidRPr="006D3CC6">
        <w:rPr>
          <w:sz w:val="24"/>
          <w:szCs w:val="24"/>
        </w:rPr>
        <w:t xml:space="preserve"> </w:t>
      </w:r>
      <w:r w:rsidRPr="006D3CC6">
        <w:rPr>
          <w:bCs/>
          <w:sz w:val="24"/>
          <w:szCs w:val="24"/>
        </w:rPr>
        <w:t xml:space="preserve">указанными в Таблице №1. </w:t>
      </w:r>
    </w:p>
    <w:p w:rsidR="006D3CC6" w:rsidRPr="006D3CC6" w:rsidRDefault="006D3CC6" w:rsidP="006D3CC6">
      <w:pPr>
        <w:ind w:left="1134"/>
        <w:jc w:val="both"/>
        <w:rPr>
          <w:sz w:val="24"/>
          <w:szCs w:val="24"/>
        </w:rPr>
      </w:pPr>
    </w:p>
    <w:p w:rsidR="006D3CC6" w:rsidRPr="006D3CC6" w:rsidRDefault="006D3CC6" w:rsidP="006D3CC6">
      <w:pPr>
        <w:ind w:firstLine="567"/>
        <w:jc w:val="both"/>
        <w:rPr>
          <w:b/>
          <w:bCs/>
          <w:sz w:val="24"/>
          <w:szCs w:val="24"/>
        </w:rPr>
      </w:pPr>
      <w:r w:rsidRPr="006D3CC6">
        <w:rPr>
          <w:b/>
          <w:bCs/>
          <w:sz w:val="24"/>
          <w:szCs w:val="24"/>
        </w:rPr>
        <w:t>Примечания:</w:t>
      </w:r>
    </w:p>
    <w:p w:rsidR="006D3CC6" w:rsidRPr="006D3CC6" w:rsidRDefault="006D3CC6" w:rsidP="006D3CC6">
      <w:pPr>
        <w:keepLines/>
        <w:jc w:val="both"/>
        <w:rPr>
          <w:b/>
          <w:bCs/>
          <w:sz w:val="24"/>
          <w:szCs w:val="24"/>
        </w:rPr>
      </w:pPr>
      <w:r w:rsidRPr="006D3CC6">
        <w:rPr>
          <w:color w:val="000000"/>
          <w:kern w:val="1"/>
          <w:sz w:val="24"/>
          <w:szCs w:val="24"/>
        </w:rPr>
        <w:t>1.  Скорость подключения указывается в Таблице №1.</w:t>
      </w:r>
    </w:p>
    <w:p w:rsidR="006D3CC6" w:rsidRPr="006D3CC6" w:rsidRDefault="006D3CC6" w:rsidP="006D3CC6">
      <w:pPr>
        <w:jc w:val="both"/>
        <w:rPr>
          <w:b/>
          <w:sz w:val="24"/>
          <w:szCs w:val="24"/>
        </w:rPr>
      </w:pPr>
      <w:r w:rsidRPr="006D3CC6">
        <w:rPr>
          <w:sz w:val="24"/>
          <w:szCs w:val="24"/>
        </w:rPr>
        <w:t xml:space="preserve">2. Оконечное оборудование Оператора подключается к сети </w:t>
      </w:r>
      <w:r w:rsidRPr="006D3CC6">
        <w:rPr>
          <w:color w:val="000000"/>
          <w:sz w:val="24"/>
          <w:szCs w:val="24"/>
        </w:rPr>
        <w:t>Оператора</w:t>
      </w:r>
      <w:r w:rsidRPr="006D3CC6">
        <w:rPr>
          <w:sz w:val="24"/>
          <w:szCs w:val="24"/>
        </w:rPr>
        <w:t xml:space="preserve"> посредством организации выделенного канала связи между адресом предоставления Услуг Заказчику, указанным в Таблице №1, и точкой присутствия сети </w:t>
      </w:r>
      <w:r w:rsidRPr="006D3CC6">
        <w:rPr>
          <w:color w:val="000000"/>
          <w:sz w:val="24"/>
          <w:szCs w:val="24"/>
        </w:rPr>
        <w:t>Оператора</w:t>
      </w:r>
      <w:r w:rsidRPr="006D3CC6">
        <w:rPr>
          <w:sz w:val="24"/>
          <w:szCs w:val="24"/>
        </w:rPr>
        <w:t>.</w:t>
      </w:r>
    </w:p>
    <w:p w:rsidR="006D3CC6" w:rsidRPr="006D3CC6" w:rsidRDefault="006D3CC6" w:rsidP="006D3CC6">
      <w:pPr>
        <w:tabs>
          <w:tab w:val="left" w:pos="567"/>
        </w:tabs>
        <w:jc w:val="both"/>
        <w:rPr>
          <w:sz w:val="24"/>
          <w:szCs w:val="24"/>
        </w:rPr>
      </w:pPr>
      <w:r w:rsidRPr="006D3CC6">
        <w:rPr>
          <w:sz w:val="24"/>
          <w:szCs w:val="24"/>
        </w:rPr>
        <w:t>3. Линия доступа организуется по волоконно-оптическому кабелю (ВОЛС). Линия доступа может быть организована исключительно Оператором в интересах Заказчика.</w:t>
      </w:r>
    </w:p>
    <w:p w:rsidR="00E81A97" w:rsidRPr="00E81A97" w:rsidRDefault="00E81A97" w:rsidP="00E81A97">
      <w:pPr>
        <w:ind w:left="1800" w:firstLine="142"/>
        <w:jc w:val="both"/>
        <w:rPr>
          <w:sz w:val="24"/>
          <w:szCs w:val="24"/>
        </w:rPr>
      </w:pPr>
    </w:p>
    <w:p w:rsidR="00E81A97" w:rsidRPr="00E81A97" w:rsidRDefault="00E81A97" w:rsidP="00E81A97">
      <w:pPr>
        <w:keepNext/>
        <w:keepLines/>
        <w:tabs>
          <w:tab w:val="left" w:pos="360"/>
        </w:tabs>
        <w:jc w:val="both"/>
        <w:rPr>
          <w:b/>
          <w:bCs/>
          <w:color w:val="000000"/>
          <w:sz w:val="24"/>
          <w:szCs w:val="24"/>
        </w:rPr>
      </w:pPr>
      <w:r w:rsidRPr="00E81A97">
        <w:rPr>
          <w:b/>
          <w:sz w:val="24"/>
          <w:szCs w:val="24"/>
        </w:rPr>
        <w:t xml:space="preserve">Таблица №1 – Перечень объектов абонента для услуги построения виртуальных сетей для пропуска немаркированного </w:t>
      </w:r>
      <w:r w:rsidRPr="00E81A97">
        <w:rPr>
          <w:b/>
          <w:sz w:val="24"/>
          <w:szCs w:val="24"/>
          <w:lang w:val="en-US"/>
        </w:rPr>
        <w:t>IP</w:t>
      </w:r>
      <w:r w:rsidRPr="00E81A97">
        <w:rPr>
          <w:b/>
          <w:sz w:val="24"/>
          <w:szCs w:val="24"/>
        </w:rPr>
        <w:t>-трафика.</w:t>
      </w:r>
    </w:p>
    <w:tbl>
      <w:tblPr>
        <w:tblW w:w="0" w:type="auto"/>
        <w:jc w:val="center"/>
        <w:tblLayout w:type="fixed"/>
        <w:tblLook w:val="0000" w:firstRow="0" w:lastRow="0" w:firstColumn="0" w:lastColumn="0" w:noHBand="0" w:noVBand="0"/>
      </w:tblPr>
      <w:tblGrid>
        <w:gridCol w:w="1291"/>
        <w:gridCol w:w="3238"/>
        <w:gridCol w:w="3402"/>
        <w:gridCol w:w="2259"/>
      </w:tblGrid>
      <w:tr w:rsidR="00E81A97" w:rsidRPr="00E81A97" w:rsidTr="00CD24EB">
        <w:trPr>
          <w:trHeight w:val="677"/>
          <w:tblHeader/>
          <w:jc w:val="center"/>
        </w:trPr>
        <w:tc>
          <w:tcPr>
            <w:tcW w:w="1291"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center"/>
              <w:rPr>
                <w:bCs/>
                <w:sz w:val="24"/>
                <w:szCs w:val="24"/>
              </w:rPr>
            </w:pPr>
            <w:r w:rsidRPr="00E81A97">
              <w:rPr>
                <w:bCs/>
                <w:color w:val="000000"/>
                <w:sz w:val="24"/>
                <w:szCs w:val="24"/>
              </w:rPr>
              <w:t>№ п/п</w:t>
            </w:r>
          </w:p>
        </w:tc>
        <w:tc>
          <w:tcPr>
            <w:tcW w:w="3238"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center"/>
              <w:rPr>
                <w:bCs/>
                <w:color w:val="000000"/>
                <w:sz w:val="24"/>
                <w:szCs w:val="24"/>
              </w:rPr>
            </w:pPr>
            <w:r w:rsidRPr="00E81A97">
              <w:rPr>
                <w:bCs/>
                <w:sz w:val="24"/>
                <w:szCs w:val="24"/>
              </w:rPr>
              <w:t>Наименование организации Заказчика</w:t>
            </w:r>
          </w:p>
        </w:tc>
        <w:tc>
          <w:tcPr>
            <w:tcW w:w="3402"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center"/>
              <w:rPr>
                <w:bCs/>
                <w:color w:val="000000"/>
                <w:sz w:val="24"/>
                <w:szCs w:val="24"/>
              </w:rPr>
            </w:pPr>
            <w:r w:rsidRPr="00E81A97">
              <w:rPr>
                <w:bCs/>
                <w:color w:val="000000"/>
                <w:sz w:val="24"/>
                <w:szCs w:val="24"/>
              </w:rPr>
              <w:t>Адрес оказания услуги</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A97" w:rsidRPr="00E81A97" w:rsidRDefault="00E81A97" w:rsidP="00CD24EB">
            <w:pPr>
              <w:jc w:val="center"/>
              <w:rPr>
                <w:bCs/>
                <w:color w:val="000000"/>
                <w:sz w:val="24"/>
                <w:szCs w:val="24"/>
              </w:rPr>
            </w:pPr>
            <w:r w:rsidRPr="00E81A97">
              <w:rPr>
                <w:bCs/>
                <w:color w:val="000000"/>
                <w:sz w:val="24"/>
                <w:szCs w:val="24"/>
              </w:rPr>
              <w:t xml:space="preserve">Скорость </w:t>
            </w:r>
            <w:proofErr w:type="spellStart"/>
            <w:r w:rsidRPr="00E81A97">
              <w:rPr>
                <w:bCs/>
                <w:color w:val="000000"/>
                <w:sz w:val="24"/>
                <w:szCs w:val="24"/>
              </w:rPr>
              <w:t>Вх</w:t>
            </w:r>
            <w:proofErr w:type="spellEnd"/>
            <w:r w:rsidRPr="00E81A97">
              <w:rPr>
                <w:bCs/>
                <w:color w:val="000000"/>
                <w:sz w:val="24"/>
                <w:szCs w:val="24"/>
              </w:rPr>
              <w:t>./Исх.</w:t>
            </w:r>
          </w:p>
        </w:tc>
      </w:tr>
      <w:tr w:rsidR="00E81A97" w:rsidRPr="00E81A97" w:rsidTr="00CD24EB">
        <w:trPr>
          <w:trHeight w:val="559"/>
          <w:jc w:val="center"/>
        </w:trPr>
        <w:tc>
          <w:tcPr>
            <w:tcW w:w="1291"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both"/>
              <w:rPr>
                <w:bCs/>
                <w:sz w:val="24"/>
                <w:szCs w:val="24"/>
              </w:rPr>
            </w:pPr>
            <w:r w:rsidRPr="00E81A97">
              <w:rPr>
                <w:bCs/>
                <w:color w:val="000000"/>
                <w:sz w:val="24"/>
                <w:szCs w:val="24"/>
              </w:rPr>
              <w:t>1</w:t>
            </w:r>
          </w:p>
        </w:tc>
        <w:tc>
          <w:tcPr>
            <w:tcW w:w="3238" w:type="dxa"/>
            <w:vMerge w:val="restart"/>
            <w:tcBorders>
              <w:top w:val="single" w:sz="4" w:space="0" w:color="000000"/>
              <w:left w:val="single" w:sz="4" w:space="0" w:color="000000"/>
            </w:tcBorders>
            <w:shd w:val="clear" w:color="auto" w:fill="auto"/>
            <w:vAlign w:val="center"/>
          </w:tcPr>
          <w:p w:rsidR="00E81A97" w:rsidRPr="00E81A97" w:rsidRDefault="00E81A97" w:rsidP="00CD24EB">
            <w:pPr>
              <w:jc w:val="center"/>
              <w:rPr>
                <w:sz w:val="24"/>
                <w:szCs w:val="24"/>
              </w:rPr>
            </w:pPr>
            <w:r w:rsidRPr="00E81A97">
              <w:rPr>
                <w:bCs/>
                <w:sz w:val="24"/>
                <w:szCs w:val="24"/>
              </w:rPr>
              <w:t>ОАО «АТЭК»</w:t>
            </w:r>
          </w:p>
        </w:tc>
        <w:tc>
          <w:tcPr>
            <w:tcW w:w="3402"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both"/>
              <w:rPr>
                <w:sz w:val="24"/>
                <w:szCs w:val="24"/>
              </w:rPr>
            </w:pPr>
            <w:r w:rsidRPr="00E81A97">
              <w:rPr>
                <w:sz w:val="24"/>
                <w:szCs w:val="24"/>
              </w:rPr>
              <w:t>г. Краснодар,</w:t>
            </w:r>
          </w:p>
          <w:p w:rsidR="00E81A97" w:rsidRPr="00E81A97" w:rsidRDefault="00E81A97" w:rsidP="00CD24EB">
            <w:pPr>
              <w:jc w:val="both"/>
              <w:rPr>
                <w:bCs/>
                <w:color w:val="000000"/>
                <w:sz w:val="24"/>
                <w:szCs w:val="24"/>
              </w:rPr>
            </w:pPr>
            <w:r w:rsidRPr="00E81A97">
              <w:rPr>
                <w:sz w:val="24"/>
                <w:szCs w:val="24"/>
              </w:rPr>
              <w:t>ул. Селезнева, д.199</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A97" w:rsidRPr="00E81A97" w:rsidRDefault="00E81A97" w:rsidP="00CD24EB">
            <w:pPr>
              <w:rPr>
                <w:bCs/>
                <w:color w:val="000000"/>
                <w:sz w:val="24"/>
                <w:szCs w:val="24"/>
              </w:rPr>
            </w:pPr>
            <w:r w:rsidRPr="00E81A97">
              <w:rPr>
                <w:bCs/>
                <w:color w:val="000000"/>
                <w:sz w:val="24"/>
                <w:szCs w:val="24"/>
              </w:rPr>
              <w:t>500 Мбит/с</w:t>
            </w:r>
          </w:p>
        </w:tc>
      </w:tr>
      <w:tr w:rsidR="00E81A97" w:rsidRPr="00E81A97" w:rsidTr="00CD24EB">
        <w:trPr>
          <w:trHeight w:val="630"/>
          <w:jc w:val="center"/>
        </w:trPr>
        <w:tc>
          <w:tcPr>
            <w:tcW w:w="1291"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both"/>
              <w:rPr>
                <w:bCs/>
                <w:sz w:val="24"/>
                <w:szCs w:val="24"/>
              </w:rPr>
            </w:pPr>
            <w:r w:rsidRPr="00E81A97">
              <w:rPr>
                <w:bCs/>
                <w:color w:val="000000"/>
                <w:sz w:val="24"/>
                <w:szCs w:val="24"/>
              </w:rPr>
              <w:t>2</w:t>
            </w:r>
          </w:p>
        </w:tc>
        <w:tc>
          <w:tcPr>
            <w:tcW w:w="3238" w:type="dxa"/>
            <w:vMerge/>
            <w:tcBorders>
              <w:left w:val="single" w:sz="4" w:space="0" w:color="000000"/>
              <w:bottom w:val="single" w:sz="4" w:space="0" w:color="000000"/>
            </w:tcBorders>
            <w:shd w:val="clear" w:color="auto" w:fill="auto"/>
            <w:vAlign w:val="center"/>
          </w:tcPr>
          <w:p w:rsidR="00E81A97" w:rsidRPr="00E81A97" w:rsidRDefault="00E81A97" w:rsidP="00CD24EB">
            <w:pPr>
              <w:snapToGrid w:val="0"/>
              <w:jc w:val="both"/>
              <w:rPr>
                <w:bCs/>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E81A97" w:rsidRPr="00E81A97" w:rsidRDefault="00E81A97" w:rsidP="00CD24EB">
            <w:pPr>
              <w:jc w:val="both"/>
              <w:rPr>
                <w:sz w:val="24"/>
                <w:szCs w:val="24"/>
              </w:rPr>
            </w:pPr>
            <w:r w:rsidRPr="00E81A97">
              <w:rPr>
                <w:sz w:val="24"/>
                <w:szCs w:val="24"/>
              </w:rPr>
              <w:t>г. Краснодар,</w:t>
            </w:r>
          </w:p>
          <w:p w:rsidR="00E81A97" w:rsidRPr="00E81A97" w:rsidRDefault="00E81A97" w:rsidP="00CD24EB">
            <w:pPr>
              <w:jc w:val="both"/>
              <w:rPr>
                <w:bCs/>
                <w:color w:val="000000"/>
                <w:sz w:val="24"/>
                <w:szCs w:val="24"/>
              </w:rPr>
            </w:pPr>
            <w:proofErr w:type="spellStart"/>
            <w:r w:rsidRPr="00E81A97">
              <w:rPr>
                <w:sz w:val="24"/>
                <w:szCs w:val="24"/>
              </w:rPr>
              <w:t>ул.Длинная</w:t>
            </w:r>
            <w:proofErr w:type="spellEnd"/>
            <w:r w:rsidRPr="00E81A97">
              <w:rPr>
                <w:sz w:val="24"/>
                <w:szCs w:val="24"/>
              </w:rPr>
              <w:t>, д.120</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A97" w:rsidRPr="00E81A97" w:rsidRDefault="00E81A97" w:rsidP="00CD24EB">
            <w:pPr>
              <w:rPr>
                <w:sz w:val="24"/>
                <w:szCs w:val="24"/>
              </w:rPr>
            </w:pPr>
            <w:r w:rsidRPr="00E81A97">
              <w:rPr>
                <w:bCs/>
                <w:color w:val="000000"/>
                <w:sz w:val="24"/>
                <w:szCs w:val="24"/>
              </w:rPr>
              <w:t>500 Мбит/с</w:t>
            </w:r>
          </w:p>
        </w:tc>
      </w:tr>
    </w:tbl>
    <w:p w:rsidR="00E81A97" w:rsidRPr="00E81A97" w:rsidRDefault="00E81A97" w:rsidP="00E81A97">
      <w:pPr>
        <w:keepNext/>
        <w:keepLines/>
        <w:tabs>
          <w:tab w:val="left" w:pos="360"/>
        </w:tabs>
        <w:jc w:val="both"/>
        <w:rPr>
          <w:b/>
          <w:sz w:val="24"/>
          <w:szCs w:val="24"/>
        </w:rPr>
      </w:pPr>
    </w:p>
    <w:p w:rsidR="000268F2" w:rsidRDefault="000268F2">
      <w:pPr>
        <w:rPr>
          <w:b/>
          <w:sz w:val="24"/>
        </w:rPr>
      </w:pPr>
      <w:r>
        <w:rPr>
          <w:b/>
          <w:sz w:val="24"/>
        </w:rPr>
        <w:br w:type="page"/>
      </w:r>
    </w:p>
    <w:p w:rsidR="000268F2" w:rsidRDefault="000268F2" w:rsidP="000268F2">
      <w:pPr>
        <w:pStyle w:val="10"/>
        <w:spacing w:before="0" w:line="259" w:lineRule="auto"/>
        <w:ind w:right="-76" w:firstLine="0"/>
        <w:jc w:val="right"/>
        <w:rPr>
          <w:sz w:val="24"/>
        </w:rPr>
      </w:pPr>
      <w:r>
        <w:rPr>
          <w:sz w:val="24"/>
        </w:rPr>
        <w:lastRenderedPageBreak/>
        <w:t xml:space="preserve">Приложение № 4 </w:t>
      </w:r>
    </w:p>
    <w:p w:rsidR="000268F2" w:rsidRDefault="000268F2" w:rsidP="000268F2">
      <w:pPr>
        <w:pStyle w:val="10"/>
        <w:spacing w:before="0" w:line="259" w:lineRule="auto"/>
        <w:ind w:right="-76" w:firstLine="0"/>
        <w:jc w:val="right"/>
        <w:rPr>
          <w:sz w:val="24"/>
          <w:szCs w:val="24"/>
        </w:rPr>
      </w:pPr>
      <w:r>
        <w:rPr>
          <w:sz w:val="24"/>
          <w:szCs w:val="24"/>
        </w:rPr>
        <w:t>к Договору №_______ от «</w:t>
      </w:r>
      <w:r>
        <w:rPr>
          <w:sz w:val="24"/>
          <w:szCs w:val="24"/>
          <w:u w:val="single"/>
        </w:rPr>
        <w:t>__</w:t>
      </w:r>
      <w:r>
        <w:rPr>
          <w:sz w:val="24"/>
          <w:szCs w:val="24"/>
        </w:rPr>
        <w:t xml:space="preserve">__» </w:t>
      </w:r>
      <w:r>
        <w:rPr>
          <w:sz w:val="24"/>
          <w:szCs w:val="24"/>
          <w:u w:val="single"/>
        </w:rPr>
        <w:t>_________</w:t>
      </w:r>
      <w:r>
        <w:rPr>
          <w:sz w:val="24"/>
          <w:szCs w:val="24"/>
        </w:rPr>
        <w:t xml:space="preserve"> 20</w:t>
      </w:r>
      <w:r w:rsidRPr="008E0798">
        <w:rPr>
          <w:sz w:val="24"/>
          <w:szCs w:val="24"/>
        </w:rPr>
        <w:t>1</w:t>
      </w:r>
      <w:r>
        <w:rPr>
          <w:sz w:val="24"/>
          <w:szCs w:val="24"/>
        </w:rPr>
        <w:t>5</w:t>
      </w:r>
      <w:r w:rsidRPr="008E0798">
        <w:rPr>
          <w:sz w:val="24"/>
          <w:szCs w:val="24"/>
        </w:rPr>
        <w:t xml:space="preserve"> </w:t>
      </w:r>
      <w:r>
        <w:rPr>
          <w:sz w:val="24"/>
          <w:szCs w:val="24"/>
        </w:rPr>
        <w:t>г.</w:t>
      </w:r>
    </w:p>
    <w:p w:rsidR="00D76C54" w:rsidRPr="00D76C54" w:rsidRDefault="00D76C54" w:rsidP="00D76C54">
      <w:pPr>
        <w:ind w:left="180" w:right="-76"/>
        <w:jc w:val="center"/>
        <w:rPr>
          <w:b/>
          <w:sz w:val="24"/>
        </w:rPr>
      </w:pPr>
    </w:p>
    <w:p w:rsidR="0023610C" w:rsidRDefault="0023610C" w:rsidP="00907D0B">
      <w:pPr>
        <w:pStyle w:val="2"/>
        <w:ind w:left="180" w:right="-76"/>
        <w:jc w:val="center"/>
        <w:rPr>
          <w:bCs w:val="0"/>
          <w:sz w:val="28"/>
        </w:rPr>
      </w:pPr>
      <w:r>
        <w:rPr>
          <w:bCs w:val="0"/>
          <w:sz w:val="28"/>
        </w:rPr>
        <w:t>Контактная информация</w:t>
      </w:r>
    </w:p>
    <w:p w:rsidR="0023610C" w:rsidRDefault="0023610C" w:rsidP="00907D0B">
      <w:pPr>
        <w:ind w:left="180" w:right="-76"/>
        <w:rPr>
          <w:sz w:val="24"/>
        </w:rPr>
      </w:pPr>
    </w:p>
    <w:p w:rsidR="0023610C" w:rsidRDefault="0023610C" w:rsidP="00907D0B">
      <w:pPr>
        <w:ind w:left="180" w:right="-76"/>
        <w:rPr>
          <w:sz w:val="24"/>
        </w:rPr>
      </w:pPr>
      <w:r>
        <w:rPr>
          <w:sz w:val="24"/>
        </w:rPr>
        <w:t>Представитель Исполнителя:</w:t>
      </w:r>
    </w:p>
    <w:p w:rsidR="00675A1F" w:rsidRDefault="00675A1F" w:rsidP="00907D0B">
      <w:pPr>
        <w:ind w:left="180" w:right="-76"/>
        <w:rPr>
          <w:sz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55"/>
        <w:gridCol w:w="3615"/>
        <w:gridCol w:w="2340"/>
      </w:tblGrid>
      <w:tr w:rsidR="00675A1F" w:rsidTr="00AA1D74">
        <w:tc>
          <w:tcPr>
            <w:tcW w:w="2448" w:type="dxa"/>
          </w:tcPr>
          <w:p w:rsidR="00675A1F" w:rsidRDefault="00675A1F" w:rsidP="00907D0B">
            <w:pPr>
              <w:ind w:left="180" w:right="-76"/>
              <w:jc w:val="both"/>
              <w:rPr>
                <w:sz w:val="24"/>
              </w:rPr>
            </w:pPr>
            <w:r>
              <w:rPr>
                <w:sz w:val="24"/>
              </w:rPr>
              <w:t xml:space="preserve">Координатор </w:t>
            </w:r>
            <w:r w:rsidR="00790E02">
              <w:rPr>
                <w:sz w:val="24"/>
              </w:rPr>
              <w:t>п</w:t>
            </w:r>
            <w:r>
              <w:rPr>
                <w:sz w:val="24"/>
              </w:rPr>
              <w:t>роекта</w:t>
            </w:r>
          </w:p>
        </w:tc>
        <w:tc>
          <w:tcPr>
            <w:tcW w:w="2055" w:type="dxa"/>
          </w:tcPr>
          <w:p w:rsidR="00352D87" w:rsidRPr="007A53BD" w:rsidRDefault="00352D87" w:rsidP="00907D0B">
            <w:pPr>
              <w:ind w:left="180" w:right="-76"/>
              <w:rPr>
                <w:sz w:val="24"/>
              </w:rPr>
            </w:pPr>
          </w:p>
        </w:tc>
        <w:tc>
          <w:tcPr>
            <w:tcW w:w="3615" w:type="dxa"/>
            <w:vAlign w:val="center"/>
          </w:tcPr>
          <w:p w:rsidR="00675A1F" w:rsidRDefault="00675A1F" w:rsidP="00E41CED">
            <w:pPr>
              <w:ind w:left="180" w:right="-76"/>
              <w:rPr>
                <w:sz w:val="24"/>
              </w:rPr>
            </w:pPr>
          </w:p>
        </w:tc>
        <w:tc>
          <w:tcPr>
            <w:tcW w:w="2340" w:type="dxa"/>
            <w:vAlign w:val="center"/>
          </w:tcPr>
          <w:p w:rsidR="00675A1F" w:rsidRPr="00827E2B" w:rsidRDefault="00675A1F" w:rsidP="00127158">
            <w:pPr>
              <w:ind w:left="180" w:right="-76"/>
              <w:rPr>
                <w:sz w:val="24"/>
              </w:rPr>
            </w:pPr>
          </w:p>
        </w:tc>
      </w:tr>
      <w:tr w:rsidR="00675A1F" w:rsidTr="00AA1D74">
        <w:tc>
          <w:tcPr>
            <w:tcW w:w="2448" w:type="dxa"/>
            <w:vAlign w:val="center"/>
          </w:tcPr>
          <w:p w:rsidR="00675A1F" w:rsidRDefault="00675A1F" w:rsidP="00907D0B">
            <w:pPr>
              <w:pStyle w:val="1"/>
              <w:ind w:left="180" w:right="-76"/>
              <w:jc w:val="both"/>
            </w:pPr>
            <w:r>
              <w:t>Вопросы оплаты</w:t>
            </w:r>
          </w:p>
        </w:tc>
        <w:tc>
          <w:tcPr>
            <w:tcW w:w="2055" w:type="dxa"/>
          </w:tcPr>
          <w:p w:rsidR="00675A1F" w:rsidRPr="00790E02" w:rsidRDefault="00675A1F" w:rsidP="00907D0B">
            <w:pPr>
              <w:ind w:left="180" w:right="-76"/>
              <w:rPr>
                <w:sz w:val="24"/>
              </w:rPr>
            </w:pPr>
          </w:p>
        </w:tc>
        <w:tc>
          <w:tcPr>
            <w:tcW w:w="3615" w:type="dxa"/>
            <w:vAlign w:val="center"/>
          </w:tcPr>
          <w:p w:rsidR="00675A1F" w:rsidRPr="004765EF" w:rsidRDefault="00675A1F" w:rsidP="00907D0B">
            <w:pPr>
              <w:ind w:left="180" w:right="-76"/>
              <w:rPr>
                <w:sz w:val="24"/>
              </w:rPr>
            </w:pPr>
          </w:p>
        </w:tc>
        <w:tc>
          <w:tcPr>
            <w:tcW w:w="2340" w:type="dxa"/>
            <w:vAlign w:val="center"/>
          </w:tcPr>
          <w:p w:rsidR="00675A1F" w:rsidRPr="00127158" w:rsidRDefault="00675A1F" w:rsidP="00127158">
            <w:pPr>
              <w:ind w:left="180" w:right="-76"/>
              <w:rPr>
                <w:sz w:val="24"/>
              </w:rPr>
            </w:pPr>
          </w:p>
        </w:tc>
      </w:tr>
      <w:tr w:rsidR="00675A1F" w:rsidTr="00AA1D74">
        <w:trPr>
          <w:trHeight w:val="510"/>
        </w:trPr>
        <w:tc>
          <w:tcPr>
            <w:tcW w:w="2448" w:type="dxa"/>
            <w:vAlign w:val="center"/>
          </w:tcPr>
          <w:p w:rsidR="00675A1F" w:rsidRDefault="00675A1F" w:rsidP="00907D0B">
            <w:pPr>
              <w:ind w:left="180" w:right="-76"/>
              <w:jc w:val="both"/>
              <w:rPr>
                <w:sz w:val="24"/>
              </w:rPr>
            </w:pPr>
            <w:r>
              <w:rPr>
                <w:sz w:val="24"/>
              </w:rPr>
              <w:t xml:space="preserve">Круглосуточная техподдержка </w:t>
            </w:r>
          </w:p>
        </w:tc>
        <w:tc>
          <w:tcPr>
            <w:tcW w:w="2055" w:type="dxa"/>
            <w:vAlign w:val="center"/>
          </w:tcPr>
          <w:p w:rsidR="00675A1F" w:rsidRDefault="00675A1F" w:rsidP="00907D0B">
            <w:pPr>
              <w:ind w:left="180" w:right="-76"/>
              <w:rPr>
                <w:sz w:val="24"/>
              </w:rPr>
            </w:pPr>
          </w:p>
        </w:tc>
        <w:tc>
          <w:tcPr>
            <w:tcW w:w="3615" w:type="dxa"/>
            <w:vAlign w:val="center"/>
          </w:tcPr>
          <w:p w:rsidR="00675A1F" w:rsidRDefault="00675A1F" w:rsidP="00907D0B">
            <w:pPr>
              <w:ind w:left="180" w:right="-76"/>
              <w:rPr>
                <w:sz w:val="24"/>
              </w:rPr>
            </w:pPr>
          </w:p>
        </w:tc>
        <w:tc>
          <w:tcPr>
            <w:tcW w:w="2340" w:type="dxa"/>
            <w:vAlign w:val="center"/>
          </w:tcPr>
          <w:p w:rsidR="00675A1F" w:rsidRDefault="00675A1F" w:rsidP="009C66C9">
            <w:pPr>
              <w:ind w:left="180" w:right="-76"/>
              <w:rPr>
                <w:sz w:val="24"/>
              </w:rPr>
            </w:pPr>
          </w:p>
        </w:tc>
      </w:tr>
    </w:tbl>
    <w:p w:rsidR="0023610C" w:rsidRDefault="0023610C" w:rsidP="00907D0B">
      <w:pPr>
        <w:ind w:left="180" w:right="-76"/>
        <w:rPr>
          <w:sz w:val="24"/>
        </w:rPr>
      </w:pPr>
    </w:p>
    <w:p w:rsidR="0023610C" w:rsidRDefault="0023610C" w:rsidP="00907D0B">
      <w:pPr>
        <w:ind w:left="180" w:right="-76"/>
        <w:rPr>
          <w:sz w:val="24"/>
        </w:rPr>
      </w:pPr>
      <w:r>
        <w:rPr>
          <w:sz w:val="24"/>
        </w:rPr>
        <w:t>Представитель Заказчика по административным вопросам:</w:t>
      </w:r>
    </w:p>
    <w:p w:rsidR="0023610C" w:rsidRDefault="0023610C" w:rsidP="00907D0B">
      <w:pPr>
        <w:ind w:left="180" w:right="-7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66"/>
      </w:tblGrid>
      <w:tr w:rsidR="0023610C" w:rsidRPr="004209B5" w:rsidTr="00B850C2">
        <w:tc>
          <w:tcPr>
            <w:tcW w:w="2802" w:type="dxa"/>
          </w:tcPr>
          <w:p w:rsidR="0023610C" w:rsidRPr="004209B5" w:rsidRDefault="0023610C" w:rsidP="00907D0B">
            <w:pPr>
              <w:ind w:left="180" w:right="-76"/>
              <w:rPr>
                <w:sz w:val="24"/>
              </w:rPr>
            </w:pPr>
            <w:r w:rsidRPr="004209B5">
              <w:rPr>
                <w:sz w:val="24"/>
              </w:rPr>
              <w:t>Ф.И.О.</w:t>
            </w:r>
          </w:p>
        </w:tc>
        <w:tc>
          <w:tcPr>
            <w:tcW w:w="7566" w:type="dxa"/>
          </w:tcPr>
          <w:p w:rsidR="0023610C" w:rsidRPr="004209B5" w:rsidRDefault="0023610C" w:rsidP="00907D0B">
            <w:pPr>
              <w:ind w:left="180"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rPr>
              <w:t>Должность</w:t>
            </w:r>
          </w:p>
        </w:tc>
        <w:tc>
          <w:tcPr>
            <w:tcW w:w="7566" w:type="dxa"/>
          </w:tcPr>
          <w:p w:rsidR="0023610C" w:rsidRPr="004209B5" w:rsidRDefault="0023610C" w:rsidP="00907D0B">
            <w:pPr>
              <w:ind w:left="180"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rPr>
              <w:t>Телефон / факс</w:t>
            </w:r>
          </w:p>
        </w:tc>
        <w:tc>
          <w:tcPr>
            <w:tcW w:w="7566" w:type="dxa"/>
          </w:tcPr>
          <w:p w:rsidR="0023610C" w:rsidRPr="004209B5" w:rsidRDefault="0023610C" w:rsidP="00127158">
            <w:pPr>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lang w:val="en-US"/>
              </w:rPr>
              <w:t>E</w:t>
            </w:r>
            <w:r w:rsidRPr="004209B5">
              <w:rPr>
                <w:sz w:val="24"/>
              </w:rPr>
              <w:t>-</w:t>
            </w:r>
            <w:r w:rsidRPr="004209B5">
              <w:rPr>
                <w:sz w:val="24"/>
                <w:lang w:val="en-US"/>
              </w:rPr>
              <w:t>mail</w:t>
            </w:r>
            <w:r w:rsidRPr="004209B5">
              <w:rPr>
                <w:sz w:val="24"/>
              </w:rPr>
              <w:t xml:space="preserve"> (обязательно)</w:t>
            </w:r>
          </w:p>
        </w:tc>
        <w:tc>
          <w:tcPr>
            <w:tcW w:w="7566" w:type="dxa"/>
          </w:tcPr>
          <w:p w:rsidR="0023610C" w:rsidRPr="00584DC3" w:rsidRDefault="0023610C" w:rsidP="00907D0B">
            <w:pPr>
              <w:ind w:left="180" w:right="-76"/>
              <w:rPr>
                <w:sz w:val="24"/>
              </w:rPr>
            </w:pPr>
          </w:p>
        </w:tc>
      </w:tr>
    </w:tbl>
    <w:p w:rsidR="0023610C" w:rsidRPr="004209B5" w:rsidRDefault="0023610C" w:rsidP="00907D0B">
      <w:pPr>
        <w:ind w:left="180" w:right="-76"/>
        <w:rPr>
          <w:sz w:val="24"/>
        </w:rPr>
      </w:pPr>
    </w:p>
    <w:p w:rsidR="0023610C" w:rsidRPr="004209B5" w:rsidRDefault="0023610C" w:rsidP="00907D0B">
      <w:pPr>
        <w:ind w:left="180" w:right="-76"/>
        <w:rPr>
          <w:sz w:val="24"/>
        </w:rPr>
      </w:pPr>
      <w:r w:rsidRPr="004209B5">
        <w:rPr>
          <w:sz w:val="24"/>
        </w:rPr>
        <w:t>Представитель Заказчика по финансовым вопросам:</w:t>
      </w:r>
    </w:p>
    <w:p w:rsidR="0023610C" w:rsidRPr="004209B5" w:rsidRDefault="0023610C" w:rsidP="00907D0B">
      <w:pPr>
        <w:ind w:left="180" w:right="-7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66"/>
      </w:tblGrid>
      <w:tr w:rsidR="0023610C" w:rsidRPr="004209B5" w:rsidTr="00B850C2">
        <w:tc>
          <w:tcPr>
            <w:tcW w:w="2802" w:type="dxa"/>
          </w:tcPr>
          <w:p w:rsidR="0023610C" w:rsidRPr="004209B5" w:rsidRDefault="0023610C" w:rsidP="00907D0B">
            <w:pPr>
              <w:ind w:left="180" w:right="-76"/>
              <w:rPr>
                <w:sz w:val="24"/>
              </w:rPr>
            </w:pPr>
            <w:r w:rsidRPr="004209B5">
              <w:rPr>
                <w:sz w:val="24"/>
              </w:rPr>
              <w:t>Ф.И.О.</w:t>
            </w:r>
          </w:p>
        </w:tc>
        <w:tc>
          <w:tcPr>
            <w:tcW w:w="7566" w:type="dxa"/>
          </w:tcPr>
          <w:p w:rsidR="0023610C" w:rsidRPr="004209B5" w:rsidRDefault="0023610C" w:rsidP="00907D0B">
            <w:pPr>
              <w:ind w:left="180"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rPr>
              <w:t>Должность</w:t>
            </w:r>
          </w:p>
        </w:tc>
        <w:tc>
          <w:tcPr>
            <w:tcW w:w="7566" w:type="dxa"/>
          </w:tcPr>
          <w:p w:rsidR="0023610C" w:rsidRPr="004209B5" w:rsidRDefault="0023610C" w:rsidP="00584DC3">
            <w:pPr>
              <w:ind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rPr>
              <w:t>Телефон / факс</w:t>
            </w:r>
          </w:p>
        </w:tc>
        <w:tc>
          <w:tcPr>
            <w:tcW w:w="7566" w:type="dxa"/>
          </w:tcPr>
          <w:p w:rsidR="0023610C" w:rsidRPr="004209B5" w:rsidRDefault="0023610C" w:rsidP="00907D0B">
            <w:pPr>
              <w:ind w:left="180"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lang w:val="en-US"/>
              </w:rPr>
              <w:t>E</w:t>
            </w:r>
            <w:r w:rsidRPr="004209B5">
              <w:rPr>
                <w:sz w:val="24"/>
              </w:rPr>
              <w:t>-</w:t>
            </w:r>
            <w:r w:rsidRPr="004209B5">
              <w:rPr>
                <w:sz w:val="24"/>
                <w:lang w:val="en-US"/>
              </w:rPr>
              <w:t>mail</w:t>
            </w:r>
            <w:r w:rsidRPr="004209B5">
              <w:rPr>
                <w:sz w:val="24"/>
              </w:rPr>
              <w:t xml:space="preserve"> </w:t>
            </w:r>
          </w:p>
        </w:tc>
        <w:tc>
          <w:tcPr>
            <w:tcW w:w="7566" w:type="dxa"/>
          </w:tcPr>
          <w:p w:rsidR="0023610C" w:rsidRPr="004209B5" w:rsidRDefault="0023610C" w:rsidP="00907D0B">
            <w:pPr>
              <w:ind w:left="180" w:right="-76"/>
              <w:rPr>
                <w:sz w:val="24"/>
              </w:rPr>
            </w:pPr>
          </w:p>
        </w:tc>
      </w:tr>
    </w:tbl>
    <w:p w:rsidR="0023610C" w:rsidRPr="004209B5" w:rsidRDefault="0023610C" w:rsidP="00907D0B">
      <w:pPr>
        <w:ind w:left="180" w:right="-76"/>
        <w:rPr>
          <w:sz w:val="24"/>
        </w:rPr>
      </w:pPr>
    </w:p>
    <w:p w:rsidR="0023610C" w:rsidRPr="004209B5" w:rsidRDefault="0023610C" w:rsidP="00907D0B">
      <w:pPr>
        <w:ind w:left="180" w:right="-76"/>
        <w:rPr>
          <w:sz w:val="24"/>
        </w:rPr>
      </w:pPr>
      <w:r w:rsidRPr="004209B5">
        <w:rPr>
          <w:sz w:val="24"/>
        </w:rPr>
        <w:t>Представитель Заказчика по техническим вопросам:</w:t>
      </w:r>
    </w:p>
    <w:p w:rsidR="0023610C" w:rsidRPr="004209B5" w:rsidRDefault="0023610C" w:rsidP="00907D0B">
      <w:pPr>
        <w:ind w:left="180" w:right="-76"/>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566"/>
      </w:tblGrid>
      <w:tr w:rsidR="0023610C" w:rsidRPr="004209B5" w:rsidTr="00B850C2">
        <w:tc>
          <w:tcPr>
            <w:tcW w:w="2802" w:type="dxa"/>
          </w:tcPr>
          <w:p w:rsidR="0023610C" w:rsidRPr="004209B5" w:rsidRDefault="0023610C" w:rsidP="00907D0B">
            <w:pPr>
              <w:ind w:left="180" w:right="-76"/>
              <w:rPr>
                <w:sz w:val="24"/>
              </w:rPr>
            </w:pPr>
            <w:r w:rsidRPr="004209B5">
              <w:rPr>
                <w:sz w:val="24"/>
              </w:rPr>
              <w:t>Ф.И.О.</w:t>
            </w:r>
          </w:p>
        </w:tc>
        <w:tc>
          <w:tcPr>
            <w:tcW w:w="7566" w:type="dxa"/>
          </w:tcPr>
          <w:p w:rsidR="0023610C" w:rsidRPr="004209B5" w:rsidRDefault="0023610C" w:rsidP="0070037C">
            <w:pPr>
              <w:ind w:left="180"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rPr>
              <w:t>Должность</w:t>
            </w:r>
          </w:p>
        </w:tc>
        <w:tc>
          <w:tcPr>
            <w:tcW w:w="7566" w:type="dxa"/>
          </w:tcPr>
          <w:p w:rsidR="0023610C" w:rsidRPr="004209B5" w:rsidRDefault="0023610C" w:rsidP="00907D0B">
            <w:pPr>
              <w:ind w:left="180" w:right="-76"/>
              <w:rPr>
                <w:sz w:val="24"/>
              </w:rPr>
            </w:pPr>
          </w:p>
        </w:tc>
      </w:tr>
      <w:tr w:rsidR="0023610C" w:rsidRPr="004209B5" w:rsidTr="00B850C2">
        <w:tc>
          <w:tcPr>
            <w:tcW w:w="2802" w:type="dxa"/>
          </w:tcPr>
          <w:p w:rsidR="0023610C" w:rsidRPr="004209B5" w:rsidRDefault="0023610C" w:rsidP="00907D0B">
            <w:pPr>
              <w:ind w:left="180" w:right="-76"/>
              <w:rPr>
                <w:sz w:val="24"/>
              </w:rPr>
            </w:pPr>
            <w:r w:rsidRPr="004209B5">
              <w:rPr>
                <w:sz w:val="24"/>
              </w:rPr>
              <w:t>Телефон / факс</w:t>
            </w:r>
          </w:p>
        </w:tc>
        <w:tc>
          <w:tcPr>
            <w:tcW w:w="7566" w:type="dxa"/>
          </w:tcPr>
          <w:p w:rsidR="0023610C" w:rsidRPr="004209B5" w:rsidRDefault="0023610C" w:rsidP="00907D0B">
            <w:pPr>
              <w:ind w:left="180" w:right="-76"/>
              <w:rPr>
                <w:sz w:val="24"/>
              </w:rPr>
            </w:pPr>
          </w:p>
        </w:tc>
      </w:tr>
      <w:tr w:rsidR="0023610C" w:rsidTr="00B850C2">
        <w:tc>
          <w:tcPr>
            <w:tcW w:w="2802" w:type="dxa"/>
          </w:tcPr>
          <w:p w:rsidR="0023610C" w:rsidRPr="004209B5" w:rsidRDefault="0023610C" w:rsidP="006F2975">
            <w:pPr>
              <w:ind w:left="180" w:right="-76"/>
              <w:rPr>
                <w:sz w:val="24"/>
              </w:rPr>
            </w:pPr>
            <w:r w:rsidRPr="004209B5">
              <w:rPr>
                <w:sz w:val="24"/>
                <w:lang w:val="en-US"/>
              </w:rPr>
              <w:t>E</w:t>
            </w:r>
            <w:r w:rsidRPr="004209B5">
              <w:rPr>
                <w:sz w:val="24"/>
              </w:rPr>
              <w:t>-</w:t>
            </w:r>
            <w:r w:rsidRPr="004209B5">
              <w:rPr>
                <w:sz w:val="24"/>
                <w:lang w:val="en-US"/>
              </w:rPr>
              <w:t>mail</w:t>
            </w:r>
            <w:r w:rsidRPr="004209B5">
              <w:rPr>
                <w:sz w:val="24"/>
              </w:rPr>
              <w:t xml:space="preserve"> </w:t>
            </w:r>
          </w:p>
        </w:tc>
        <w:tc>
          <w:tcPr>
            <w:tcW w:w="7566" w:type="dxa"/>
          </w:tcPr>
          <w:p w:rsidR="0023610C" w:rsidRPr="00584DC3" w:rsidRDefault="0023610C" w:rsidP="00907D0B">
            <w:pPr>
              <w:ind w:left="180" w:right="-76"/>
              <w:rPr>
                <w:sz w:val="24"/>
              </w:rPr>
            </w:pPr>
          </w:p>
        </w:tc>
      </w:tr>
    </w:tbl>
    <w:p w:rsidR="0023610C" w:rsidRDefault="0023610C" w:rsidP="00907D0B">
      <w:pPr>
        <w:pStyle w:val="10"/>
        <w:spacing w:before="0"/>
        <w:ind w:left="180" w:right="-76" w:firstLine="0"/>
        <w:rPr>
          <w:sz w:val="24"/>
        </w:rPr>
      </w:pPr>
    </w:p>
    <w:tbl>
      <w:tblPr>
        <w:tblStyle w:val="ad"/>
        <w:tblW w:w="0" w:type="auto"/>
        <w:tblInd w:w="1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7"/>
        <w:gridCol w:w="5177"/>
      </w:tblGrid>
      <w:tr w:rsidR="000268F2" w:rsidTr="00CD24EB">
        <w:tc>
          <w:tcPr>
            <w:tcW w:w="5177" w:type="dxa"/>
          </w:tcPr>
          <w:p w:rsidR="000268F2" w:rsidRDefault="000268F2" w:rsidP="00CD24EB">
            <w:pPr>
              <w:pStyle w:val="10"/>
              <w:spacing w:before="0" w:line="240" w:lineRule="auto"/>
              <w:ind w:right="-76" w:firstLine="0"/>
              <w:rPr>
                <w:sz w:val="24"/>
                <w:szCs w:val="24"/>
              </w:rPr>
            </w:pPr>
            <w:r w:rsidRPr="00876C10">
              <w:rPr>
                <w:b/>
                <w:sz w:val="24"/>
                <w:szCs w:val="24"/>
              </w:rPr>
              <w:t>Заказчик</w:t>
            </w:r>
            <w:r>
              <w:rPr>
                <w:sz w:val="24"/>
                <w:szCs w:val="24"/>
              </w:rPr>
              <w:t>:</w:t>
            </w:r>
          </w:p>
          <w:p w:rsidR="000268F2" w:rsidRDefault="000268F2" w:rsidP="00CD24EB">
            <w:pPr>
              <w:pStyle w:val="10"/>
              <w:spacing w:before="0" w:line="240" w:lineRule="auto"/>
              <w:ind w:right="-76" w:firstLine="0"/>
              <w:rPr>
                <w:sz w:val="24"/>
                <w:szCs w:val="24"/>
              </w:rPr>
            </w:pPr>
            <w:r>
              <w:rPr>
                <w:sz w:val="24"/>
                <w:szCs w:val="24"/>
              </w:rPr>
              <w:t>ОАО «АТЭК»</w:t>
            </w:r>
          </w:p>
          <w:p w:rsidR="000268F2" w:rsidRDefault="008076E3" w:rsidP="00CD24EB">
            <w:pPr>
              <w:pStyle w:val="10"/>
              <w:spacing w:before="0" w:line="240" w:lineRule="auto"/>
              <w:ind w:right="-76" w:firstLine="0"/>
              <w:rPr>
                <w:sz w:val="24"/>
                <w:szCs w:val="24"/>
              </w:rPr>
            </w:pPr>
            <w:r>
              <w:rPr>
                <w:sz w:val="24"/>
                <w:szCs w:val="24"/>
              </w:rPr>
              <w:t>Д</w:t>
            </w:r>
            <w:r w:rsidR="000268F2">
              <w:rPr>
                <w:sz w:val="24"/>
                <w:szCs w:val="24"/>
              </w:rPr>
              <w:t>иректор</w:t>
            </w:r>
            <w:r>
              <w:rPr>
                <w:sz w:val="24"/>
                <w:szCs w:val="24"/>
              </w:rPr>
              <w:t xml:space="preserve"> по строительству ОАО «АТЭК»</w:t>
            </w:r>
          </w:p>
          <w:p w:rsidR="000268F2" w:rsidRDefault="000268F2" w:rsidP="00CD24EB">
            <w:pPr>
              <w:pStyle w:val="10"/>
              <w:spacing w:before="0" w:line="240" w:lineRule="auto"/>
              <w:ind w:right="-76" w:firstLine="0"/>
              <w:rPr>
                <w:sz w:val="24"/>
                <w:szCs w:val="24"/>
              </w:rPr>
            </w:pPr>
          </w:p>
          <w:p w:rsidR="000268F2" w:rsidRDefault="000268F2" w:rsidP="00CD24EB">
            <w:pPr>
              <w:pStyle w:val="10"/>
              <w:spacing w:before="0" w:line="240" w:lineRule="auto"/>
              <w:ind w:right="-76" w:firstLine="0"/>
              <w:rPr>
                <w:sz w:val="24"/>
                <w:szCs w:val="24"/>
              </w:rPr>
            </w:pPr>
            <w:r>
              <w:rPr>
                <w:sz w:val="24"/>
                <w:szCs w:val="24"/>
              </w:rPr>
              <w:t xml:space="preserve">_____________________ </w:t>
            </w:r>
            <w:r w:rsidR="008076E3">
              <w:rPr>
                <w:sz w:val="24"/>
                <w:szCs w:val="24"/>
              </w:rPr>
              <w:t>Р.З.Хайров</w:t>
            </w:r>
            <w:bookmarkStart w:id="0" w:name="_GoBack"/>
            <w:bookmarkEnd w:id="0"/>
          </w:p>
        </w:tc>
        <w:tc>
          <w:tcPr>
            <w:tcW w:w="5177" w:type="dxa"/>
          </w:tcPr>
          <w:p w:rsidR="000268F2" w:rsidRDefault="000268F2" w:rsidP="00CD24EB">
            <w:pPr>
              <w:pStyle w:val="10"/>
              <w:spacing w:before="0" w:line="240" w:lineRule="auto"/>
              <w:ind w:right="-76" w:firstLine="0"/>
              <w:rPr>
                <w:sz w:val="24"/>
                <w:szCs w:val="24"/>
              </w:rPr>
            </w:pPr>
            <w:r w:rsidRPr="00876C10">
              <w:rPr>
                <w:b/>
                <w:sz w:val="24"/>
                <w:szCs w:val="24"/>
              </w:rPr>
              <w:t>Исполнитель</w:t>
            </w:r>
            <w:r>
              <w:rPr>
                <w:sz w:val="24"/>
                <w:szCs w:val="24"/>
              </w:rPr>
              <w:t>:</w:t>
            </w:r>
          </w:p>
          <w:p w:rsidR="000268F2" w:rsidRDefault="000268F2" w:rsidP="00CD24EB">
            <w:pPr>
              <w:pStyle w:val="10"/>
              <w:spacing w:before="0" w:line="240" w:lineRule="auto"/>
              <w:ind w:right="-76" w:firstLine="0"/>
              <w:rPr>
                <w:sz w:val="24"/>
                <w:szCs w:val="24"/>
              </w:rPr>
            </w:pPr>
          </w:p>
        </w:tc>
      </w:tr>
    </w:tbl>
    <w:p w:rsidR="00194A77" w:rsidRDefault="00194A77" w:rsidP="00907D0B">
      <w:pPr>
        <w:pStyle w:val="10"/>
        <w:spacing w:before="0"/>
        <w:ind w:left="180" w:right="-76" w:firstLine="0"/>
        <w:rPr>
          <w:sz w:val="24"/>
        </w:rPr>
      </w:pPr>
    </w:p>
    <w:sectPr w:rsidR="00194A77" w:rsidSect="00FB220F">
      <w:footerReference w:type="default" r:id="rId9"/>
      <w:pgSz w:w="12240" w:h="15840" w:code="1"/>
      <w:pgMar w:top="709" w:right="616" w:bottom="851" w:left="1260"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0F" w:rsidRDefault="00907A0F">
      <w:r>
        <w:separator/>
      </w:r>
    </w:p>
  </w:endnote>
  <w:endnote w:type="continuationSeparator" w:id="0">
    <w:p w:rsidR="00907A0F" w:rsidRDefault="0090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E2B" w:rsidRDefault="00827E2B" w:rsidP="00D657B0">
    <w:pPr>
      <w:pStyle w:val="a3"/>
      <w:ind w:right="360"/>
    </w:pPr>
  </w:p>
  <w:p w:rsidR="00827E2B" w:rsidRDefault="00827E2B" w:rsidP="00D657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0F" w:rsidRDefault="00907A0F">
      <w:r>
        <w:separator/>
      </w:r>
    </w:p>
  </w:footnote>
  <w:footnote w:type="continuationSeparator" w:id="0">
    <w:p w:rsidR="00907A0F" w:rsidRDefault="00907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69EC2296"/>
    <w:name w:val="WW8Num3"/>
    <w:lvl w:ilvl="0">
      <w:start w:val="1"/>
      <w:numFmt w:val="decimal"/>
      <w:lvlText w:val="%1."/>
      <w:lvlJc w:val="left"/>
      <w:pPr>
        <w:tabs>
          <w:tab w:val="num" w:pos="66"/>
        </w:tabs>
        <w:ind w:left="786"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3FC6450"/>
    <w:multiLevelType w:val="hybridMultilevel"/>
    <w:tmpl w:val="2E7C97E0"/>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96556"/>
    <w:multiLevelType w:val="hybridMultilevel"/>
    <w:tmpl w:val="C98EE6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793ED2"/>
    <w:multiLevelType w:val="hybridMultilevel"/>
    <w:tmpl w:val="85405FE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65F61"/>
    <w:multiLevelType w:val="hybridMultilevel"/>
    <w:tmpl w:val="BA284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76BC4"/>
    <w:multiLevelType w:val="hybridMultilevel"/>
    <w:tmpl w:val="FB28D14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8191E"/>
    <w:multiLevelType w:val="hybridMultilevel"/>
    <w:tmpl w:val="EDB26C20"/>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7"/>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47"/>
    <w:rsid w:val="000071D1"/>
    <w:rsid w:val="00014D71"/>
    <w:rsid w:val="00021DF2"/>
    <w:rsid w:val="00023F46"/>
    <w:rsid w:val="000268F2"/>
    <w:rsid w:val="000322F4"/>
    <w:rsid w:val="00047A77"/>
    <w:rsid w:val="000504DF"/>
    <w:rsid w:val="00064470"/>
    <w:rsid w:val="00083429"/>
    <w:rsid w:val="0008497B"/>
    <w:rsid w:val="00086FCF"/>
    <w:rsid w:val="00093AE8"/>
    <w:rsid w:val="000A024A"/>
    <w:rsid w:val="000A1D18"/>
    <w:rsid w:val="000B26A7"/>
    <w:rsid w:val="000D2DCC"/>
    <w:rsid w:val="000D3F42"/>
    <w:rsid w:val="000D3FDE"/>
    <w:rsid w:val="000E726B"/>
    <w:rsid w:val="00114A47"/>
    <w:rsid w:val="001158AC"/>
    <w:rsid w:val="00120AC2"/>
    <w:rsid w:val="00124B1C"/>
    <w:rsid w:val="00127158"/>
    <w:rsid w:val="00151BD0"/>
    <w:rsid w:val="00152349"/>
    <w:rsid w:val="0015619A"/>
    <w:rsid w:val="00156C44"/>
    <w:rsid w:val="00165ACA"/>
    <w:rsid w:val="0016625C"/>
    <w:rsid w:val="00177931"/>
    <w:rsid w:val="001817CF"/>
    <w:rsid w:val="001825EA"/>
    <w:rsid w:val="001831AA"/>
    <w:rsid w:val="001841C5"/>
    <w:rsid w:val="00184EA6"/>
    <w:rsid w:val="00194A77"/>
    <w:rsid w:val="0019537F"/>
    <w:rsid w:val="001B4C1B"/>
    <w:rsid w:val="001B7CF9"/>
    <w:rsid w:val="001D7105"/>
    <w:rsid w:val="00200CD0"/>
    <w:rsid w:val="00202F7D"/>
    <w:rsid w:val="00212EFA"/>
    <w:rsid w:val="00215986"/>
    <w:rsid w:val="00215FC4"/>
    <w:rsid w:val="00232122"/>
    <w:rsid w:val="002350BB"/>
    <w:rsid w:val="0023610C"/>
    <w:rsid w:val="00245D0C"/>
    <w:rsid w:val="00254D52"/>
    <w:rsid w:val="002579FA"/>
    <w:rsid w:val="002712CC"/>
    <w:rsid w:val="0029221F"/>
    <w:rsid w:val="00297EE3"/>
    <w:rsid w:val="002A58BF"/>
    <w:rsid w:val="002A7734"/>
    <w:rsid w:val="002B3DFF"/>
    <w:rsid w:val="002D7FE4"/>
    <w:rsid w:val="002E0FC0"/>
    <w:rsid w:val="002E4DC5"/>
    <w:rsid w:val="002F3DBD"/>
    <w:rsid w:val="00302F82"/>
    <w:rsid w:val="00310F79"/>
    <w:rsid w:val="003217FF"/>
    <w:rsid w:val="00323B14"/>
    <w:rsid w:val="00326714"/>
    <w:rsid w:val="00326994"/>
    <w:rsid w:val="00341121"/>
    <w:rsid w:val="00352221"/>
    <w:rsid w:val="00352D87"/>
    <w:rsid w:val="0035717F"/>
    <w:rsid w:val="00366DAF"/>
    <w:rsid w:val="00374C93"/>
    <w:rsid w:val="00384839"/>
    <w:rsid w:val="00385C60"/>
    <w:rsid w:val="00391E5D"/>
    <w:rsid w:val="00392760"/>
    <w:rsid w:val="003932FA"/>
    <w:rsid w:val="003A0AD0"/>
    <w:rsid w:val="003C172D"/>
    <w:rsid w:val="003C62F9"/>
    <w:rsid w:val="003C680B"/>
    <w:rsid w:val="003D797A"/>
    <w:rsid w:val="003E7EAE"/>
    <w:rsid w:val="003F1C92"/>
    <w:rsid w:val="003F5E79"/>
    <w:rsid w:val="003F6017"/>
    <w:rsid w:val="00400318"/>
    <w:rsid w:val="004006BB"/>
    <w:rsid w:val="00416F1C"/>
    <w:rsid w:val="0041716B"/>
    <w:rsid w:val="004209B5"/>
    <w:rsid w:val="00421640"/>
    <w:rsid w:val="00421DA8"/>
    <w:rsid w:val="00437FE6"/>
    <w:rsid w:val="00441307"/>
    <w:rsid w:val="0045543D"/>
    <w:rsid w:val="004609CB"/>
    <w:rsid w:val="00460D5C"/>
    <w:rsid w:val="00462EA1"/>
    <w:rsid w:val="00463846"/>
    <w:rsid w:val="00472D69"/>
    <w:rsid w:val="00473343"/>
    <w:rsid w:val="004734F9"/>
    <w:rsid w:val="004765EF"/>
    <w:rsid w:val="004810C1"/>
    <w:rsid w:val="00482C96"/>
    <w:rsid w:val="0048372B"/>
    <w:rsid w:val="004874CA"/>
    <w:rsid w:val="00487A85"/>
    <w:rsid w:val="0049409B"/>
    <w:rsid w:val="004A440D"/>
    <w:rsid w:val="004B2439"/>
    <w:rsid w:val="004C496D"/>
    <w:rsid w:val="004C5DDC"/>
    <w:rsid w:val="004C7307"/>
    <w:rsid w:val="004D023A"/>
    <w:rsid w:val="004D1EAF"/>
    <w:rsid w:val="004F7FD0"/>
    <w:rsid w:val="00514111"/>
    <w:rsid w:val="00517D3C"/>
    <w:rsid w:val="005215CE"/>
    <w:rsid w:val="005269D5"/>
    <w:rsid w:val="00532C99"/>
    <w:rsid w:val="005461CF"/>
    <w:rsid w:val="005620FA"/>
    <w:rsid w:val="005760D5"/>
    <w:rsid w:val="00584DC3"/>
    <w:rsid w:val="00592A32"/>
    <w:rsid w:val="00592FF6"/>
    <w:rsid w:val="005A0257"/>
    <w:rsid w:val="005A28B4"/>
    <w:rsid w:val="005A2CB2"/>
    <w:rsid w:val="005A47BF"/>
    <w:rsid w:val="005A4A79"/>
    <w:rsid w:val="005A58E4"/>
    <w:rsid w:val="005B2218"/>
    <w:rsid w:val="005E5CA4"/>
    <w:rsid w:val="005F2A87"/>
    <w:rsid w:val="005F4AD5"/>
    <w:rsid w:val="006017CA"/>
    <w:rsid w:val="00603E27"/>
    <w:rsid w:val="006136AE"/>
    <w:rsid w:val="0061420D"/>
    <w:rsid w:val="00621759"/>
    <w:rsid w:val="00634F13"/>
    <w:rsid w:val="00640509"/>
    <w:rsid w:val="006462CB"/>
    <w:rsid w:val="0066030A"/>
    <w:rsid w:val="00670153"/>
    <w:rsid w:val="00674953"/>
    <w:rsid w:val="00675A1F"/>
    <w:rsid w:val="0067732A"/>
    <w:rsid w:val="00680483"/>
    <w:rsid w:val="006813FB"/>
    <w:rsid w:val="006A5B34"/>
    <w:rsid w:val="006C48DE"/>
    <w:rsid w:val="006C79AD"/>
    <w:rsid w:val="006C7E0F"/>
    <w:rsid w:val="006D2117"/>
    <w:rsid w:val="006D2E96"/>
    <w:rsid w:val="006D3CC6"/>
    <w:rsid w:val="006D60C2"/>
    <w:rsid w:val="006E3816"/>
    <w:rsid w:val="006E4B4D"/>
    <w:rsid w:val="006E5FF8"/>
    <w:rsid w:val="006E66C6"/>
    <w:rsid w:val="006F2975"/>
    <w:rsid w:val="0070037C"/>
    <w:rsid w:val="00702E3D"/>
    <w:rsid w:val="00712EBE"/>
    <w:rsid w:val="00722356"/>
    <w:rsid w:val="007238EB"/>
    <w:rsid w:val="00732D2B"/>
    <w:rsid w:val="00742D91"/>
    <w:rsid w:val="007454E9"/>
    <w:rsid w:val="00754970"/>
    <w:rsid w:val="007562AE"/>
    <w:rsid w:val="00756723"/>
    <w:rsid w:val="00770BA8"/>
    <w:rsid w:val="00780F94"/>
    <w:rsid w:val="00787ABD"/>
    <w:rsid w:val="00790E02"/>
    <w:rsid w:val="00795360"/>
    <w:rsid w:val="007A24AB"/>
    <w:rsid w:val="007A53BD"/>
    <w:rsid w:val="007A6D79"/>
    <w:rsid w:val="007B3903"/>
    <w:rsid w:val="007C1D3C"/>
    <w:rsid w:val="007C5309"/>
    <w:rsid w:val="007D2306"/>
    <w:rsid w:val="007E526A"/>
    <w:rsid w:val="007E6419"/>
    <w:rsid w:val="007E70C5"/>
    <w:rsid w:val="007F0390"/>
    <w:rsid w:val="007F0D8F"/>
    <w:rsid w:val="007F62D8"/>
    <w:rsid w:val="00802878"/>
    <w:rsid w:val="008076E3"/>
    <w:rsid w:val="00810867"/>
    <w:rsid w:val="008141A2"/>
    <w:rsid w:val="00817384"/>
    <w:rsid w:val="00821FD7"/>
    <w:rsid w:val="008228D4"/>
    <w:rsid w:val="0082492C"/>
    <w:rsid w:val="0082617C"/>
    <w:rsid w:val="00827E2B"/>
    <w:rsid w:val="008448AD"/>
    <w:rsid w:val="00847180"/>
    <w:rsid w:val="00850803"/>
    <w:rsid w:val="00852F3D"/>
    <w:rsid w:val="00856302"/>
    <w:rsid w:val="00860F14"/>
    <w:rsid w:val="00862823"/>
    <w:rsid w:val="00876C10"/>
    <w:rsid w:val="00876DF5"/>
    <w:rsid w:val="00881878"/>
    <w:rsid w:val="00883A08"/>
    <w:rsid w:val="00884421"/>
    <w:rsid w:val="0088607A"/>
    <w:rsid w:val="00893715"/>
    <w:rsid w:val="00893AFD"/>
    <w:rsid w:val="00894C5A"/>
    <w:rsid w:val="008A74A4"/>
    <w:rsid w:val="008B2735"/>
    <w:rsid w:val="008C0323"/>
    <w:rsid w:val="008D2A63"/>
    <w:rsid w:val="008D2CFB"/>
    <w:rsid w:val="008E0798"/>
    <w:rsid w:val="008E4E34"/>
    <w:rsid w:val="00900EA4"/>
    <w:rsid w:val="00901FE7"/>
    <w:rsid w:val="00907A0F"/>
    <w:rsid w:val="00907D0B"/>
    <w:rsid w:val="009131C7"/>
    <w:rsid w:val="009169E6"/>
    <w:rsid w:val="00935F2F"/>
    <w:rsid w:val="00942BAB"/>
    <w:rsid w:val="00946EA5"/>
    <w:rsid w:val="00950FCA"/>
    <w:rsid w:val="00952EC6"/>
    <w:rsid w:val="0095366F"/>
    <w:rsid w:val="00954B9F"/>
    <w:rsid w:val="00955C31"/>
    <w:rsid w:val="009610EB"/>
    <w:rsid w:val="00964A4C"/>
    <w:rsid w:val="009665A1"/>
    <w:rsid w:val="00975665"/>
    <w:rsid w:val="00976503"/>
    <w:rsid w:val="0098251E"/>
    <w:rsid w:val="00982CA8"/>
    <w:rsid w:val="00983143"/>
    <w:rsid w:val="00985A95"/>
    <w:rsid w:val="009A410F"/>
    <w:rsid w:val="009C5982"/>
    <w:rsid w:val="009C66C9"/>
    <w:rsid w:val="009D0FCD"/>
    <w:rsid w:val="009D1942"/>
    <w:rsid w:val="009D6757"/>
    <w:rsid w:val="009E3FA5"/>
    <w:rsid w:val="009E6BAE"/>
    <w:rsid w:val="009E6DB3"/>
    <w:rsid w:val="009F1348"/>
    <w:rsid w:val="00A035EA"/>
    <w:rsid w:val="00A077D3"/>
    <w:rsid w:val="00A1380F"/>
    <w:rsid w:val="00A1687C"/>
    <w:rsid w:val="00A24F95"/>
    <w:rsid w:val="00A31A29"/>
    <w:rsid w:val="00A44B04"/>
    <w:rsid w:val="00A5120D"/>
    <w:rsid w:val="00A54B74"/>
    <w:rsid w:val="00A649D6"/>
    <w:rsid w:val="00A80277"/>
    <w:rsid w:val="00A823B9"/>
    <w:rsid w:val="00A85979"/>
    <w:rsid w:val="00A862EF"/>
    <w:rsid w:val="00A95486"/>
    <w:rsid w:val="00A95547"/>
    <w:rsid w:val="00AA1D74"/>
    <w:rsid w:val="00AB0E1D"/>
    <w:rsid w:val="00AB4131"/>
    <w:rsid w:val="00AC0B5F"/>
    <w:rsid w:val="00AD59C0"/>
    <w:rsid w:val="00AF317F"/>
    <w:rsid w:val="00AF57AE"/>
    <w:rsid w:val="00AF7171"/>
    <w:rsid w:val="00AF7194"/>
    <w:rsid w:val="00B0096D"/>
    <w:rsid w:val="00B0380C"/>
    <w:rsid w:val="00B15BD7"/>
    <w:rsid w:val="00B24263"/>
    <w:rsid w:val="00B245E8"/>
    <w:rsid w:val="00B26636"/>
    <w:rsid w:val="00B3531D"/>
    <w:rsid w:val="00B35F7B"/>
    <w:rsid w:val="00B36380"/>
    <w:rsid w:val="00B4103D"/>
    <w:rsid w:val="00B44755"/>
    <w:rsid w:val="00B4591E"/>
    <w:rsid w:val="00B64655"/>
    <w:rsid w:val="00B64E40"/>
    <w:rsid w:val="00B74390"/>
    <w:rsid w:val="00B75F93"/>
    <w:rsid w:val="00B77343"/>
    <w:rsid w:val="00B81D09"/>
    <w:rsid w:val="00B850C2"/>
    <w:rsid w:val="00B93E0A"/>
    <w:rsid w:val="00B97EE8"/>
    <w:rsid w:val="00BB062F"/>
    <w:rsid w:val="00BB31ED"/>
    <w:rsid w:val="00BC7A87"/>
    <w:rsid w:val="00BD4115"/>
    <w:rsid w:val="00BD4304"/>
    <w:rsid w:val="00BD6AFF"/>
    <w:rsid w:val="00BE31B4"/>
    <w:rsid w:val="00BF2318"/>
    <w:rsid w:val="00C137FA"/>
    <w:rsid w:val="00C2681D"/>
    <w:rsid w:val="00C32C53"/>
    <w:rsid w:val="00C33A3F"/>
    <w:rsid w:val="00C37623"/>
    <w:rsid w:val="00C402FF"/>
    <w:rsid w:val="00C4765A"/>
    <w:rsid w:val="00C507F8"/>
    <w:rsid w:val="00C60CC0"/>
    <w:rsid w:val="00C6307C"/>
    <w:rsid w:val="00C704E8"/>
    <w:rsid w:val="00C71408"/>
    <w:rsid w:val="00C72A8C"/>
    <w:rsid w:val="00C7318A"/>
    <w:rsid w:val="00C752BD"/>
    <w:rsid w:val="00C85DBD"/>
    <w:rsid w:val="00C864FD"/>
    <w:rsid w:val="00C92BD1"/>
    <w:rsid w:val="00CA157E"/>
    <w:rsid w:val="00CA6FF3"/>
    <w:rsid w:val="00CA7801"/>
    <w:rsid w:val="00CB0460"/>
    <w:rsid w:val="00CB41D5"/>
    <w:rsid w:val="00CB53EF"/>
    <w:rsid w:val="00CC1D14"/>
    <w:rsid w:val="00CD3354"/>
    <w:rsid w:val="00CE13C2"/>
    <w:rsid w:val="00CE45AB"/>
    <w:rsid w:val="00CE5023"/>
    <w:rsid w:val="00CE5545"/>
    <w:rsid w:val="00CE7571"/>
    <w:rsid w:val="00CF4A14"/>
    <w:rsid w:val="00D01467"/>
    <w:rsid w:val="00D16159"/>
    <w:rsid w:val="00D16236"/>
    <w:rsid w:val="00D4149C"/>
    <w:rsid w:val="00D657B0"/>
    <w:rsid w:val="00D674E7"/>
    <w:rsid w:val="00D71B07"/>
    <w:rsid w:val="00D72A12"/>
    <w:rsid w:val="00D74C0D"/>
    <w:rsid w:val="00D76C54"/>
    <w:rsid w:val="00D82D53"/>
    <w:rsid w:val="00D83ABE"/>
    <w:rsid w:val="00DA45BE"/>
    <w:rsid w:val="00DA5929"/>
    <w:rsid w:val="00DA745A"/>
    <w:rsid w:val="00DB2D00"/>
    <w:rsid w:val="00DC1DD7"/>
    <w:rsid w:val="00DD5243"/>
    <w:rsid w:val="00DE0673"/>
    <w:rsid w:val="00DF0A50"/>
    <w:rsid w:val="00DF0C9B"/>
    <w:rsid w:val="00E04B73"/>
    <w:rsid w:val="00E21E48"/>
    <w:rsid w:val="00E25E5C"/>
    <w:rsid w:val="00E278D9"/>
    <w:rsid w:val="00E315F3"/>
    <w:rsid w:val="00E41CED"/>
    <w:rsid w:val="00E42D3E"/>
    <w:rsid w:val="00E4474F"/>
    <w:rsid w:val="00E44969"/>
    <w:rsid w:val="00E60165"/>
    <w:rsid w:val="00E610AF"/>
    <w:rsid w:val="00E64097"/>
    <w:rsid w:val="00E81A97"/>
    <w:rsid w:val="00E85232"/>
    <w:rsid w:val="00E90C9A"/>
    <w:rsid w:val="00E938D6"/>
    <w:rsid w:val="00EA0169"/>
    <w:rsid w:val="00EA06C2"/>
    <w:rsid w:val="00EB5714"/>
    <w:rsid w:val="00EB5EEA"/>
    <w:rsid w:val="00EC3630"/>
    <w:rsid w:val="00EC5946"/>
    <w:rsid w:val="00F02F89"/>
    <w:rsid w:val="00F03C0D"/>
    <w:rsid w:val="00F03E68"/>
    <w:rsid w:val="00F07A1D"/>
    <w:rsid w:val="00F12AD3"/>
    <w:rsid w:val="00F212E4"/>
    <w:rsid w:val="00F42A08"/>
    <w:rsid w:val="00F652FC"/>
    <w:rsid w:val="00F65D82"/>
    <w:rsid w:val="00F73321"/>
    <w:rsid w:val="00F9110C"/>
    <w:rsid w:val="00FA0CD8"/>
    <w:rsid w:val="00FB1655"/>
    <w:rsid w:val="00FB1A6A"/>
    <w:rsid w:val="00FB220F"/>
    <w:rsid w:val="00FB2656"/>
    <w:rsid w:val="00FB473C"/>
    <w:rsid w:val="00FC2004"/>
    <w:rsid w:val="00FC6B26"/>
    <w:rsid w:val="00FD5FB1"/>
    <w:rsid w:val="00FD6C01"/>
    <w:rsid w:val="00FF10F0"/>
    <w:rsid w:val="00FF1D29"/>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04"/>
  </w:style>
  <w:style w:type="paragraph" w:styleId="1">
    <w:name w:val="heading 1"/>
    <w:basedOn w:val="a"/>
    <w:next w:val="a"/>
    <w:qFormat/>
    <w:rsid w:val="00BD4304"/>
    <w:pPr>
      <w:keepNext/>
      <w:outlineLvl w:val="0"/>
    </w:pPr>
    <w:rPr>
      <w:sz w:val="24"/>
    </w:rPr>
  </w:style>
  <w:style w:type="paragraph" w:styleId="2">
    <w:name w:val="heading 2"/>
    <w:basedOn w:val="a"/>
    <w:next w:val="a"/>
    <w:qFormat/>
    <w:rsid w:val="00BD4304"/>
    <w:pPr>
      <w:keepNext/>
      <w:outlineLvl w:val="1"/>
    </w:pPr>
    <w:rPr>
      <w:b/>
      <w:bCs/>
      <w:szCs w:val="22"/>
    </w:rPr>
  </w:style>
  <w:style w:type="paragraph" w:styleId="3">
    <w:name w:val="heading 3"/>
    <w:basedOn w:val="a"/>
    <w:next w:val="a"/>
    <w:qFormat/>
    <w:rsid w:val="00BD4304"/>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D4304"/>
    <w:pPr>
      <w:widowControl w:val="0"/>
      <w:spacing w:before="540" w:line="260" w:lineRule="auto"/>
      <w:ind w:firstLine="740"/>
      <w:jc w:val="both"/>
    </w:pPr>
    <w:rPr>
      <w:sz w:val="28"/>
    </w:rPr>
  </w:style>
  <w:style w:type="paragraph" w:styleId="a3">
    <w:name w:val="footer"/>
    <w:basedOn w:val="a"/>
    <w:rsid w:val="00BD4304"/>
    <w:pPr>
      <w:tabs>
        <w:tab w:val="center" w:pos="4153"/>
        <w:tab w:val="right" w:pos="8306"/>
      </w:tabs>
    </w:pPr>
  </w:style>
  <w:style w:type="paragraph" w:styleId="20">
    <w:name w:val="Body Text Indent 2"/>
    <w:basedOn w:val="a"/>
    <w:rsid w:val="00BD4304"/>
    <w:pPr>
      <w:spacing w:after="120" w:line="480" w:lineRule="auto"/>
      <w:ind w:firstLine="709"/>
      <w:jc w:val="both"/>
    </w:pPr>
    <w:rPr>
      <w:sz w:val="24"/>
    </w:rPr>
  </w:style>
  <w:style w:type="character" w:styleId="a4">
    <w:name w:val="page number"/>
    <w:basedOn w:val="a0"/>
    <w:rsid w:val="00BD4304"/>
  </w:style>
  <w:style w:type="paragraph" w:customStyle="1" w:styleId="ssylki">
    <w:name w:val="ssylki"/>
    <w:basedOn w:val="a"/>
    <w:rsid w:val="00BD4304"/>
    <w:pPr>
      <w:spacing w:before="20" w:after="40"/>
      <w:ind w:left="20" w:right="20"/>
    </w:pPr>
    <w:rPr>
      <w:rFonts w:eastAsia="Arial Unicode MS"/>
      <w:b/>
      <w:bCs/>
      <w:color w:val="333366"/>
    </w:rPr>
  </w:style>
  <w:style w:type="paragraph" w:styleId="a5">
    <w:name w:val="Body Text Indent"/>
    <w:basedOn w:val="a"/>
    <w:rsid w:val="00BD4304"/>
    <w:pPr>
      <w:spacing w:after="120"/>
      <w:ind w:left="283"/>
    </w:pPr>
  </w:style>
  <w:style w:type="paragraph" w:styleId="a6">
    <w:name w:val="Body Text"/>
    <w:basedOn w:val="a"/>
    <w:rsid w:val="00BD4304"/>
    <w:pPr>
      <w:spacing w:after="120"/>
    </w:pPr>
  </w:style>
  <w:style w:type="paragraph" w:styleId="21">
    <w:name w:val="Body Text 2"/>
    <w:basedOn w:val="a"/>
    <w:rsid w:val="00BD4304"/>
    <w:rPr>
      <w:b/>
    </w:rPr>
  </w:style>
  <w:style w:type="character" w:styleId="a7">
    <w:name w:val="Hyperlink"/>
    <w:basedOn w:val="a0"/>
    <w:rsid w:val="004609CB"/>
    <w:rPr>
      <w:color w:val="0000FF"/>
      <w:u w:val="single"/>
    </w:rPr>
  </w:style>
  <w:style w:type="paragraph" w:styleId="a8">
    <w:name w:val="Balloon Text"/>
    <w:basedOn w:val="a"/>
    <w:semiHidden/>
    <w:rsid w:val="009610EB"/>
    <w:rPr>
      <w:rFonts w:ascii="Tahoma" w:hAnsi="Tahoma" w:cs="Tahoma"/>
      <w:sz w:val="16"/>
      <w:szCs w:val="16"/>
    </w:rPr>
  </w:style>
  <w:style w:type="paragraph" w:styleId="a9">
    <w:name w:val="header"/>
    <w:basedOn w:val="a"/>
    <w:rsid w:val="00D657B0"/>
    <w:pPr>
      <w:tabs>
        <w:tab w:val="center" w:pos="4677"/>
        <w:tab w:val="right" w:pos="9355"/>
      </w:tabs>
    </w:pPr>
  </w:style>
  <w:style w:type="paragraph" w:customStyle="1" w:styleId="31">
    <w:name w:val="Заголовок 31"/>
    <w:basedOn w:val="10"/>
    <w:next w:val="10"/>
    <w:rsid w:val="00C72A8C"/>
    <w:pPr>
      <w:keepNext/>
      <w:widowControl/>
      <w:spacing w:before="0" w:line="240" w:lineRule="auto"/>
      <w:ind w:firstLine="0"/>
      <w:jc w:val="center"/>
    </w:pPr>
    <w:rPr>
      <w:sz w:val="24"/>
    </w:rPr>
  </w:style>
  <w:style w:type="paragraph" w:customStyle="1" w:styleId="Default">
    <w:name w:val="Default"/>
    <w:rsid w:val="00FC6B26"/>
    <w:pPr>
      <w:autoSpaceDE w:val="0"/>
      <w:autoSpaceDN w:val="0"/>
      <w:adjustRightInd w:val="0"/>
    </w:pPr>
    <w:rPr>
      <w:rFonts w:ascii="Arial" w:hAnsi="Arial" w:cs="Arial"/>
      <w:color w:val="000000"/>
      <w:sz w:val="24"/>
      <w:szCs w:val="24"/>
    </w:rPr>
  </w:style>
  <w:style w:type="paragraph" w:customStyle="1" w:styleId="MMTitle">
    <w:name w:val="MM Title"/>
    <w:basedOn w:val="aa"/>
    <w:rsid w:val="00FC6B26"/>
    <w:rPr>
      <w:rFonts w:ascii="Arial" w:hAnsi="Arial" w:cs="Arial"/>
      <w:lang w:eastAsia="en-US"/>
    </w:rPr>
  </w:style>
  <w:style w:type="paragraph" w:styleId="aa">
    <w:name w:val="Title"/>
    <w:basedOn w:val="a"/>
    <w:next w:val="a"/>
    <w:link w:val="ab"/>
    <w:qFormat/>
    <w:rsid w:val="00FC6B2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FC6B26"/>
    <w:rPr>
      <w:rFonts w:ascii="Cambria" w:eastAsia="Times New Roman" w:hAnsi="Cambria" w:cs="Times New Roman"/>
      <w:b/>
      <w:bCs/>
      <w:kern w:val="28"/>
      <w:sz w:val="32"/>
      <w:szCs w:val="32"/>
    </w:rPr>
  </w:style>
  <w:style w:type="paragraph" w:customStyle="1" w:styleId="Arial10Left">
    <w:name w:val="Arial10Left"/>
    <w:rsid w:val="00821FD7"/>
    <w:pPr>
      <w:widowControl w:val="0"/>
      <w:autoSpaceDE w:val="0"/>
      <w:autoSpaceDN w:val="0"/>
      <w:adjustRightInd w:val="0"/>
    </w:pPr>
    <w:rPr>
      <w:rFonts w:ascii="Arial" w:hAnsi="Arial" w:cs="Arial"/>
    </w:rPr>
  </w:style>
  <w:style w:type="paragraph" w:styleId="ac">
    <w:name w:val="Normal (Web)"/>
    <w:basedOn w:val="a"/>
    <w:uiPriority w:val="99"/>
    <w:semiHidden/>
    <w:unhideWhenUsed/>
    <w:rsid w:val="00392760"/>
    <w:pPr>
      <w:spacing w:before="100" w:beforeAutospacing="1" w:after="100" w:afterAutospacing="1"/>
    </w:pPr>
    <w:rPr>
      <w:rFonts w:eastAsiaTheme="minorEastAsia"/>
      <w:sz w:val="24"/>
      <w:szCs w:val="24"/>
    </w:rPr>
  </w:style>
  <w:style w:type="table" w:styleId="ad">
    <w:name w:val="Table Grid"/>
    <w:basedOn w:val="a1"/>
    <w:rsid w:val="0041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16F1C"/>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22">
    <w:name w:val="Обычный2"/>
    <w:rsid w:val="005F4AD5"/>
    <w:pPr>
      <w:widowControl w:val="0"/>
      <w:spacing w:before="540" w:line="260" w:lineRule="auto"/>
      <w:ind w:firstLine="740"/>
      <w:jc w:val="both"/>
    </w:pPr>
    <w:rPr>
      <w:sz w:val="28"/>
    </w:rPr>
  </w:style>
  <w:style w:type="paragraph" w:styleId="ae">
    <w:name w:val="List Paragraph"/>
    <w:basedOn w:val="a"/>
    <w:uiPriority w:val="34"/>
    <w:qFormat/>
    <w:rsid w:val="00E81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04"/>
  </w:style>
  <w:style w:type="paragraph" w:styleId="1">
    <w:name w:val="heading 1"/>
    <w:basedOn w:val="a"/>
    <w:next w:val="a"/>
    <w:qFormat/>
    <w:rsid w:val="00BD4304"/>
    <w:pPr>
      <w:keepNext/>
      <w:outlineLvl w:val="0"/>
    </w:pPr>
    <w:rPr>
      <w:sz w:val="24"/>
    </w:rPr>
  </w:style>
  <w:style w:type="paragraph" w:styleId="2">
    <w:name w:val="heading 2"/>
    <w:basedOn w:val="a"/>
    <w:next w:val="a"/>
    <w:qFormat/>
    <w:rsid w:val="00BD4304"/>
    <w:pPr>
      <w:keepNext/>
      <w:outlineLvl w:val="1"/>
    </w:pPr>
    <w:rPr>
      <w:b/>
      <w:bCs/>
      <w:szCs w:val="22"/>
    </w:rPr>
  </w:style>
  <w:style w:type="paragraph" w:styleId="3">
    <w:name w:val="heading 3"/>
    <w:basedOn w:val="a"/>
    <w:next w:val="a"/>
    <w:qFormat/>
    <w:rsid w:val="00BD4304"/>
    <w:pPr>
      <w:keepNext/>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BD4304"/>
    <w:pPr>
      <w:widowControl w:val="0"/>
      <w:spacing w:before="540" w:line="260" w:lineRule="auto"/>
      <w:ind w:firstLine="740"/>
      <w:jc w:val="both"/>
    </w:pPr>
    <w:rPr>
      <w:sz w:val="28"/>
    </w:rPr>
  </w:style>
  <w:style w:type="paragraph" w:styleId="a3">
    <w:name w:val="footer"/>
    <w:basedOn w:val="a"/>
    <w:rsid w:val="00BD4304"/>
    <w:pPr>
      <w:tabs>
        <w:tab w:val="center" w:pos="4153"/>
        <w:tab w:val="right" w:pos="8306"/>
      </w:tabs>
    </w:pPr>
  </w:style>
  <w:style w:type="paragraph" w:styleId="20">
    <w:name w:val="Body Text Indent 2"/>
    <w:basedOn w:val="a"/>
    <w:rsid w:val="00BD4304"/>
    <w:pPr>
      <w:spacing w:after="120" w:line="480" w:lineRule="auto"/>
      <w:ind w:firstLine="709"/>
      <w:jc w:val="both"/>
    </w:pPr>
    <w:rPr>
      <w:sz w:val="24"/>
    </w:rPr>
  </w:style>
  <w:style w:type="character" w:styleId="a4">
    <w:name w:val="page number"/>
    <w:basedOn w:val="a0"/>
    <w:rsid w:val="00BD4304"/>
  </w:style>
  <w:style w:type="paragraph" w:customStyle="1" w:styleId="ssylki">
    <w:name w:val="ssylki"/>
    <w:basedOn w:val="a"/>
    <w:rsid w:val="00BD4304"/>
    <w:pPr>
      <w:spacing w:before="20" w:after="40"/>
      <w:ind w:left="20" w:right="20"/>
    </w:pPr>
    <w:rPr>
      <w:rFonts w:eastAsia="Arial Unicode MS"/>
      <w:b/>
      <w:bCs/>
      <w:color w:val="333366"/>
    </w:rPr>
  </w:style>
  <w:style w:type="paragraph" w:styleId="a5">
    <w:name w:val="Body Text Indent"/>
    <w:basedOn w:val="a"/>
    <w:rsid w:val="00BD4304"/>
    <w:pPr>
      <w:spacing w:after="120"/>
      <w:ind w:left="283"/>
    </w:pPr>
  </w:style>
  <w:style w:type="paragraph" w:styleId="a6">
    <w:name w:val="Body Text"/>
    <w:basedOn w:val="a"/>
    <w:rsid w:val="00BD4304"/>
    <w:pPr>
      <w:spacing w:after="120"/>
    </w:pPr>
  </w:style>
  <w:style w:type="paragraph" w:styleId="21">
    <w:name w:val="Body Text 2"/>
    <w:basedOn w:val="a"/>
    <w:rsid w:val="00BD4304"/>
    <w:rPr>
      <w:b/>
    </w:rPr>
  </w:style>
  <w:style w:type="character" w:styleId="a7">
    <w:name w:val="Hyperlink"/>
    <w:basedOn w:val="a0"/>
    <w:rsid w:val="004609CB"/>
    <w:rPr>
      <w:color w:val="0000FF"/>
      <w:u w:val="single"/>
    </w:rPr>
  </w:style>
  <w:style w:type="paragraph" w:styleId="a8">
    <w:name w:val="Balloon Text"/>
    <w:basedOn w:val="a"/>
    <w:semiHidden/>
    <w:rsid w:val="009610EB"/>
    <w:rPr>
      <w:rFonts w:ascii="Tahoma" w:hAnsi="Tahoma" w:cs="Tahoma"/>
      <w:sz w:val="16"/>
      <w:szCs w:val="16"/>
    </w:rPr>
  </w:style>
  <w:style w:type="paragraph" w:styleId="a9">
    <w:name w:val="header"/>
    <w:basedOn w:val="a"/>
    <w:rsid w:val="00D657B0"/>
    <w:pPr>
      <w:tabs>
        <w:tab w:val="center" w:pos="4677"/>
        <w:tab w:val="right" w:pos="9355"/>
      </w:tabs>
    </w:pPr>
  </w:style>
  <w:style w:type="paragraph" w:customStyle="1" w:styleId="31">
    <w:name w:val="Заголовок 31"/>
    <w:basedOn w:val="10"/>
    <w:next w:val="10"/>
    <w:rsid w:val="00C72A8C"/>
    <w:pPr>
      <w:keepNext/>
      <w:widowControl/>
      <w:spacing w:before="0" w:line="240" w:lineRule="auto"/>
      <w:ind w:firstLine="0"/>
      <w:jc w:val="center"/>
    </w:pPr>
    <w:rPr>
      <w:sz w:val="24"/>
    </w:rPr>
  </w:style>
  <w:style w:type="paragraph" w:customStyle="1" w:styleId="Default">
    <w:name w:val="Default"/>
    <w:rsid w:val="00FC6B26"/>
    <w:pPr>
      <w:autoSpaceDE w:val="0"/>
      <w:autoSpaceDN w:val="0"/>
      <w:adjustRightInd w:val="0"/>
    </w:pPr>
    <w:rPr>
      <w:rFonts w:ascii="Arial" w:hAnsi="Arial" w:cs="Arial"/>
      <w:color w:val="000000"/>
      <w:sz w:val="24"/>
      <w:szCs w:val="24"/>
    </w:rPr>
  </w:style>
  <w:style w:type="paragraph" w:customStyle="1" w:styleId="MMTitle">
    <w:name w:val="MM Title"/>
    <w:basedOn w:val="aa"/>
    <w:rsid w:val="00FC6B26"/>
    <w:rPr>
      <w:rFonts w:ascii="Arial" w:hAnsi="Arial" w:cs="Arial"/>
      <w:lang w:eastAsia="en-US"/>
    </w:rPr>
  </w:style>
  <w:style w:type="paragraph" w:styleId="aa">
    <w:name w:val="Title"/>
    <w:basedOn w:val="a"/>
    <w:next w:val="a"/>
    <w:link w:val="ab"/>
    <w:qFormat/>
    <w:rsid w:val="00FC6B26"/>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FC6B26"/>
    <w:rPr>
      <w:rFonts w:ascii="Cambria" w:eastAsia="Times New Roman" w:hAnsi="Cambria" w:cs="Times New Roman"/>
      <w:b/>
      <w:bCs/>
      <w:kern w:val="28"/>
      <w:sz w:val="32"/>
      <w:szCs w:val="32"/>
    </w:rPr>
  </w:style>
  <w:style w:type="paragraph" w:customStyle="1" w:styleId="Arial10Left">
    <w:name w:val="Arial10Left"/>
    <w:rsid w:val="00821FD7"/>
    <w:pPr>
      <w:widowControl w:val="0"/>
      <w:autoSpaceDE w:val="0"/>
      <w:autoSpaceDN w:val="0"/>
      <w:adjustRightInd w:val="0"/>
    </w:pPr>
    <w:rPr>
      <w:rFonts w:ascii="Arial" w:hAnsi="Arial" w:cs="Arial"/>
    </w:rPr>
  </w:style>
  <w:style w:type="paragraph" w:styleId="ac">
    <w:name w:val="Normal (Web)"/>
    <w:basedOn w:val="a"/>
    <w:uiPriority w:val="99"/>
    <w:semiHidden/>
    <w:unhideWhenUsed/>
    <w:rsid w:val="00392760"/>
    <w:pPr>
      <w:spacing w:before="100" w:beforeAutospacing="1" w:after="100" w:afterAutospacing="1"/>
    </w:pPr>
    <w:rPr>
      <w:rFonts w:eastAsiaTheme="minorEastAsia"/>
      <w:sz w:val="24"/>
      <w:szCs w:val="24"/>
    </w:rPr>
  </w:style>
  <w:style w:type="table" w:styleId="ad">
    <w:name w:val="Table Grid"/>
    <w:basedOn w:val="a1"/>
    <w:rsid w:val="0041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16F1C"/>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22">
    <w:name w:val="Обычный2"/>
    <w:rsid w:val="005F4AD5"/>
    <w:pPr>
      <w:widowControl w:val="0"/>
      <w:spacing w:before="540" w:line="260" w:lineRule="auto"/>
      <w:ind w:firstLine="740"/>
      <w:jc w:val="both"/>
    </w:pPr>
    <w:rPr>
      <w:sz w:val="28"/>
    </w:rPr>
  </w:style>
  <w:style w:type="paragraph" w:styleId="ae">
    <w:name w:val="List Paragraph"/>
    <w:basedOn w:val="a"/>
    <w:uiPriority w:val="34"/>
    <w:qFormat/>
    <w:rsid w:val="00E81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6969-8643-4CFA-841A-50768F58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ДОГОВОР №      - КС</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 КС</dc:title>
  <dc:subject/>
  <dc:creator>Денис Бочаров</dc:creator>
  <cp:keywords/>
  <dc:description/>
  <cp:lastModifiedBy>Шестопалова Елена Алексеевна</cp:lastModifiedBy>
  <cp:revision>31</cp:revision>
  <cp:lastPrinted>2015-06-10T06:32:00Z</cp:lastPrinted>
  <dcterms:created xsi:type="dcterms:W3CDTF">2015-08-10T06:41:00Z</dcterms:created>
  <dcterms:modified xsi:type="dcterms:W3CDTF">2015-08-13T06:16:00Z</dcterms:modified>
</cp:coreProperties>
</file>