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69E5" w:rsidRPr="00B6506F" w:rsidRDefault="004469E5" w:rsidP="00B6506F">
      <w:pPr>
        <w:pStyle w:val="aa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6506F"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№ __________</w:t>
      </w:r>
    </w:p>
    <w:p w:rsidR="00B6506F" w:rsidRDefault="00B6506F" w:rsidP="00B6506F">
      <w:pPr>
        <w:rPr>
          <w:sz w:val="22"/>
          <w:szCs w:val="22"/>
        </w:rPr>
      </w:pPr>
    </w:p>
    <w:p w:rsidR="004469E5" w:rsidRPr="00B6506F" w:rsidRDefault="004469E5" w:rsidP="00B6506F">
      <w:pPr>
        <w:rPr>
          <w:i/>
          <w:sz w:val="22"/>
          <w:szCs w:val="22"/>
        </w:rPr>
      </w:pPr>
      <w:r w:rsidRPr="00B6506F">
        <w:rPr>
          <w:sz w:val="22"/>
          <w:szCs w:val="22"/>
        </w:rPr>
        <w:t xml:space="preserve">г. Краснодар                                                                                                        </w:t>
      </w:r>
      <w:proofErr w:type="gramStart"/>
      <w:r w:rsidRPr="00B6506F">
        <w:rPr>
          <w:sz w:val="22"/>
          <w:szCs w:val="22"/>
        </w:rPr>
        <w:t xml:space="preserve">   «</w:t>
      </w:r>
      <w:proofErr w:type="gramEnd"/>
      <w:r w:rsidRPr="00B6506F">
        <w:rPr>
          <w:sz w:val="22"/>
          <w:szCs w:val="22"/>
        </w:rPr>
        <w:t>___» ________ 2018 г.</w:t>
      </w:r>
    </w:p>
    <w:p w:rsidR="004469E5" w:rsidRPr="00B6506F" w:rsidRDefault="004469E5" w:rsidP="00B6506F">
      <w:pPr>
        <w:jc w:val="both"/>
        <w:rPr>
          <w:i/>
          <w:sz w:val="22"/>
          <w:szCs w:val="22"/>
        </w:rPr>
      </w:pP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b/>
          <w:sz w:val="22"/>
          <w:szCs w:val="22"/>
        </w:rPr>
        <w:t>Акционерное общество «Автономная теплоэнергетическая компания»</w:t>
      </w:r>
      <w:r w:rsidRPr="00B6506F">
        <w:rPr>
          <w:sz w:val="22"/>
          <w:szCs w:val="22"/>
        </w:rPr>
        <w:t>, именуемое в дальнейшем «Заказчик», в лице генерального</w:t>
      </w:r>
      <w:r w:rsidRPr="00B6506F">
        <w:rPr>
          <w:rStyle w:val="FontStyle23"/>
          <w:b w:val="0"/>
          <w:bCs w:val="0"/>
        </w:rPr>
        <w:t xml:space="preserve"> директора Алимова Николая Ивановича, действующего на основании Устава</w:t>
      </w:r>
      <w:r w:rsidRPr="00B6506F">
        <w:rPr>
          <w:iCs/>
          <w:sz w:val="22"/>
          <w:szCs w:val="22"/>
        </w:rPr>
        <w:t>,</w:t>
      </w:r>
      <w:r w:rsidRPr="00B6506F">
        <w:rPr>
          <w:sz w:val="22"/>
          <w:szCs w:val="22"/>
        </w:rPr>
        <w:t xml:space="preserve"> с одной стороны, и ______________________, именуемое в дальнейшем «Подрядчик», в лице ______________, действующего на основании ___________, с другой стороны, заключили настоящий договор о нижеследующем:</w:t>
      </w:r>
    </w:p>
    <w:p w:rsidR="004469E5" w:rsidRPr="00B6506F" w:rsidRDefault="004469E5" w:rsidP="00B6506F">
      <w:pPr>
        <w:ind w:firstLine="709"/>
        <w:jc w:val="center"/>
        <w:rPr>
          <w:sz w:val="22"/>
          <w:szCs w:val="22"/>
        </w:rPr>
      </w:pPr>
    </w:p>
    <w:p w:rsidR="004469E5" w:rsidRPr="00B6506F" w:rsidRDefault="004469E5" w:rsidP="00B6506F">
      <w:pPr>
        <w:numPr>
          <w:ilvl w:val="0"/>
          <w:numId w:val="3"/>
        </w:numPr>
        <w:tabs>
          <w:tab w:val="left" w:pos="720"/>
          <w:tab w:val="left" w:pos="3686"/>
        </w:tabs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ПРЕДМЕТ ДОГОВОРА</w:t>
      </w:r>
    </w:p>
    <w:p w:rsidR="00191B6E" w:rsidRDefault="00191B6E" w:rsidP="00191B6E">
      <w:pPr>
        <w:suppressAutoHyphens w:val="0"/>
        <w:autoSpaceDE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1.1. Подрядчик обязуется </w:t>
      </w:r>
      <w:proofErr w:type="gramStart"/>
      <w:r>
        <w:rPr>
          <w:sz w:val="22"/>
          <w:szCs w:val="22"/>
        </w:rPr>
        <w:t>выполнить  по</w:t>
      </w:r>
      <w:proofErr w:type="gramEnd"/>
      <w:r>
        <w:rPr>
          <w:sz w:val="22"/>
          <w:szCs w:val="22"/>
        </w:rPr>
        <w:t xml:space="preserve"> заданию Заказчика работу, наименование и состав которой определен в пункте 1.2. настоящего договора, и сдать ее результат Заказчику, а Заказчик обязуется принять результат работы и оплатить его. Конкретные адреса котельных, для выполнения работ по настоящему договору, требования к выполнению данных работ указаны в Техническом задании и приложениях к нему, являющихся приложением и неотъемлемой частью настоящего договора (Приложение № 1 к настоящему договору</w:t>
      </w:r>
      <w:r>
        <w:rPr>
          <w:rFonts w:cs="Tahoma"/>
          <w:bCs/>
          <w:sz w:val="22"/>
          <w:szCs w:val="22"/>
          <w:lang/>
        </w:rPr>
        <w:t>)</w:t>
      </w:r>
      <w:r>
        <w:rPr>
          <w:sz w:val="22"/>
          <w:szCs w:val="22"/>
        </w:rPr>
        <w:t>.</w:t>
      </w:r>
    </w:p>
    <w:p w:rsidR="004469E5" w:rsidRPr="00B6506F" w:rsidRDefault="004469E5" w:rsidP="00191B6E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6506F">
        <w:rPr>
          <w:bCs/>
          <w:sz w:val="22"/>
          <w:szCs w:val="22"/>
        </w:rPr>
        <w:t>1.2. Наименование и состав работ, подлежащих выполнению: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5102"/>
        <w:gridCol w:w="3686"/>
      </w:tblGrid>
      <w:tr w:rsidR="004469E5" w:rsidRPr="00B6506F" w:rsidTr="00B650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E5" w:rsidRPr="00B6506F" w:rsidRDefault="004469E5" w:rsidP="00B6506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6506F">
              <w:rPr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E5" w:rsidRPr="00B6506F" w:rsidRDefault="004469E5" w:rsidP="00B6506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6506F">
              <w:rPr>
                <w:sz w:val="22"/>
                <w:szCs w:val="22"/>
              </w:rPr>
              <w:t>Содержание и объем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E5" w:rsidRPr="00B6506F" w:rsidRDefault="004469E5" w:rsidP="00B6506F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6506F">
              <w:rPr>
                <w:sz w:val="22"/>
                <w:szCs w:val="22"/>
              </w:rPr>
              <w:t>Результат работ</w:t>
            </w:r>
          </w:p>
        </w:tc>
      </w:tr>
      <w:tr w:rsidR="004469E5" w:rsidRPr="00B6506F" w:rsidTr="00B6506F">
        <w:trPr>
          <w:trHeight w:val="39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E5" w:rsidRPr="00B6506F" w:rsidRDefault="004469E5" w:rsidP="00B6506F">
            <w:pPr>
              <w:tabs>
                <w:tab w:val="left" w:pos="720"/>
              </w:tabs>
              <w:jc w:val="both"/>
              <w:rPr>
                <w:sz w:val="22"/>
                <w:szCs w:val="22"/>
                <w:lang/>
              </w:rPr>
            </w:pPr>
            <w:r w:rsidRPr="00B6506F">
              <w:rPr>
                <w:sz w:val="22"/>
                <w:szCs w:val="22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9E5" w:rsidRPr="00B6506F" w:rsidRDefault="004469E5" w:rsidP="00B6506F">
            <w:pPr>
              <w:snapToGrid w:val="0"/>
              <w:jc w:val="both"/>
              <w:rPr>
                <w:bCs/>
                <w:sz w:val="22"/>
                <w:szCs w:val="22"/>
                <w:lang/>
              </w:rPr>
            </w:pPr>
            <w:r w:rsidRPr="00B6506F">
              <w:rPr>
                <w:sz w:val="22"/>
                <w:szCs w:val="22"/>
                <w:lang/>
              </w:rPr>
              <w:t xml:space="preserve">Сбор, обработка исходной документации. </w:t>
            </w:r>
          </w:p>
          <w:p w:rsidR="004469E5" w:rsidRPr="00B6506F" w:rsidRDefault="004469E5" w:rsidP="00B6506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bCs/>
                <w:sz w:val="22"/>
                <w:szCs w:val="22"/>
                <w:lang/>
              </w:rPr>
              <w:t>Проведение производственного контроля загрязняющих веществ в атмосферный воздух на стационарных источниках выбросов, согласно Планам-графикам контроля нормативов выбросов из проектов предельно-допустимых выбросов (ПДВ) для следующих филиалов АО «АТЭК»: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</w:rPr>
              <w:t>1. Филиал АО «АТЭК» «Краснодартеплоэнерго» (150 шт.);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</w:rPr>
              <w:t>2. Филиал АО «АТЭК» «Новороссийские тепловые сети» (67 шт.);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</w:rPr>
              <w:t>3. Филиал АО «АТЭК» «Тимашевские тепловые сети» (31 шт.);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</w:rPr>
              <w:t>4. Филиал АО «АТЭК» «Абинские тепловые сети» (14 шт.);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</w:rPr>
              <w:t>5. Филиал АО «АТЭК» «Гулькевичские тепловые сети» (48 шт.);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color w:val="000000"/>
                <w:sz w:val="22"/>
                <w:szCs w:val="22"/>
                <w:lang/>
              </w:rPr>
            </w:pPr>
            <w:r w:rsidRPr="00B6506F">
              <w:rPr>
                <w:color w:val="000000"/>
                <w:sz w:val="22"/>
                <w:szCs w:val="22"/>
              </w:rPr>
              <w:t>6. Филиал АО «АТЭК» «Майкопские тепловые сети» (41 шт.).</w:t>
            </w:r>
          </w:p>
          <w:p w:rsidR="004469E5" w:rsidRPr="00B6506F" w:rsidRDefault="004469E5" w:rsidP="00B6506F">
            <w:pPr>
              <w:pStyle w:val="af6"/>
              <w:shd w:val="clear" w:color="auto" w:fill="FFFFFF"/>
              <w:tabs>
                <w:tab w:val="left" w:pos="175"/>
                <w:tab w:val="left" w:pos="317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6506F">
              <w:rPr>
                <w:color w:val="000000"/>
                <w:sz w:val="22"/>
                <w:szCs w:val="22"/>
                <w:lang/>
              </w:rPr>
              <w:t xml:space="preserve">Обработка результатов </w:t>
            </w:r>
            <w:r w:rsidRPr="00B6506F">
              <w:rPr>
                <w:bCs/>
                <w:color w:val="000000"/>
                <w:sz w:val="22"/>
                <w:szCs w:val="22"/>
                <w:lang/>
              </w:rPr>
              <w:t>аналитического</w:t>
            </w:r>
            <w:r w:rsidRPr="00B6506F">
              <w:rPr>
                <w:color w:val="000000"/>
                <w:sz w:val="22"/>
                <w:szCs w:val="22"/>
                <w:lang/>
              </w:rPr>
              <w:t xml:space="preserve"> контроля.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9E5" w:rsidRPr="00B6506F" w:rsidRDefault="004469E5" w:rsidP="007321A2">
            <w:pPr>
              <w:snapToGrid w:val="0"/>
              <w:jc w:val="both"/>
              <w:rPr>
                <w:sz w:val="22"/>
                <w:szCs w:val="22"/>
              </w:rPr>
            </w:pPr>
            <w:r w:rsidRPr="00B6506F">
              <w:rPr>
                <w:sz w:val="22"/>
                <w:szCs w:val="22"/>
              </w:rPr>
              <w:t>- Акты отбора проб промышленных выбросов;</w:t>
            </w:r>
          </w:p>
          <w:p w:rsidR="004469E5" w:rsidRPr="00B6506F" w:rsidRDefault="004469E5" w:rsidP="007321A2">
            <w:pPr>
              <w:snapToGrid w:val="0"/>
              <w:jc w:val="both"/>
              <w:rPr>
                <w:sz w:val="22"/>
                <w:szCs w:val="22"/>
              </w:rPr>
            </w:pPr>
            <w:r w:rsidRPr="00B6506F">
              <w:rPr>
                <w:sz w:val="22"/>
                <w:szCs w:val="22"/>
              </w:rPr>
              <w:t xml:space="preserve">- </w:t>
            </w:r>
            <w:proofErr w:type="gramStart"/>
            <w:r w:rsidRPr="00B6506F">
              <w:rPr>
                <w:sz w:val="22"/>
                <w:szCs w:val="22"/>
              </w:rPr>
              <w:t>Протоколы  испытаний</w:t>
            </w:r>
            <w:proofErr w:type="gramEnd"/>
            <w:r w:rsidRPr="00B6506F">
              <w:rPr>
                <w:sz w:val="22"/>
                <w:szCs w:val="22"/>
              </w:rPr>
              <w:t xml:space="preserve"> количественного химического анализа промышленных выбросов.</w:t>
            </w:r>
          </w:p>
          <w:p w:rsidR="004469E5" w:rsidRPr="00B6506F" w:rsidRDefault="004469E5" w:rsidP="007321A2">
            <w:pPr>
              <w:pStyle w:val="210"/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4469E5" w:rsidRPr="00B6506F" w:rsidRDefault="004469E5" w:rsidP="00B6506F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Подрядчик выполняет свою </w:t>
      </w:r>
      <w:r w:rsidR="007321A2">
        <w:rPr>
          <w:sz w:val="22"/>
          <w:szCs w:val="22"/>
        </w:rPr>
        <w:t xml:space="preserve">работу </w:t>
      </w:r>
      <w:r w:rsidRPr="00B6506F">
        <w:rPr>
          <w:sz w:val="22"/>
          <w:szCs w:val="22"/>
        </w:rPr>
        <w:t>на основании лицензии на осуществление деятельности в области гидрометеорологии и в смежных с ней областях №____________, выдана______________________. Подрядчик гарантирует, что имеет соответствующую аккредитацию (аккредитованную лабораторию) на право выполнения данного вида работ, предусмотренную действующим законодательством</w:t>
      </w:r>
      <w:r w:rsidR="007321A2">
        <w:rPr>
          <w:sz w:val="22"/>
          <w:szCs w:val="22"/>
        </w:rPr>
        <w:t xml:space="preserve"> РФ</w:t>
      </w:r>
      <w:r w:rsidRPr="00B6506F">
        <w:rPr>
          <w:sz w:val="22"/>
          <w:szCs w:val="22"/>
        </w:rPr>
        <w:t xml:space="preserve">.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1.4. Работы, предусмотренные настоящим договором, выполняются силами Подрядчика. Заказчик обязуется передать Подрядчику все необходимые для выполнения работ сведения, информацию, документацию. 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</w:p>
    <w:p w:rsidR="004469E5" w:rsidRPr="00B6506F" w:rsidRDefault="004469E5" w:rsidP="00B6506F">
      <w:pPr>
        <w:tabs>
          <w:tab w:val="left" w:pos="426"/>
          <w:tab w:val="left" w:pos="720"/>
        </w:tabs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2. СРОКИ ВЫПОЛНЕНИЯ РАБОТ</w:t>
      </w:r>
    </w:p>
    <w:p w:rsidR="004469E5" w:rsidRPr="00B6506F" w:rsidRDefault="004469E5" w:rsidP="00B6506F">
      <w:pPr>
        <w:pStyle w:val="ab"/>
        <w:ind w:firstLine="709"/>
        <w:jc w:val="both"/>
        <w:rPr>
          <w:rStyle w:val="FontStyle22"/>
        </w:rPr>
      </w:pPr>
      <w:r w:rsidRPr="00B6506F">
        <w:rPr>
          <w:color w:val="auto"/>
          <w:sz w:val="22"/>
          <w:szCs w:val="22"/>
        </w:rPr>
        <w:t>2.1. Срок выполнения работ, предусмотренных п. 1.2. настоящего договора</w:t>
      </w:r>
      <w:r w:rsidR="007321A2">
        <w:rPr>
          <w:color w:val="auto"/>
          <w:sz w:val="22"/>
          <w:szCs w:val="22"/>
        </w:rPr>
        <w:t>:</w:t>
      </w:r>
    </w:p>
    <w:p w:rsidR="004469E5" w:rsidRDefault="007321A2" w:rsidP="00B6506F">
      <w:pPr>
        <w:pStyle w:val="Style12"/>
        <w:widowControl/>
        <w:spacing w:line="240" w:lineRule="auto"/>
        <w:ind w:firstLine="0"/>
        <w:jc w:val="both"/>
        <w:rPr>
          <w:rStyle w:val="FontStyle22"/>
        </w:rPr>
      </w:pPr>
      <w:r>
        <w:rPr>
          <w:rStyle w:val="FontStyle22"/>
        </w:rPr>
        <w:t>н</w:t>
      </w:r>
      <w:r w:rsidR="004469E5" w:rsidRPr="00B6506F">
        <w:rPr>
          <w:rStyle w:val="FontStyle22"/>
        </w:rPr>
        <w:t xml:space="preserve">ачальный срок производства работ по настоящему договору </w:t>
      </w:r>
      <w:proofErr w:type="gramStart"/>
      <w:r w:rsidR="004469E5" w:rsidRPr="00B6506F">
        <w:rPr>
          <w:rStyle w:val="FontStyle22"/>
        </w:rPr>
        <w:t>–  со</w:t>
      </w:r>
      <w:proofErr w:type="gramEnd"/>
      <w:r w:rsidR="004469E5" w:rsidRPr="00B6506F">
        <w:rPr>
          <w:rStyle w:val="FontStyle22"/>
        </w:rPr>
        <w:t xml:space="preserve"> дня подписания договора. </w:t>
      </w:r>
      <w:r>
        <w:rPr>
          <w:rStyle w:val="FontStyle22"/>
        </w:rPr>
        <w:t>к</w:t>
      </w:r>
      <w:r w:rsidR="004469E5" w:rsidRPr="00B6506F">
        <w:rPr>
          <w:rStyle w:val="FontStyle22"/>
        </w:rPr>
        <w:t>онечный срок производства работ – до________________.</w:t>
      </w:r>
    </w:p>
    <w:p w:rsidR="00B6506F" w:rsidRPr="00B6506F" w:rsidRDefault="00B6506F" w:rsidP="00B6506F">
      <w:pPr>
        <w:pStyle w:val="Style12"/>
        <w:widowControl/>
        <w:spacing w:line="240" w:lineRule="auto"/>
        <w:ind w:firstLine="0"/>
        <w:jc w:val="both"/>
        <w:rPr>
          <w:rFonts w:cs="Times New Roman"/>
          <w:sz w:val="22"/>
          <w:szCs w:val="22"/>
        </w:rPr>
      </w:pPr>
    </w:p>
    <w:p w:rsidR="004469E5" w:rsidRPr="00B6506F" w:rsidRDefault="004469E5" w:rsidP="00B6506F">
      <w:pPr>
        <w:tabs>
          <w:tab w:val="left" w:pos="720"/>
        </w:tabs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3. СТОИМОСТЬ РАБОТ И ПОРЯДОК РАСЧЕТОВ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3.1. Общая стоимость работ по настоящему договору </w:t>
      </w:r>
      <w:proofErr w:type="gramStart"/>
      <w:r w:rsidRPr="00B6506F">
        <w:rPr>
          <w:sz w:val="22"/>
          <w:szCs w:val="22"/>
        </w:rPr>
        <w:t>составляет</w:t>
      </w:r>
      <w:r w:rsidRPr="00B6506F">
        <w:rPr>
          <w:b/>
          <w:bCs/>
          <w:sz w:val="22"/>
          <w:szCs w:val="22"/>
        </w:rPr>
        <w:t xml:space="preserve">  _</w:t>
      </w:r>
      <w:proofErr w:type="gramEnd"/>
      <w:r w:rsidRPr="00B6506F">
        <w:rPr>
          <w:b/>
          <w:bCs/>
          <w:sz w:val="22"/>
          <w:szCs w:val="22"/>
        </w:rPr>
        <w:t>_____________руб.  (___________) в т.ч. НДС 18 %___________.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lastRenderedPageBreak/>
        <w:t xml:space="preserve">Для </w:t>
      </w:r>
      <w:r w:rsidRPr="00B6506F">
        <w:rPr>
          <w:b/>
          <w:sz w:val="22"/>
          <w:szCs w:val="22"/>
        </w:rPr>
        <w:t>филиала АО «АТЭК» «Краснодартеплоэнерго»</w:t>
      </w:r>
      <w:r w:rsidRPr="00B6506F">
        <w:rPr>
          <w:sz w:val="22"/>
          <w:szCs w:val="22"/>
        </w:rPr>
        <w:t xml:space="preserve"> стоимость работ составляет </w:t>
      </w:r>
      <w:r w:rsidRPr="00B6506F">
        <w:rPr>
          <w:b/>
          <w:bCs/>
          <w:sz w:val="22"/>
          <w:szCs w:val="22"/>
        </w:rPr>
        <w:t>______________руб.  (___________) в т.ч. НДС 18 %___________.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Для </w:t>
      </w:r>
      <w:r w:rsidRPr="00B6506F">
        <w:rPr>
          <w:b/>
          <w:sz w:val="22"/>
          <w:szCs w:val="22"/>
        </w:rPr>
        <w:t>филиала АО «АТЭК» «Новороссийские тепловые сети»</w:t>
      </w:r>
      <w:r w:rsidRPr="00B6506F">
        <w:rPr>
          <w:sz w:val="22"/>
          <w:szCs w:val="22"/>
        </w:rPr>
        <w:t xml:space="preserve"> стоимость работ составляет </w:t>
      </w:r>
      <w:r w:rsidRPr="00B6506F">
        <w:rPr>
          <w:b/>
          <w:bCs/>
          <w:sz w:val="22"/>
          <w:szCs w:val="22"/>
        </w:rPr>
        <w:t>______________руб.  (__________</w:t>
      </w:r>
      <w:proofErr w:type="gramStart"/>
      <w:r w:rsidRPr="00B6506F">
        <w:rPr>
          <w:b/>
          <w:bCs/>
          <w:sz w:val="22"/>
          <w:szCs w:val="22"/>
        </w:rPr>
        <w:t>_)  в</w:t>
      </w:r>
      <w:proofErr w:type="gramEnd"/>
      <w:r w:rsidRPr="00B6506F">
        <w:rPr>
          <w:b/>
          <w:bCs/>
          <w:sz w:val="22"/>
          <w:szCs w:val="22"/>
        </w:rPr>
        <w:t xml:space="preserve"> т.ч. НДС 18 %___________.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Для </w:t>
      </w:r>
      <w:r w:rsidRPr="00B6506F">
        <w:rPr>
          <w:b/>
          <w:sz w:val="22"/>
          <w:szCs w:val="22"/>
        </w:rPr>
        <w:t>филиала АО «АТЭК» «Тимашевские тепловые сети»</w:t>
      </w:r>
      <w:r w:rsidRPr="00B6506F">
        <w:rPr>
          <w:sz w:val="22"/>
          <w:szCs w:val="22"/>
        </w:rPr>
        <w:t xml:space="preserve"> стоимость работ составляет          </w:t>
      </w:r>
      <w:r w:rsidRPr="00B6506F">
        <w:rPr>
          <w:b/>
          <w:bCs/>
          <w:sz w:val="22"/>
          <w:szCs w:val="22"/>
        </w:rPr>
        <w:t>______________руб.  (___________) в т.ч. НДС 18 %___________.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Для </w:t>
      </w:r>
      <w:r w:rsidRPr="00B6506F">
        <w:rPr>
          <w:b/>
          <w:sz w:val="22"/>
          <w:szCs w:val="22"/>
        </w:rPr>
        <w:t>филиала АО «АТЭК» «Абинские тепловые сети»</w:t>
      </w:r>
      <w:r w:rsidRPr="00B6506F">
        <w:rPr>
          <w:sz w:val="22"/>
          <w:szCs w:val="22"/>
        </w:rPr>
        <w:t xml:space="preserve"> стоимость работ составляет                 </w:t>
      </w:r>
      <w:r w:rsidRPr="00B6506F">
        <w:rPr>
          <w:b/>
          <w:bCs/>
          <w:sz w:val="22"/>
          <w:szCs w:val="22"/>
        </w:rPr>
        <w:t>______________руб.  (___________) в т.ч. НДС 18 %___________.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Для </w:t>
      </w:r>
      <w:r w:rsidRPr="00B6506F">
        <w:rPr>
          <w:b/>
          <w:sz w:val="22"/>
          <w:szCs w:val="22"/>
        </w:rPr>
        <w:t>филиала АО «АТЭК» «Майкопские тепловые сети»</w:t>
      </w:r>
      <w:r w:rsidRPr="00B6506F">
        <w:rPr>
          <w:sz w:val="22"/>
          <w:szCs w:val="22"/>
        </w:rPr>
        <w:t xml:space="preserve"> стоимость работ </w:t>
      </w:r>
      <w:proofErr w:type="gramStart"/>
      <w:r w:rsidRPr="00B6506F">
        <w:rPr>
          <w:sz w:val="22"/>
          <w:szCs w:val="22"/>
        </w:rPr>
        <w:t xml:space="preserve">составляет  </w:t>
      </w:r>
      <w:r w:rsidRPr="00B6506F">
        <w:rPr>
          <w:b/>
          <w:bCs/>
          <w:sz w:val="22"/>
          <w:szCs w:val="22"/>
        </w:rPr>
        <w:t>_</w:t>
      </w:r>
      <w:proofErr w:type="gramEnd"/>
      <w:r w:rsidRPr="00B6506F">
        <w:rPr>
          <w:b/>
          <w:bCs/>
          <w:sz w:val="22"/>
          <w:szCs w:val="22"/>
        </w:rPr>
        <w:t>_____________руб.  (___________) в т.ч. НДС 18 %___________.</w:t>
      </w:r>
      <w:r w:rsidRPr="00B6506F">
        <w:rPr>
          <w:sz w:val="22"/>
          <w:szCs w:val="22"/>
        </w:rPr>
        <w:t xml:space="preserve">          </w:t>
      </w:r>
    </w:p>
    <w:p w:rsidR="004469E5" w:rsidRPr="00B6506F" w:rsidRDefault="004469E5" w:rsidP="00B6506F">
      <w:pPr>
        <w:suppressAutoHyphens w:val="0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Для </w:t>
      </w:r>
      <w:r w:rsidRPr="00B6506F">
        <w:rPr>
          <w:b/>
          <w:sz w:val="22"/>
          <w:szCs w:val="22"/>
        </w:rPr>
        <w:t>филиала АО «АТЭК» «Гулькевичские тепловые сети»</w:t>
      </w:r>
      <w:r w:rsidRPr="00B6506F">
        <w:rPr>
          <w:sz w:val="22"/>
          <w:szCs w:val="22"/>
        </w:rPr>
        <w:t xml:space="preserve"> стоимость работ составляет        </w:t>
      </w:r>
      <w:r w:rsidRPr="00B6506F">
        <w:rPr>
          <w:b/>
          <w:bCs/>
          <w:sz w:val="22"/>
          <w:szCs w:val="22"/>
        </w:rPr>
        <w:t>______________руб.  (___________) в т.ч. НДС 18 %___________.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3.2. Не позднее ____________ рабочих дней с момента подписания настоящего договора Заказчик осуществляет перечисление денежных средств на расчетный счет Подрядчика в размере 30% от стоимости работ, что составляет _________________руб. в т.ч. НДС, на основании выставленного Подрядчиком счета на оплату.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Оставшуюся часть стоимости работ в размере 70%, что составляет _______________ руб. в т.ч. НДС, Заказчик перечисляет на расчетный счет Подрядчика в течение ____________рабочих дней с момента подписания актов сдачи-приемки выполненных работ</w:t>
      </w:r>
      <w:r w:rsidR="007321A2">
        <w:rPr>
          <w:sz w:val="22"/>
          <w:szCs w:val="22"/>
        </w:rPr>
        <w:t xml:space="preserve"> без замечаний</w:t>
      </w:r>
      <w:r w:rsidRPr="00B6506F">
        <w:rPr>
          <w:sz w:val="22"/>
          <w:szCs w:val="22"/>
        </w:rPr>
        <w:t xml:space="preserve"> по всем перечисленным филиалам АО «АТЭК», на основании выставленного Подрядчиком счета на оплату.</w:t>
      </w:r>
    </w:p>
    <w:p w:rsidR="004469E5" w:rsidRPr="00B6506F" w:rsidRDefault="004469E5" w:rsidP="00B6506F">
      <w:pPr>
        <w:pStyle w:val="ad"/>
        <w:ind w:left="0" w:firstLine="709"/>
        <w:rPr>
          <w:b/>
          <w:bCs/>
          <w:sz w:val="22"/>
          <w:szCs w:val="22"/>
        </w:rPr>
      </w:pPr>
      <w:r w:rsidRPr="00B6506F">
        <w:rPr>
          <w:sz w:val="22"/>
          <w:szCs w:val="22"/>
        </w:rPr>
        <w:t xml:space="preserve">  </w:t>
      </w:r>
    </w:p>
    <w:p w:rsidR="004469E5" w:rsidRPr="00B6506F" w:rsidRDefault="004469E5" w:rsidP="00B6506F">
      <w:pPr>
        <w:tabs>
          <w:tab w:val="left" w:pos="720"/>
        </w:tabs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4. ПРАВА И ОБЯЗАННОСТИ СТОРОН</w:t>
      </w:r>
    </w:p>
    <w:p w:rsidR="004469E5" w:rsidRPr="00B6506F" w:rsidRDefault="004469E5" w:rsidP="00B6506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4.1. </w:t>
      </w:r>
      <w:r w:rsidRPr="00B6506F">
        <w:rPr>
          <w:b/>
          <w:sz w:val="22"/>
          <w:szCs w:val="22"/>
        </w:rPr>
        <w:t>Обязанности Заказчика: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4.1.1. Предоставить в течение 3 (трех) рабочих дней после подписания настоящего договора информацию и документы, необходимые для выполнения Подрядчиком обязательств по настоящему договору. 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4.1.2. Оказывать содействие Подрядчику в виде предоставления информации, консультаций.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4.1.3. В установленные настоящим договором сроки оплачивать Подрядчику стоимость выполняемой работы.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4.1.4. При отсутствии замечаний по выполненной работе в течение 5 (пяти) рабочих дней подписать и скрепить печатью акт сдачи-приемки выполненных работ или предоставить Подрядчику мотивированный отказ от приемки работ.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4.2. </w:t>
      </w:r>
      <w:r w:rsidRPr="00B6506F">
        <w:rPr>
          <w:b/>
          <w:sz w:val="22"/>
          <w:szCs w:val="22"/>
        </w:rPr>
        <w:t xml:space="preserve">Права Заказчика: </w:t>
      </w:r>
    </w:p>
    <w:p w:rsidR="004469E5" w:rsidRPr="00B6506F" w:rsidRDefault="004469E5" w:rsidP="00B6506F">
      <w:pPr>
        <w:pStyle w:val="ab"/>
        <w:numPr>
          <w:ilvl w:val="2"/>
          <w:numId w:val="4"/>
        </w:numPr>
        <w:ind w:left="0" w:firstLine="709"/>
        <w:jc w:val="both"/>
        <w:rPr>
          <w:rStyle w:val="FontStyle22"/>
        </w:rPr>
      </w:pPr>
      <w:r w:rsidRPr="00B6506F">
        <w:rPr>
          <w:sz w:val="22"/>
          <w:szCs w:val="22"/>
        </w:rPr>
        <w:t>Контролировать ход и качество выполнения работы Подрядчиком.</w:t>
      </w:r>
    </w:p>
    <w:p w:rsidR="004469E5" w:rsidRPr="00B6506F" w:rsidRDefault="004469E5" w:rsidP="00B6506F">
      <w:pPr>
        <w:ind w:firstLine="689"/>
        <w:jc w:val="both"/>
        <w:rPr>
          <w:rStyle w:val="FontStyle22"/>
        </w:rPr>
      </w:pPr>
      <w:r w:rsidRPr="00B6506F">
        <w:rPr>
          <w:rStyle w:val="FontStyle22"/>
        </w:rPr>
        <w:t>4.2.2.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469E5" w:rsidRPr="00B6506F" w:rsidRDefault="004469E5" w:rsidP="00B6506F">
      <w:pPr>
        <w:pStyle w:val="Textbody"/>
        <w:spacing w:after="0"/>
        <w:ind w:firstLine="705"/>
        <w:jc w:val="both"/>
        <w:rPr>
          <w:rStyle w:val="FontStyle22"/>
        </w:rPr>
      </w:pPr>
      <w:r w:rsidRPr="00B6506F">
        <w:rPr>
          <w:rStyle w:val="FontStyle22"/>
        </w:rPr>
        <w:t>4.2.3.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4469E5" w:rsidRPr="00B6506F" w:rsidRDefault="004469E5" w:rsidP="00B6506F">
      <w:pPr>
        <w:pStyle w:val="Textbody"/>
        <w:spacing w:after="0"/>
        <w:ind w:firstLine="689"/>
        <w:jc w:val="both"/>
        <w:rPr>
          <w:rFonts w:cs="Times New Roman"/>
          <w:sz w:val="22"/>
          <w:szCs w:val="22"/>
        </w:rPr>
      </w:pPr>
      <w:r w:rsidRPr="00B6506F">
        <w:rPr>
          <w:rStyle w:val="FontStyle22"/>
        </w:rPr>
        <w:t>4.2.4. 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 xml:space="preserve">4.3. </w:t>
      </w:r>
      <w:r w:rsidRPr="00B6506F">
        <w:rPr>
          <w:b/>
          <w:sz w:val="22"/>
          <w:szCs w:val="22"/>
        </w:rPr>
        <w:t>Обязанности Подрядчика:</w:t>
      </w:r>
      <w:r w:rsidRPr="00B6506F">
        <w:rPr>
          <w:sz w:val="22"/>
          <w:szCs w:val="22"/>
        </w:rPr>
        <w:t xml:space="preserve"> 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 xml:space="preserve">4.3.1. Своевременно и качественно выполнить работы, </w:t>
      </w:r>
      <w:proofErr w:type="gramStart"/>
      <w:r w:rsidRPr="00B6506F">
        <w:rPr>
          <w:sz w:val="22"/>
          <w:szCs w:val="22"/>
        </w:rPr>
        <w:t>предусмотренные  настоящим</w:t>
      </w:r>
      <w:proofErr w:type="gramEnd"/>
      <w:r w:rsidRPr="00B6506F">
        <w:rPr>
          <w:sz w:val="22"/>
          <w:szCs w:val="22"/>
        </w:rPr>
        <w:t xml:space="preserve"> договором. 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 xml:space="preserve">4.3.2. </w:t>
      </w:r>
      <w:r w:rsidRPr="00B6506F">
        <w:rPr>
          <w:rStyle w:val="FontStyle22"/>
        </w:rPr>
        <w:t>Обеспечить производство и качество всех работ в соответствии с требованиями действующего законодательства, условиями настоящего договора, Технического задания.</w:t>
      </w:r>
    </w:p>
    <w:p w:rsidR="004469E5" w:rsidRPr="00B6506F" w:rsidRDefault="004469E5" w:rsidP="00B6506F">
      <w:pPr>
        <w:pStyle w:val="210"/>
        <w:numPr>
          <w:ilvl w:val="2"/>
          <w:numId w:val="6"/>
        </w:numPr>
        <w:ind w:left="0" w:firstLine="709"/>
        <w:rPr>
          <w:sz w:val="22"/>
          <w:szCs w:val="22"/>
        </w:rPr>
      </w:pPr>
      <w:r w:rsidRPr="00B6506F">
        <w:rPr>
          <w:sz w:val="22"/>
          <w:szCs w:val="22"/>
        </w:rPr>
        <w:t>Выполнить отбор промышленных выбросов, осуществить измерение параметров газового потока, концентрации загрязняющих веществ автоматическими газоанализаторами в промышленных выбросах.</w:t>
      </w:r>
    </w:p>
    <w:p w:rsidR="004469E5" w:rsidRPr="00B6506F" w:rsidRDefault="004469E5" w:rsidP="00B6506F">
      <w:pPr>
        <w:pStyle w:val="210"/>
        <w:numPr>
          <w:ilvl w:val="2"/>
          <w:numId w:val="6"/>
        </w:numPr>
        <w:ind w:left="0" w:firstLine="709"/>
        <w:rPr>
          <w:sz w:val="22"/>
          <w:szCs w:val="22"/>
        </w:rPr>
      </w:pPr>
      <w:r w:rsidRPr="00B6506F">
        <w:rPr>
          <w:sz w:val="22"/>
          <w:szCs w:val="22"/>
        </w:rPr>
        <w:lastRenderedPageBreak/>
        <w:t>Провести анализ по определению концентрации прочих загрязняющих веществ в промышленных выбросах.</w:t>
      </w:r>
    </w:p>
    <w:p w:rsidR="004469E5" w:rsidRPr="00B6506F" w:rsidRDefault="004469E5" w:rsidP="00B6506F">
      <w:pPr>
        <w:pStyle w:val="210"/>
        <w:numPr>
          <w:ilvl w:val="2"/>
          <w:numId w:val="6"/>
        </w:numPr>
        <w:ind w:left="0" w:firstLine="709"/>
        <w:rPr>
          <w:sz w:val="22"/>
          <w:szCs w:val="22"/>
        </w:rPr>
      </w:pPr>
      <w:r w:rsidRPr="00B6506F">
        <w:rPr>
          <w:sz w:val="22"/>
          <w:szCs w:val="22"/>
        </w:rPr>
        <w:t>По окончании работ предоставить Заказчику результат выполненных работ и акты выполненных работ.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>4.3.6. В случае обнаружения недостатков в выполненной работе, провести работу по их устранению, в течение 10 (десяти) рабочих дней с момента заявления Заказчиком соответствующего требования.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 xml:space="preserve">4.4. </w:t>
      </w:r>
      <w:r w:rsidRPr="00B6506F">
        <w:rPr>
          <w:b/>
          <w:sz w:val="22"/>
          <w:szCs w:val="22"/>
        </w:rPr>
        <w:t>Права Подрядчика: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  <w:r w:rsidRPr="00B6506F">
        <w:rPr>
          <w:sz w:val="22"/>
          <w:szCs w:val="22"/>
        </w:rPr>
        <w:t xml:space="preserve">4.4.1. Получать от Заказчика информацию, необходимую для качественного и своевременного исполнения своих обязательств по настоящему договору. </w:t>
      </w:r>
    </w:p>
    <w:p w:rsidR="004469E5" w:rsidRPr="00B6506F" w:rsidRDefault="004469E5" w:rsidP="00B6506F">
      <w:pPr>
        <w:pStyle w:val="210"/>
        <w:ind w:firstLine="709"/>
        <w:rPr>
          <w:sz w:val="22"/>
          <w:szCs w:val="22"/>
        </w:rPr>
      </w:pPr>
    </w:p>
    <w:p w:rsidR="004469E5" w:rsidRPr="00B6506F" w:rsidRDefault="004469E5" w:rsidP="00B6506F">
      <w:pPr>
        <w:tabs>
          <w:tab w:val="left" w:pos="720"/>
        </w:tabs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5. ПОРЯДОК СДАЧИ И ПРИЁМА РАБОТ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5.1. Заказчик обязан совместно с Подрядчиком осмотреть и принять выполненную работу (её результат), а при обнаружении недостатков немедленно заявить о последних Подрядчику.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5.2. Приём работ должен </w:t>
      </w:r>
      <w:proofErr w:type="gramStart"/>
      <w:r w:rsidRPr="00B6506F">
        <w:rPr>
          <w:sz w:val="22"/>
          <w:szCs w:val="22"/>
        </w:rPr>
        <w:t>фиксироваться  актами</w:t>
      </w:r>
      <w:proofErr w:type="gramEnd"/>
      <w:r w:rsidRPr="00B6506F">
        <w:rPr>
          <w:sz w:val="22"/>
          <w:szCs w:val="22"/>
        </w:rPr>
        <w:t xml:space="preserve"> сдачи-приемки выполненных работ.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5.3. В случае досрочного прекращения договора, до приёмки Заказчиком результата работы, выполненной Подрядчиком, Заказчик вправе требовать передачи ему результатов незавершённой работы с компенсацией Подрядчику произведённых затрат.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5.4. Подтверждением выполнения работ в полном объеме является предоставление Заказчику готовой документации, </w:t>
      </w:r>
      <w:proofErr w:type="gramStart"/>
      <w:r w:rsidRPr="00B6506F">
        <w:rPr>
          <w:sz w:val="22"/>
          <w:szCs w:val="22"/>
        </w:rPr>
        <w:t>согласно  п.1.2</w:t>
      </w:r>
      <w:proofErr w:type="gramEnd"/>
      <w:r w:rsidRPr="00B6506F">
        <w:rPr>
          <w:sz w:val="22"/>
          <w:szCs w:val="22"/>
        </w:rPr>
        <w:t xml:space="preserve">. настоящего договора, актов сдачи-приемки выполненных работ с подписью и печатью Подрядчика и приемка Заказчиком результата выполненной работы, без замечаний.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</w:p>
    <w:p w:rsidR="004469E5" w:rsidRPr="00B6506F" w:rsidRDefault="004469E5" w:rsidP="00B6506F">
      <w:pPr>
        <w:tabs>
          <w:tab w:val="left" w:pos="720"/>
        </w:tabs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6. КАЧЕСТВО РАБОТЫ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6.1. Качество выполненной Подрядчиком работы по настоящему договору должно соответствовать всем нормам и требованиям, предъявляемым к таким видам работ.</w:t>
      </w:r>
      <w:r w:rsidRPr="00B6506F">
        <w:rPr>
          <w:i/>
          <w:sz w:val="22"/>
          <w:szCs w:val="22"/>
        </w:rPr>
        <w:t xml:space="preserve"> </w:t>
      </w:r>
    </w:p>
    <w:p w:rsidR="004469E5" w:rsidRPr="00B6506F" w:rsidRDefault="004469E5" w:rsidP="00B6506F">
      <w:pPr>
        <w:pStyle w:val="ab"/>
        <w:ind w:firstLine="709"/>
        <w:jc w:val="both"/>
        <w:rPr>
          <w:b/>
          <w:bCs/>
          <w:sz w:val="22"/>
          <w:szCs w:val="22"/>
        </w:rPr>
      </w:pPr>
      <w:r w:rsidRPr="00B6506F">
        <w:rPr>
          <w:sz w:val="22"/>
          <w:szCs w:val="22"/>
        </w:rPr>
        <w:t xml:space="preserve">6.2. Соответствие выполненной работы требованиям нормативных актов определяется при сдаче </w:t>
      </w:r>
      <w:r w:rsidR="000C1744">
        <w:rPr>
          <w:sz w:val="22"/>
          <w:szCs w:val="22"/>
        </w:rPr>
        <w:t xml:space="preserve">Заказчиком </w:t>
      </w:r>
      <w:r w:rsidRPr="00B6506F">
        <w:rPr>
          <w:sz w:val="22"/>
          <w:szCs w:val="22"/>
        </w:rPr>
        <w:t xml:space="preserve">на рассмотрение в природоохранные структуры и организации, осуществляющие независимую экспертизу и контроль документации. </w:t>
      </w:r>
    </w:p>
    <w:p w:rsidR="004469E5" w:rsidRPr="00B6506F" w:rsidRDefault="004469E5" w:rsidP="00B6506F">
      <w:pPr>
        <w:ind w:firstLine="709"/>
        <w:jc w:val="center"/>
        <w:rPr>
          <w:b/>
          <w:bCs/>
          <w:sz w:val="22"/>
          <w:szCs w:val="22"/>
        </w:rPr>
      </w:pPr>
    </w:p>
    <w:p w:rsidR="004469E5" w:rsidRPr="00B6506F" w:rsidRDefault="004469E5" w:rsidP="00B6506F">
      <w:pPr>
        <w:ind w:firstLine="709"/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7. ОТВЕТСТВЕННОСТЬ СТОРОН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4469E5" w:rsidRPr="00B6506F" w:rsidRDefault="004469E5" w:rsidP="00B6506F">
      <w:pPr>
        <w:pStyle w:val="ab"/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7.2. Прекращение действия настоящего договора освобождает стороны от ответственности по настоящему договору только после того, как они выполнят свои обязательства, возникшие у них до прекращения действия настоящего договора. </w:t>
      </w:r>
    </w:p>
    <w:p w:rsidR="004469E5" w:rsidRPr="00B6506F" w:rsidRDefault="004469E5" w:rsidP="00B6506F">
      <w:pPr>
        <w:pStyle w:val="ab"/>
        <w:ind w:firstLine="709"/>
        <w:jc w:val="both"/>
        <w:rPr>
          <w:bCs/>
          <w:iCs/>
          <w:sz w:val="22"/>
          <w:szCs w:val="22"/>
        </w:rPr>
      </w:pPr>
      <w:r w:rsidRPr="00B6506F">
        <w:rPr>
          <w:sz w:val="22"/>
          <w:szCs w:val="22"/>
        </w:rPr>
        <w:t>7.3. Подрядчик не несет ответственность в случае допущения ошибок и неточностей в работе из-за предоставления Заказчиком неверных, неполных либо искажённых данных.</w:t>
      </w:r>
    </w:p>
    <w:p w:rsidR="004469E5" w:rsidRPr="00B6506F" w:rsidRDefault="004469E5" w:rsidP="00B6506F">
      <w:pPr>
        <w:pStyle w:val="ab"/>
        <w:numPr>
          <w:ilvl w:val="1"/>
          <w:numId w:val="2"/>
        </w:numPr>
        <w:ind w:left="0" w:firstLine="709"/>
        <w:jc w:val="both"/>
        <w:rPr>
          <w:bCs/>
          <w:iCs/>
          <w:sz w:val="22"/>
          <w:szCs w:val="22"/>
        </w:rPr>
      </w:pPr>
      <w:r w:rsidRPr="00B6506F">
        <w:rPr>
          <w:bCs/>
          <w:iCs/>
          <w:sz w:val="22"/>
          <w:szCs w:val="22"/>
        </w:rPr>
        <w:t xml:space="preserve">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силы.</w:t>
      </w:r>
    </w:p>
    <w:p w:rsidR="004469E5" w:rsidRPr="00B6506F" w:rsidRDefault="004469E5" w:rsidP="00B6506F">
      <w:pPr>
        <w:ind w:firstLine="716"/>
        <w:jc w:val="both"/>
        <w:rPr>
          <w:rFonts w:eastAsia="Calibri"/>
          <w:bCs/>
          <w:iCs/>
          <w:sz w:val="22"/>
          <w:szCs w:val="22"/>
        </w:rPr>
      </w:pPr>
      <w:r w:rsidRPr="00B6506F">
        <w:rPr>
          <w:bCs/>
          <w:iCs/>
          <w:sz w:val="22"/>
          <w:szCs w:val="22"/>
        </w:rPr>
        <w:t>7.5. При возникновении замечаний со стороны природоохранных структур и иных контролирующих органов к материалам, подготовленным Подрядчиком, Подрядчик обязан своими силами и за свой счет, в кратчайшие сроки устранить выявленные недостатки.</w:t>
      </w:r>
    </w:p>
    <w:p w:rsidR="004469E5" w:rsidRPr="00B6506F" w:rsidRDefault="004469E5" w:rsidP="00B6506F">
      <w:pPr>
        <w:ind w:firstLine="716"/>
        <w:jc w:val="both"/>
        <w:rPr>
          <w:bCs/>
          <w:iCs/>
          <w:sz w:val="22"/>
          <w:szCs w:val="22"/>
        </w:rPr>
      </w:pPr>
      <w:r w:rsidRPr="00B6506F">
        <w:rPr>
          <w:rFonts w:eastAsia="Calibri"/>
          <w:bCs/>
          <w:iCs/>
          <w:sz w:val="22"/>
          <w:szCs w:val="22"/>
        </w:rPr>
        <w:t>7.6. В случае нарушения Подрядчиком сроков выполнения работ, предусмотренных настоящим договором, устранения недостатков в выполненной работе, Заказчик вправе потребовать от Подрядчика уплаты неустойки, в размере 0,1 % от общей стоимости работ, установленной в п.3.1. настоящего договора, за каждый день просрочки.</w:t>
      </w:r>
    </w:p>
    <w:p w:rsidR="00B6506F" w:rsidRPr="00B6506F" w:rsidRDefault="00B6506F" w:rsidP="00B6506F">
      <w:pPr>
        <w:pStyle w:val="ab"/>
        <w:ind w:firstLine="709"/>
        <w:jc w:val="both"/>
        <w:rPr>
          <w:bCs/>
          <w:iCs/>
          <w:sz w:val="22"/>
          <w:szCs w:val="22"/>
        </w:rPr>
      </w:pPr>
    </w:p>
    <w:p w:rsidR="004469E5" w:rsidRPr="00B6506F" w:rsidRDefault="004469E5" w:rsidP="00B6506F">
      <w:pPr>
        <w:numPr>
          <w:ilvl w:val="0"/>
          <w:numId w:val="2"/>
        </w:numPr>
        <w:tabs>
          <w:tab w:val="left" w:pos="360"/>
        </w:tabs>
        <w:jc w:val="center"/>
        <w:rPr>
          <w:sz w:val="22"/>
          <w:szCs w:val="22"/>
        </w:rPr>
      </w:pPr>
      <w:r w:rsidRPr="00B6506F">
        <w:rPr>
          <w:b/>
          <w:bCs/>
          <w:sz w:val="22"/>
          <w:szCs w:val="22"/>
        </w:rPr>
        <w:t>ПОРЯДОК РАЗРЕШЕНИЯ СПОРОВ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8.1. Все споры и разногласия, возникшие при исполнении настоящего договора, разрешаются сторонами путем переговоров.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8.2. Если стороны не придут к соглашению путем переговоров, все споры рассматриваются в претензионном порядке. Срок рассмотрения претензии – 10 (десять) рабочих дней с даты получения претензии.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8.3. </w:t>
      </w:r>
      <w:r w:rsidRPr="00B6506F">
        <w:rPr>
          <w:sz w:val="22"/>
          <w:szCs w:val="22"/>
          <w:shd w:val="clear" w:color="auto" w:fill="FFFFFF"/>
        </w:rPr>
        <w:t xml:space="preserve"> </w:t>
      </w:r>
      <w:r w:rsidRPr="00B6506F">
        <w:rPr>
          <w:rStyle w:val="FontStyle22"/>
          <w:shd w:val="clear" w:color="auto" w:fill="FFFFFF"/>
        </w:rPr>
        <w:t>Все споры и разногласия, которые могут возникнуть между сторонами, будут разрешаться путем переговоров. В случае, если стороны не придут к согласию, спор передается на рассмотрение в Арбитражный суд Краснодарского края.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</w:p>
    <w:p w:rsidR="004469E5" w:rsidRPr="00B6506F" w:rsidRDefault="004469E5" w:rsidP="00B6506F">
      <w:pPr>
        <w:numPr>
          <w:ilvl w:val="0"/>
          <w:numId w:val="2"/>
        </w:numPr>
        <w:jc w:val="center"/>
        <w:rPr>
          <w:bCs/>
          <w:sz w:val="22"/>
          <w:szCs w:val="22"/>
        </w:rPr>
      </w:pPr>
      <w:r w:rsidRPr="00B6506F">
        <w:rPr>
          <w:b/>
          <w:bCs/>
          <w:sz w:val="22"/>
          <w:szCs w:val="22"/>
        </w:rPr>
        <w:t>ПРОЧИЕ УСЛОВИЯ</w:t>
      </w:r>
    </w:p>
    <w:p w:rsidR="004469E5" w:rsidRPr="00B6506F" w:rsidRDefault="004469E5" w:rsidP="00B6506F">
      <w:pPr>
        <w:pStyle w:val="211"/>
        <w:spacing w:after="0" w:line="240" w:lineRule="auto"/>
        <w:ind w:left="0" w:firstLine="709"/>
        <w:jc w:val="both"/>
        <w:rPr>
          <w:bCs/>
          <w:sz w:val="22"/>
          <w:szCs w:val="22"/>
        </w:rPr>
      </w:pPr>
      <w:r w:rsidRPr="00B6506F">
        <w:rPr>
          <w:bCs/>
          <w:sz w:val="22"/>
          <w:szCs w:val="22"/>
        </w:rPr>
        <w:t>9.1.</w:t>
      </w:r>
      <w:r w:rsidRPr="00B6506F">
        <w:rPr>
          <w:sz w:val="22"/>
          <w:szCs w:val="22"/>
        </w:rPr>
        <w:t xml:space="preserve"> Подрядчик имеет право привлекать сторонние организации для выполнения работ по настоящему договору, при наличии у них соответствующих разрешительных документов.</w:t>
      </w:r>
    </w:p>
    <w:p w:rsidR="004469E5" w:rsidRPr="00B6506F" w:rsidRDefault="004469E5" w:rsidP="00B6506F">
      <w:pPr>
        <w:pStyle w:val="211"/>
        <w:tabs>
          <w:tab w:val="left" w:pos="1168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B6506F">
        <w:rPr>
          <w:bCs/>
          <w:sz w:val="22"/>
          <w:szCs w:val="22"/>
        </w:rPr>
        <w:t xml:space="preserve">9.2. </w:t>
      </w:r>
      <w:r w:rsidRPr="00B6506F">
        <w:rPr>
          <w:sz w:val="22"/>
          <w:szCs w:val="22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</w:t>
      </w:r>
      <w:r w:rsidRPr="00B6506F">
        <w:rPr>
          <w:b/>
          <w:bCs/>
          <w:i/>
          <w:iCs/>
          <w:sz w:val="22"/>
          <w:szCs w:val="22"/>
        </w:rPr>
        <w:t xml:space="preserve"> 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 xml:space="preserve">9.3. Настоящий договор составлен в двух экземплярах на русском языке. Оба экземпляра идентичны и имеют одинаковую </w:t>
      </w:r>
      <w:proofErr w:type="gramStart"/>
      <w:r w:rsidRPr="00B6506F">
        <w:rPr>
          <w:sz w:val="22"/>
          <w:szCs w:val="22"/>
        </w:rPr>
        <w:t>юридическую  силу</w:t>
      </w:r>
      <w:proofErr w:type="gramEnd"/>
      <w:r w:rsidRPr="00B6506F">
        <w:rPr>
          <w:sz w:val="22"/>
          <w:szCs w:val="22"/>
        </w:rPr>
        <w:t>. У каждой из сторон находится один экземпляр договора.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9.4. Все исправления по тексту настоящего договора имеют юридическую силу только в случае, если они удостоверены подписями сторон в каждом отдельном случае исправлений.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9.5. При изменении наименования, местонахождения, банковских реквизитов или реорганизации одной из сторон, она обязана письменно в пятидневный срок после произошедших изменений сообщить другой стороне о данных изменениях. При отсутствии таких сообщений письменные уведомления и требования, направленные Сторонами друг другу, оправляются по адресам, указанным в разделе 11 Договора и считаются доставленными, даже если адресат по этому адресу более не находится.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9.6. Взаимоотношения сторон</w:t>
      </w:r>
      <w:r w:rsidR="000C1744">
        <w:rPr>
          <w:sz w:val="22"/>
          <w:szCs w:val="22"/>
        </w:rPr>
        <w:t>,</w:t>
      </w:r>
      <w:r w:rsidRPr="00B6506F">
        <w:rPr>
          <w:sz w:val="22"/>
          <w:szCs w:val="22"/>
        </w:rPr>
        <w:t xml:space="preserve"> не урегулированные настоящим договором, регламентируются нормами действующего законодательства Российской Федерации.   </w:t>
      </w:r>
    </w:p>
    <w:p w:rsidR="004469E5" w:rsidRPr="00B6506F" w:rsidRDefault="004469E5" w:rsidP="00B6506F">
      <w:pPr>
        <w:ind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9.7. Все прилож</w:t>
      </w:r>
      <w:r w:rsidR="000C1744">
        <w:rPr>
          <w:sz w:val="22"/>
          <w:szCs w:val="22"/>
        </w:rPr>
        <w:t>ения к настоящему Договору являю</w:t>
      </w:r>
      <w:r w:rsidRPr="00B6506F">
        <w:rPr>
          <w:sz w:val="22"/>
          <w:szCs w:val="22"/>
        </w:rPr>
        <w:t xml:space="preserve">тся его неотъемлемой частью. </w:t>
      </w:r>
    </w:p>
    <w:p w:rsidR="004469E5" w:rsidRPr="00B6506F" w:rsidRDefault="004469E5" w:rsidP="00B6506F">
      <w:pPr>
        <w:pStyle w:val="211"/>
        <w:spacing w:after="0" w:line="240" w:lineRule="auto"/>
        <w:ind w:left="0" w:firstLine="709"/>
        <w:jc w:val="both"/>
        <w:rPr>
          <w:b/>
          <w:sz w:val="22"/>
          <w:szCs w:val="22"/>
        </w:rPr>
      </w:pPr>
      <w:r w:rsidRPr="00B6506F">
        <w:rPr>
          <w:sz w:val="22"/>
          <w:szCs w:val="22"/>
        </w:rPr>
        <w:t>9.8. Передача прав по настоящему Договору третьим лицам допускается только с взаимного согласия сторон.</w:t>
      </w:r>
    </w:p>
    <w:p w:rsidR="004469E5" w:rsidRPr="00B6506F" w:rsidRDefault="004469E5" w:rsidP="00B6506F">
      <w:pPr>
        <w:pStyle w:val="211"/>
        <w:spacing w:after="0" w:line="240" w:lineRule="auto"/>
        <w:ind w:left="0" w:firstLine="709"/>
        <w:jc w:val="both"/>
        <w:rPr>
          <w:b/>
          <w:sz w:val="22"/>
          <w:szCs w:val="22"/>
        </w:rPr>
      </w:pPr>
    </w:p>
    <w:p w:rsidR="004469E5" w:rsidRPr="00B6506F" w:rsidRDefault="004469E5" w:rsidP="00B6506F">
      <w:pPr>
        <w:pStyle w:val="211"/>
        <w:numPr>
          <w:ilvl w:val="0"/>
          <w:numId w:val="2"/>
        </w:numPr>
        <w:spacing w:after="0" w:line="240" w:lineRule="auto"/>
        <w:jc w:val="center"/>
        <w:rPr>
          <w:sz w:val="22"/>
          <w:szCs w:val="22"/>
        </w:rPr>
      </w:pPr>
      <w:r w:rsidRPr="00B6506F">
        <w:rPr>
          <w:b/>
          <w:sz w:val="22"/>
          <w:szCs w:val="22"/>
        </w:rPr>
        <w:t>СРОК ДЕЙСТВИЯ ДОГОВОРА</w:t>
      </w:r>
    </w:p>
    <w:p w:rsidR="004469E5" w:rsidRPr="00B6506F" w:rsidRDefault="004469E5" w:rsidP="00191B6E">
      <w:pPr>
        <w:pStyle w:val="211"/>
        <w:spacing w:after="0" w:line="240" w:lineRule="auto"/>
        <w:ind w:left="0" w:firstLine="709"/>
        <w:jc w:val="both"/>
        <w:rPr>
          <w:sz w:val="22"/>
          <w:szCs w:val="22"/>
        </w:rPr>
      </w:pPr>
      <w:r w:rsidRPr="00B6506F">
        <w:rPr>
          <w:sz w:val="22"/>
          <w:szCs w:val="22"/>
        </w:rPr>
        <w:t>10.1. Настоящий договор вступает в силу с момента подписания его обеими сторонами и действует до выполнения принятых сторонами обязательств.</w:t>
      </w:r>
    </w:p>
    <w:p w:rsidR="004469E5" w:rsidRPr="00B6506F" w:rsidRDefault="004469E5" w:rsidP="00191B6E">
      <w:pPr>
        <w:pStyle w:val="211"/>
        <w:spacing w:after="0" w:line="240" w:lineRule="auto"/>
        <w:ind w:left="0" w:firstLine="709"/>
        <w:jc w:val="both"/>
        <w:rPr>
          <w:rStyle w:val="FontStyle22"/>
        </w:rPr>
      </w:pPr>
      <w:r w:rsidRPr="00B6506F">
        <w:rPr>
          <w:sz w:val="22"/>
          <w:szCs w:val="22"/>
        </w:rPr>
        <w:t xml:space="preserve">10.2. </w:t>
      </w:r>
      <w:r w:rsidRPr="00B6506F">
        <w:rPr>
          <w:rStyle w:val="FontStyle22"/>
        </w:rPr>
        <w:t xml:space="preserve"> Настоящий договор может быть расторгнут досрочно в следующих случаях:</w:t>
      </w:r>
    </w:p>
    <w:p w:rsidR="004469E5" w:rsidRPr="00B6506F" w:rsidRDefault="004469E5" w:rsidP="00191B6E">
      <w:pPr>
        <w:pStyle w:val="Textbody"/>
        <w:spacing w:after="0"/>
        <w:ind w:firstLine="709"/>
        <w:jc w:val="both"/>
        <w:rPr>
          <w:rStyle w:val="FontStyle22"/>
        </w:rPr>
      </w:pPr>
      <w:r w:rsidRPr="00B6506F">
        <w:rPr>
          <w:rStyle w:val="FontStyle22"/>
        </w:rPr>
        <w:t>- по письменному соглашению сторон;</w:t>
      </w:r>
    </w:p>
    <w:p w:rsidR="004469E5" w:rsidRPr="00B6506F" w:rsidRDefault="004469E5" w:rsidP="00191B6E">
      <w:pPr>
        <w:pStyle w:val="Textbody"/>
        <w:spacing w:after="0"/>
        <w:ind w:firstLine="709"/>
        <w:jc w:val="both"/>
        <w:rPr>
          <w:rStyle w:val="FontStyle22"/>
        </w:rPr>
      </w:pPr>
      <w:r w:rsidRPr="00B6506F">
        <w:rPr>
          <w:rStyle w:val="FontStyle22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4469E5" w:rsidRDefault="004469E5" w:rsidP="00191B6E">
      <w:pPr>
        <w:pStyle w:val="211"/>
        <w:spacing w:after="0" w:line="240" w:lineRule="auto"/>
        <w:ind w:left="0" w:firstLine="709"/>
        <w:jc w:val="both"/>
        <w:rPr>
          <w:rStyle w:val="FontStyle22"/>
        </w:rPr>
      </w:pPr>
      <w:r w:rsidRPr="00B6506F">
        <w:rPr>
          <w:rStyle w:val="FontStyle22"/>
        </w:rPr>
        <w:t>- в иных случаях, предусмотренных законом или соглашением сторон.</w:t>
      </w:r>
    </w:p>
    <w:p w:rsidR="00191B6E" w:rsidRDefault="00191B6E" w:rsidP="00191B6E">
      <w:pPr>
        <w:pStyle w:val="211"/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rStyle w:val="FontStyle22"/>
        </w:rPr>
        <w:t>10.3. Перечень приложений, являющихся неотъемлемой частью настоящего договора:</w:t>
      </w:r>
    </w:p>
    <w:p w:rsidR="00191B6E" w:rsidRDefault="00191B6E" w:rsidP="00191B6E">
      <w:pPr>
        <w:ind w:firstLine="709"/>
        <w:rPr>
          <w:sz w:val="22"/>
          <w:szCs w:val="22"/>
        </w:rPr>
      </w:pPr>
      <w:r>
        <w:rPr>
          <w:sz w:val="22"/>
          <w:szCs w:val="22"/>
        </w:rPr>
        <w:t>- Приложение № 1 «Техническое задание».</w:t>
      </w:r>
    </w:p>
    <w:p w:rsidR="004469E5" w:rsidRPr="00B6506F" w:rsidRDefault="004469E5" w:rsidP="00B6506F">
      <w:pPr>
        <w:ind w:firstLine="709"/>
        <w:jc w:val="center"/>
        <w:rPr>
          <w:b/>
          <w:bCs/>
          <w:sz w:val="22"/>
          <w:szCs w:val="22"/>
        </w:rPr>
      </w:pPr>
    </w:p>
    <w:p w:rsidR="004469E5" w:rsidRPr="00B6506F" w:rsidRDefault="004469E5" w:rsidP="00B6506F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6506F">
        <w:rPr>
          <w:b/>
          <w:bCs/>
          <w:sz w:val="22"/>
          <w:szCs w:val="22"/>
        </w:rPr>
        <w:t>ЮРИДИЧЕСКИЕ АДРЕСА, БАНКОВСКИЕ РЕКВИЗИТЫ И ПОДПИСИ СТОРОН</w:t>
      </w:r>
    </w:p>
    <w:p w:rsidR="00B6506F" w:rsidRPr="00B6506F" w:rsidRDefault="00B6506F" w:rsidP="00B6506F">
      <w:pPr>
        <w:ind w:left="720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9"/>
        <w:gridCol w:w="4298"/>
      </w:tblGrid>
      <w:tr w:rsidR="00B6506F" w:rsidRPr="004469E5" w:rsidTr="004469E5">
        <w:tc>
          <w:tcPr>
            <w:tcW w:w="5065" w:type="dxa"/>
            <w:shd w:val="clear" w:color="auto" w:fill="auto"/>
          </w:tcPr>
          <w:p w:rsidR="00B6506F" w:rsidRPr="004469E5" w:rsidRDefault="00B6506F" w:rsidP="00B6506F">
            <w:pPr>
              <w:rPr>
                <w:b/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 xml:space="preserve">ЗАКАЗЧИК    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АО «АТЭК»</w:t>
            </w:r>
          </w:p>
          <w:p w:rsidR="00B6506F" w:rsidRPr="004469E5" w:rsidRDefault="00B6506F" w:rsidP="004469E5">
            <w:pPr>
              <w:pStyle w:val="af0"/>
              <w:jc w:val="both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ИНН 2312054894/ КПП 230750001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ООО КБ «ГТ БАНК» г. Краснодар 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040349789, К/С 30101810303490000789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Р/С 40702810900020002551</w:t>
            </w:r>
          </w:p>
          <w:p w:rsidR="00B6506F" w:rsidRPr="004469E5" w:rsidRDefault="00B6506F" w:rsidP="00B6506F">
            <w:pPr>
              <w:pStyle w:val="af0"/>
              <w:rPr>
                <w:b/>
                <w:sz w:val="22"/>
                <w:szCs w:val="22"/>
              </w:rPr>
            </w:pPr>
            <w:r w:rsidRPr="004469E5">
              <w:rPr>
                <w:b/>
                <w:bCs/>
                <w:sz w:val="22"/>
                <w:szCs w:val="22"/>
              </w:rPr>
              <w:t xml:space="preserve">Грузополучатели: 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«Краснодартеплоэнерго»: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350058, г. Краснодар, ул. Селезнева 199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ИНН 2312054894/ </w:t>
            </w:r>
            <w:r w:rsidRPr="004469E5">
              <w:rPr>
                <w:color w:val="000000"/>
                <w:sz w:val="22"/>
                <w:szCs w:val="22"/>
              </w:rPr>
              <w:t>КПП 231243001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ООО КБ «ГТ БАНК» г. Краснодар 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040349789, К/С 30101810303490000789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Р/С 40702810800020006767</w:t>
            </w:r>
          </w:p>
          <w:p w:rsidR="000C1744" w:rsidRPr="004469E5" w:rsidRDefault="000C1744" w:rsidP="00B6506F">
            <w:pPr>
              <w:pStyle w:val="af0"/>
              <w:rPr>
                <w:b/>
                <w:sz w:val="22"/>
                <w:szCs w:val="22"/>
              </w:rPr>
            </w:pP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«Майкопские тепловые сети»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385000, Республика Адыгея, г. Майкоп, ул. Гагарина, 156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ИНН 2312054894 КПП 010543001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ОКПО 66073696   ОГРН 1022301974420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р/с </w:t>
            </w:r>
            <w:proofErr w:type="gramStart"/>
            <w:r w:rsidRPr="004469E5">
              <w:rPr>
                <w:sz w:val="22"/>
                <w:szCs w:val="22"/>
              </w:rPr>
              <w:t>№  40702810700010002635</w:t>
            </w:r>
            <w:proofErr w:type="gramEnd"/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Коммерческий банк «Газтрансбанк» (ООО)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к/</w:t>
            </w:r>
            <w:proofErr w:type="gramStart"/>
            <w:r w:rsidRPr="004469E5">
              <w:rPr>
                <w:sz w:val="22"/>
                <w:szCs w:val="22"/>
              </w:rPr>
              <w:t>с  №</w:t>
            </w:r>
            <w:proofErr w:type="gramEnd"/>
            <w:r w:rsidRPr="004469E5">
              <w:rPr>
                <w:sz w:val="22"/>
                <w:szCs w:val="22"/>
              </w:rPr>
              <w:t xml:space="preserve"> 30101810303490000789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040349789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Адрес эл. почты </w:t>
            </w:r>
            <w:hyperlink r:id="rId5" w:history="1">
              <w:r w:rsidRPr="004469E5">
                <w:rPr>
                  <w:rStyle w:val="a9"/>
                  <w:sz w:val="22"/>
                  <w:szCs w:val="22"/>
                </w:rPr>
                <w:t>maykop@oao-atek.ru</w:t>
              </w:r>
            </w:hyperlink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Тел. (факс) </w:t>
            </w:r>
            <w:r w:rsidRPr="004469E5">
              <w:rPr>
                <w:b/>
                <w:i/>
                <w:sz w:val="22"/>
                <w:szCs w:val="22"/>
              </w:rPr>
              <w:t>8 (8772) 52-73-12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«Тимашевские тепловые сети»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proofErr w:type="gramStart"/>
            <w:r w:rsidRPr="004469E5">
              <w:rPr>
                <w:sz w:val="22"/>
                <w:szCs w:val="22"/>
              </w:rPr>
              <w:t xml:space="preserve">352700,   </w:t>
            </w:r>
            <w:proofErr w:type="gramEnd"/>
            <w:r w:rsidRPr="004469E5">
              <w:rPr>
                <w:sz w:val="22"/>
                <w:szCs w:val="22"/>
              </w:rPr>
              <w:t>Россия,   Краснодарский   край, г. Тимашевск, ул. Дружбы 165/1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ИНН </w:t>
            </w:r>
            <w:proofErr w:type="gramStart"/>
            <w:r w:rsidRPr="004469E5">
              <w:rPr>
                <w:sz w:val="22"/>
                <w:szCs w:val="22"/>
              </w:rPr>
              <w:t>2312054894  КПП</w:t>
            </w:r>
            <w:proofErr w:type="gramEnd"/>
            <w:r w:rsidRPr="004469E5">
              <w:rPr>
                <w:sz w:val="22"/>
                <w:szCs w:val="22"/>
              </w:rPr>
              <w:t xml:space="preserve"> 236943001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ОКПО 03504534   ОГРН 1022301974420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</w:t>
            </w:r>
            <w:proofErr w:type="gramStart"/>
            <w:r w:rsidRPr="004469E5">
              <w:rPr>
                <w:sz w:val="22"/>
                <w:szCs w:val="22"/>
              </w:rPr>
              <w:t>с  №</w:t>
            </w:r>
            <w:proofErr w:type="gramEnd"/>
            <w:r w:rsidRPr="004469E5">
              <w:rPr>
                <w:sz w:val="22"/>
                <w:szCs w:val="22"/>
              </w:rPr>
              <w:t xml:space="preserve"> 407 028 104 300 000 211 12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Краснодарское отделение № 8619, г. Краснодар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к/</w:t>
            </w:r>
            <w:proofErr w:type="gramStart"/>
            <w:r w:rsidRPr="004469E5">
              <w:rPr>
                <w:sz w:val="22"/>
                <w:szCs w:val="22"/>
              </w:rPr>
              <w:t>с  №</w:t>
            </w:r>
            <w:proofErr w:type="gramEnd"/>
            <w:r w:rsidRPr="004469E5">
              <w:rPr>
                <w:sz w:val="22"/>
                <w:szCs w:val="22"/>
              </w:rPr>
              <w:t xml:space="preserve"> 301 018 101 000 000 006 02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040 349 602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Адрес эл. почты: </w:t>
            </w:r>
            <w:r w:rsidRPr="004469E5">
              <w:rPr>
                <w:sz w:val="22"/>
                <w:szCs w:val="22"/>
                <w:lang w:val="en-US"/>
              </w:rPr>
              <w:t>tim</w:t>
            </w:r>
            <w:r w:rsidRPr="004469E5">
              <w:rPr>
                <w:sz w:val="22"/>
                <w:szCs w:val="22"/>
              </w:rPr>
              <w:t>-</w:t>
            </w:r>
            <w:r w:rsidRPr="004469E5">
              <w:rPr>
                <w:sz w:val="22"/>
                <w:szCs w:val="22"/>
                <w:lang w:val="en-US"/>
              </w:rPr>
              <w:t>teploseti</w:t>
            </w:r>
            <w:r w:rsidRPr="004469E5">
              <w:rPr>
                <w:sz w:val="22"/>
                <w:szCs w:val="22"/>
              </w:rPr>
              <w:t>@</w:t>
            </w:r>
            <w:r w:rsidRPr="004469E5">
              <w:rPr>
                <w:sz w:val="22"/>
                <w:szCs w:val="22"/>
                <w:lang w:val="en-US"/>
              </w:rPr>
              <w:t>oao</w:t>
            </w:r>
            <w:r w:rsidRPr="004469E5">
              <w:rPr>
                <w:sz w:val="22"/>
                <w:szCs w:val="22"/>
              </w:rPr>
              <w:t>-</w:t>
            </w:r>
            <w:r w:rsidRPr="004469E5">
              <w:rPr>
                <w:sz w:val="22"/>
                <w:szCs w:val="22"/>
                <w:lang w:val="en-US"/>
              </w:rPr>
              <w:t>atek</w:t>
            </w:r>
            <w:r w:rsidRPr="004469E5">
              <w:rPr>
                <w:sz w:val="22"/>
                <w:szCs w:val="22"/>
              </w:rPr>
              <w:t>.</w:t>
            </w:r>
            <w:r w:rsidRPr="004469E5">
              <w:rPr>
                <w:sz w:val="22"/>
                <w:szCs w:val="22"/>
                <w:lang w:val="en-US"/>
              </w:rPr>
              <w:t>ru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Тел. (факс) </w:t>
            </w:r>
            <w:r w:rsidRPr="004469E5">
              <w:rPr>
                <w:b/>
                <w:i/>
                <w:sz w:val="22"/>
                <w:szCs w:val="22"/>
              </w:rPr>
              <w:t>8 (86130)4-13-20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«Гулькевичские тепловые сети»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ИНН </w:t>
            </w:r>
            <w:proofErr w:type="gramStart"/>
            <w:r w:rsidRPr="004469E5">
              <w:rPr>
                <w:sz w:val="22"/>
                <w:szCs w:val="22"/>
              </w:rPr>
              <w:t>2312054894  КПП</w:t>
            </w:r>
            <w:proofErr w:type="gramEnd"/>
            <w:r w:rsidRPr="004469E5">
              <w:rPr>
                <w:sz w:val="22"/>
                <w:szCs w:val="22"/>
              </w:rPr>
              <w:t xml:space="preserve"> 236443001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ОКПО 03504534   ОГРН 1022301974420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352195, Россия, Краснодарский край, г. Гулькевичи, ул. Короткова, 158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Р/с № 40702810130000021140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Краснодарское отделение № 8619 ПАО Сбербанк г. Краснодар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К/с № 30101810100000000602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Адрес эл. почты: gulkevichi@oao-atek.ru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Тел. (факс) </w:t>
            </w:r>
            <w:r w:rsidRPr="004469E5">
              <w:rPr>
                <w:b/>
                <w:i/>
                <w:sz w:val="22"/>
                <w:szCs w:val="22"/>
              </w:rPr>
              <w:t>8 (86160)5-82-94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«Новороссийские тепловые сети»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ИНН 2312054894   КПП 231503001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ОКПО 03504534   ОГРН 1022301974420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353920, Россия, Краснодарский край, г. Новороссийск, ул.Куникова, 43.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р/с № 40702810230000021147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Краснодарское отделение № 8619, г. Краснодар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к/с № 30101810100000000602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Адрес эл. почты: </w:t>
            </w:r>
            <w:hyperlink r:id="rId6" w:history="1">
              <w:r w:rsidRPr="004469E5">
                <w:rPr>
                  <w:rStyle w:val="a9"/>
                  <w:sz w:val="22"/>
                  <w:szCs w:val="22"/>
                </w:rPr>
                <w:t>novorosteplo@oao-atek.ru</w:t>
              </w:r>
            </w:hyperlink>
            <w:r w:rsidRPr="004469E5">
              <w:rPr>
                <w:sz w:val="22"/>
                <w:szCs w:val="22"/>
              </w:rPr>
              <w:t xml:space="preserve"> 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Тел. </w:t>
            </w:r>
            <w:r w:rsidRPr="004469E5">
              <w:rPr>
                <w:b/>
                <w:i/>
                <w:sz w:val="22"/>
                <w:szCs w:val="22"/>
              </w:rPr>
              <w:t>8 (8617)63-37-</w:t>
            </w:r>
            <w:proofErr w:type="gramStart"/>
            <w:r w:rsidRPr="004469E5">
              <w:rPr>
                <w:b/>
                <w:i/>
                <w:sz w:val="22"/>
                <w:szCs w:val="22"/>
              </w:rPr>
              <w:t>94,  факс</w:t>
            </w:r>
            <w:proofErr w:type="gramEnd"/>
            <w:r w:rsidRPr="004469E5">
              <w:rPr>
                <w:b/>
                <w:i/>
                <w:sz w:val="22"/>
                <w:szCs w:val="22"/>
              </w:rPr>
              <w:t>: (8617) 63-58-43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Филиал АО «АТЭК» «Абинские тепловые сети»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ИНН 2312054894   КПП 232343001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proofErr w:type="gramStart"/>
            <w:r w:rsidRPr="004469E5">
              <w:rPr>
                <w:sz w:val="22"/>
                <w:szCs w:val="22"/>
              </w:rPr>
              <w:t>ОКПО  03504534</w:t>
            </w:r>
            <w:proofErr w:type="gramEnd"/>
            <w:r w:rsidRPr="004469E5">
              <w:rPr>
                <w:sz w:val="22"/>
                <w:szCs w:val="22"/>
              </w:rPr>
              <w:t xml:space="preserve">   ОГРН 1022301974420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proofErr w:type="gramStart"/>
            <w:r w:rsidRPr="004469E5">
              <w:rPr>
                <w:sz w:val="22"/>
                <w:szCs w:val="22"/>
              </w:rPr>
              <w:t>353320,  Россия</w:t>
            </w:r>
            <w:proofErr w:type="gramEnd"/>
            <w:r w:rsidRPr="004469E5">
              <w:rPr>
                <w:sz w:val="22"/>
                <w:szCs w:val="22"/>
              </w:rPr>
              <w:t>, Краснодарский край, г. Абинск, ул. Красноармейская, 11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Р/с № 40702810930000021146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Краснодарское отделение № 8619 СБ </w:t>
            </w:r>
            <w:proofErr w:type="gramStart"/>
            <w:r w:rsidRPr="004469E5">
              <w:rPr>
                <w:sz w:val="22"/>
                <w:szCs w:val="22"/>
              </w:rPr>
              <w:t>РФ,  г.</w:t>
            </w:r>
            <w:proofErr w:type="gramEnd"/>
            <w:r w:rsidRPr="004469E5">
              <w:rPr>
                <w:sz w:val="22"/>
                <w:szCs w:val="22"/>
              </w:rPr>
              <w:t xml:space="preserve"> Краснодар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К/с № 30101810100000000602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БИК 040349602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Адрес эл. почты </w:t>
            </w:r>
            <w:hyperlink r:id="rId7" w:history="1">
              <w:r w:rsidRPr="004469E5">
                <w:rPr>
                  <w:rStyle w:val="a9"/>
                  <w:sz w:val="22"/>
                  <w:szCs w:val="22"/>
                  <w:lang w:val="en-US"/>
                </w:rPr>
                <w:t>teplo</w:t>
              </w:r>
              <w:r w:rsidRPr="004469E5">
                <w:rPr>
                  <w:rStyle w:val="a9"/>
                  <w:sz w:val="22"/>
                  <w:szCs w:val="22"/>
                </w:rPr>
                <w:t>.</w:t>
              </w:r>
              <w:r w:rsidRPr="004469E5">
                <w:rPr>
                  <w:rStyle w:val="a9"/>
                  <w:sz w:val="22"/>
                  <w:szCs w:val="22"/>
                  <w:lang w:val="en-US"/>
                </w:rPr>
                <w:t>ab</w:t>
              </w:r>
              <w:r w:rsidRPr="004469E5">
                <w:rPr>
                  <w:rStyle w:val="a9"/>
                  <w:sz w:val="22"/>
                  <w:szCs w:val="22"/>
                </w:rPr>
                <w:t>@</w:t>
              </w:r>
              <w:r w:rsidRPr="004469E5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4469E5">
                <w:rPr>
                  <w:rStyle w:val="a9"/>
                  <w:sz w:val="22"/>
                  <w:szCs w:val="22"/>
                </w:rPr>
                <w:t>.</w:t>
              </w:r>
              <w:r w:rsidRPr="004469E5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 xml:space="preserve">Тел. </w:t>
            </w:r>
            <w:r w:rsidRPr="004469E5">
              <w:rPr>
                <w:b/>
                <w:i/>
                <w:sz w:val="22"/>
                <w:szCs w:val="22"/>
              </w:rPr>
              <w:t>8 (86150)4-12-51, 5-31-03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  <w:r w:rsidRPr="004469E5">
              <w:rPr>
                <w:kern w:val="1"/>
                <w:sz w:val="22"/>
                <w:szCs w:val="22"/>
              </w:rPr>
              <w:t>Генеральный директор</w:t>
            </w:r>
          </w:p>
          <w:p w:rsidR="00B6506F" w:rsidRPr="004469E5" w:rsidRDefault="00B6506F" w:rsidP="00B6506F">
            <w:pPr>
              <w:pStyle w:val="af0"/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rPr>
                <w:kern w:val="1"/>
                <w:sz w:val="22"/>
                <w:szCs w:val="22"/>
              </w:rPr>
            </w:pPr>
            <w:r w:rsidRPr="004469E5">
              <w:rPr>
                <w:kern w:val="1"/>
                <w:sz w:val="22"/>
                <w:szCs w:val="22"/>
              </w:rPr>
              <w:t>____________________ /Н.И. Алимов/</w:t>
            </w:r>
          </w:p>
          <w:p w:rsidR="00B6506F" w:rsidRPr="004469E5" w:rsidRDefault="00B6506F" w:rsidP="00B6506F">
            <w:pPr>
              <w:rPr>
                <w:b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:rsidR="00B6506F" w:rsidRPr="004469E5" w:rsidRDefault="00B6506F" w:rsidP="00B6506F">
            <w:pPr>
              <w:rPr>
                <w:b/>
                <w:sz w:val="22"/>
                <w:szCs w:val="22"/>
              </w:rPr>
            </w:pPr>
            <w:r w:rsidRPr="004469E5">
              <w:rPr>
                <w:b/>
                <w:sz w:val="22"/>
                <w:szCs w:val="22"/>
              </w:rPr>
              <w:t>ПОДРЯДЧИК</w:t>
            </w:r>
          </w:p>
          <w:p w:rsidR="00B6506F" w:rsidRPr="004469E5" w:rsidRDefault="00B6506F" w:rsidP="00B6506F">
            <w:pPr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0C1744" w:rsidRPr="004469E5" w:rsidRDefault="000C1744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4469E5">
            <w:pPr>
              <w:ind w:firstLine="708"/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rPr>
                <w:sz w:val="22"/>
                <w:szCs w:val="22"/>
              </w:rPr>
            </w:pPr>
          </w:p>
          <w:p w:rsidR="00B6506F" w:rsidRPr="004469E5" w:rsidRDefault="00B6506F" w:rsidP="00B6506F">
            <w:pPr>
              <w:rPr>
                <w:sz w:val="22"/>
                <w:szCs w:val="22"/>
              </w:rPr>
            </w:pPr>
            <w:r w:rsidRPr="004469E5">
              <w:rPr>
                <w:sz w:val="22"/>
                <w:szCs w:val="22"/>
              </w:rPr>
              <w:t>________________ /___________________/</w:t>
            </w:r>
          </w:p>
        </w:tc>
      </w:tr>
    </w:tbl>
    <w:p w:rsidR="00B6506F" w:rsidRPr="00B6506F" w:rsidRDefault="00B6506F" w:rsidP="00B6506F">
      <w:pPr>
        <w:ind w:left="720"/>
        <w:rPr>
          <w:b/>
          <w:sz w:val="22"/>
          <w:szCs w:val="22"/>
        </w:rPr>
      </w:pPr>
    </w:p>
    <w:p w:rsidR="004469E5" w:rsidRPr="00B6506F" w:rsidRDefault="004469E5" w:rsidP="00B6506F">
      <w:pPr>
        <w:ind w:left="720"/>
        <w:rPr>
          <w:b/>
          <w:sz w:val="22"/>
          <w:szCs w:val="22"/>
        </w:rPr>
      </w:pPr>
    </w:p>
    <w:p w:rsidR="004469E5" w:rsidRPr="00B6506F" w:rsidRDefault="004469E5" w:rsidP="00B6506F">
      <w:pPr>
        <w:tabs>
          <w:tab w:val="center" w:pos="5130"/>
        </w:tabs>
        <w:rPr>
          <w:sz w:val="22"/>
          <w:szCs w:val="22"/>
        </w:rPr>
      </w:pPr>
    </w:p>
    <w:p w:rsidR="004469E5" w:rsidRPr="00B6506F" w:rsidRDefault="004469E5" w:rsidP="00B6506F">
      <w:pPr>
        <w:tabs>
          <w:tab w:val="center" w:pos="5130"/>
        </w:tabs>
        <w:rPr>
          <w:sz w:val="22"/>
          <w:szCs w:val="22"/>
        </w:rPr>
      </w:pPr>
    </w:p>
    <w:p w:rsidR="004469E5" w:rsidRPr="00B6506F" w:rsidRDefault="004469E5" w:rsidP="00B6506F">
      <w:pPr>
        <w:tabs>
          <w:tab w:val="left" w:pos="4125"/>
        </w:tabs>
        <w:jc w:val="both"/>
        <w:rPr>
          <w:sz w:val="22"/>
          <w:szCs w:val="22"/>
        </w:rPr>
      </w:pPr>
    </w:p>
    <w:sectPr w:rsidR="004469E5" w:rsidRPr="00B6506F" w:rsidSect="00B6506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F"/>
    <w:rsid w:val="000C1744"/>
    <w:rsid w:val="00191B6E"/>
    <w:rsid w:val="004469E5"/>
    <w:rsid w:val="00636213"/>
    <w:rsid w:val="007321A2"/>
    <w:rsid w:val="008B6B93"/>
    <w:rsid w:val="00B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A5E4D0-A542-49A1-A9E1-0060C92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  <w:rPr>
      <w:rFonts w:hint="default"/>
      <w:bCs/>
      <w:i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31">
    <w:name w:val="Заголовок 3 Знак"/>
    <w:rPr>
      <w:b/>
      <w:sz w:val="24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</w:style>
  <w:style w:type="character" w:customStyle="1" w:styleId="a7">
    <w:name w:val="Тема примечания Знак"/>
    <w:rPr>
      <w:b/>
      <w:bCs/>
    </w:rPr>
  </w:style>
  <w:style w:type="character" w:customStyle="1" w:styleId="a8">
    <w:name w:val="Символ нумерации"/>
  </w:style>
  <w:style w:type="character" w:styleId="a9">
    <w:name w:val="Hyperlink"/>
    <w:rPr>
      <w:color w:val="0000FF"/>
      <w:u w:val="single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autoSpaceDE w:val="0"/>
    </w:pPr>
    <w:rPr>
      <w:color w:val="000000"/>
      <w:szCs w:val="15"/>
    </w:rPr>
  </w:style>
  <w:style w:type="paragraph" w:styleId="ac">
    <w:name w:val="List"/>
    <w:basedOn w:val="ab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d">
    <w:name w:val="Body Text Indent"/>
    <w:basedOn w:val="a"/>
    <w:pPr>
      <w:ind w:left="180" w:hanging="180"/>
      <w:jc w:val="both"/>
    </w:pPr>
  </w:style>
  <w:style w:type="paragraph" w:styleId="ae">
    <w:name w:val="Title"/>
    <w:basedOn w:val="aa"/>
    <w:next w:val="af"/>
    <w:qFormat/>
  </w:style>
  <w:style w:type="paragraph" w:styleId="af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pBdr>
        <w:bottom w:val="single" w:sz="8" w:space="1" w:color="000000"/>
      </w:pBdr>
      <w:suppressAutoHyphens w:val="0"/>
      <w:overflowPunct w:val="0"/>
      <w:autoSpaceDE w:val="0"/>
      <w:textAlignment w:val="baseline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yle12">
    <w:name w:val="Style12"/>
    <w:basedOn w:val="Standard"/>
    <w:pPr>
      <w:autoSpaceDE w:val="0"/>
      <w:spacing w:line="273" w:lineRule="exact"/>
      <w:ind w:firstLine="1000"/>
    </w:pPr>
  </w:style>
  <w:style w:type="table" w:styleId="af7">
    <w:name w:val="Table Grid"/>
    <w:basedOn w:val="a1"/>
    <w:uiPriority w:val="59"/>
    <w:rsid w:val="00B6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losetiab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rosteplo@oao-atek.ru" TargetMode="External"/><Relationship Id="rId5" Type="http://schemas.openxmlformats.org/officeDocument/2006/relationships/hyperlink" Target="mailto:maykop@oao-ate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</vt:lpstr>
    </vt:vector>
  </TitlesOfParts>
  <Company/>
  <LinksUpToDate>false</LinksUpToDate>
  <CharactersWithSpaces>15139</CharactersWithSpaces>
  <SharedDoc>false</SharedDoc>
  <HLinks>
    <vt:vector size="18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mailto:teplosetiabin@rambler.ru</vt:lpwstr>
      </vt:variant>
      <vt:variant>
        <vt:lpwstr/>
      </vt:variant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mailto:novorosteplo@oao-atek.ru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mailto:maykop@oao-atek.ru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</dc:title>
  <dc:subject/>
  <dc:creator>МПС</dc:creator>
  <cp:keywords/>
  <cp:lastModifiedBy>KOSTYA</cp:lastModifiedBy>
  <cp:revision>2</cp:revision>
  <cp:lastPrinted>2018-02-05T13:47:00Z</cp:lastPrinted>
  <dcterms:created xsi:type="dcterms:W3CDTF">2018-02-06T12:42:00Z</dcterms:created>
  <dcterms:modified xsi:type="dcterms:W3CDTF">2018-02-06T12:42:00Z</dcterms:modified>
</cp:coreProperties>
</file>