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5D3B58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Pr="00DF24E2" w:rsidRDefault="005D3B58" w:rsidP="005D3B58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5D3B58" w:rsidRPr="000B7644" w:rsidRDefault="005D3B58" w:rsidP="005D3B58">
      <w:pPr>
        <w:suppressAutoHyphens w:val="0"/>
        <w:jc w:val="right"/>
        <w:rPr>
          <w:szCs w:val="28"/>
          <w:lang w:eastAsia="ru-RU"/>
        </w:rPr>
      </w:pPr>
    </w:p>
    <w:p w:rsidR="005D3B58" w:rsidRDefault="005D3B58" w:rsidP="005D3B5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D3B58" w:rsidRPr="004E3E9E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>
        <w:rPr>
          <w:b/>
          <w:sz w:val="24"/>
          <w:lang w:eastAsia="ru-RU"/>
        </w:rPr>
        <w:t xml:space="preserve"> на право заключения договора поставки материалов для плановых и внеплановых ремонтных работ объектов АО «АТЭК»  (</w:t>
      </w:r>
      <w:r w:rsidR="00273DB5">
        <w:rPr>
          <w:b/>
          <w:sz w:val="24"/>
          <w:lang w:eastAsia="ru-RU"/>
        </w:rPr>
        <w:t>ЖБИ</w:t>
      </w:r>
      <w:r>
        <w:rPr>
          <w:b/>
          <w:sz w:val="24"/>
          <w:lang w:eastAsia="ru-RU"/>
        </w:rPr>
        <w:t>)</w:t>
      </w:r>
    </w:p>
    <w:p w:rsidR="005D3B58" w:rsidRPr="009A6F1C" w:rsidRDefault="005D3B58" w:rsidP="005D3B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273DB5">
        <w:rPr>
          <w:sz w:val="24"/>
          <w:lang w:eastAsia="ru-RU"/>
        </w:rPr>
        <w:t>ЖБИ</w:t>
      </w:r>
      <w:r w:rsidRPr="00AB5276">
        <w:rPr>
          <w:sz w:val="24"/>
          <w:lang w:eastAsia="ru-RU"/>
        </w:rPr>
        <w:t>)</w:t>
      </w:r>
      <w:r w:rsidRPr="00456B89">
        <w:rPr>
          <w:sz w:val="22"/>
          <w:szCs w:val="28"/>
          <w:lang w:eastAsia="ru-RU"/>
        </w:rPr>
        <w:t xml:space="preserve">, и принимая установленные в них требования и условия закупки, настоящим, подаем заявку на участие в </w:t>
      </w:r>
      <w:r>
        <w:rPr>
          <w:sz w:val="22"/>
          <w:szCs w:val="28"/>
          <w:lang w:eastAsia="ru-RU"/>
        </w:rPr>
        <w:t xml:space="preserve">открытом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5D3B58" w:rsidRPr="00456B89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3F69B4">
        <w:rPr>
          <w:bCs/>
          <w:sz w:val="22"/>
          <w:szCs w:val="28"/>
          <w:lang w:eastAsia="ru-RU"/>
        </w:rPr>
        <w:t xml:space="preserve">поставку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</w:t>
      </w:r>
      <w:r w:rsidR="00273DB5">
        <w:rPr>
          <w:sz w:val="24"/>
          <w:lang w:eastAsia="ru-RU"/>
        </w:rPr>
        <w:t>ЖБИ</w:t>
      </w:r>
      <w:r w:rsidRPr="00AB5276">
        <w:rPr>
          <w:sz w:val="24"/>
          <w:lang w:eastAsia="ru-RU"/>
        </w:rPr>
        <w:t>)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Pr="003F69B4">
        <w:rPr>
          <w:sz w:val="22"/>
          <w:szCs w:val="28"/>
          <w:lang w:eastAsia="ru-RU"/>
        </w:rPr>
        <w:t>и в соответствии с</w:t>
      </w:r>
      <w:r w:rsidRPr="00456B89">
        <w:rPr>
          <w:sz w:val="22"/>
          <w:szCs w:val="28"/>
          <w:lang w:eastAsia="ru-RU"/>
        </w:rPr>
        <w:t xml:space="preserve"> Коммерческим предложени</w:t>
      </w:r>
      <w:r>
        <w:rPr>
          <w:sz w:val="22"/>
          <w:szCs w:val="28"/>
          <w:lang w:eastAsia="ru-RU"/>
        </w:rPr>
        <w:t>ем, являющимся неотъемлемым</w:t>
      </w:r>
      <w:r w:rsidRPr="00456B89">
        <w:rPr>
          <w:sz w:val="22"/>
          <w:szCs w:val="28"/>
          <w:lang w:eastAsia="ru-RU"/>
        </w:rPr>
        <w:t xml:space="preserve"> </w:t>
      </w:r>
      <w:r w:rsidRPr="003F69B4">
        <w:rPr>
          <w:sz w:val="22"/>
          <w:szCs w:val="28"/>
          <w:lang w:eastAsia="ru-RU"/>
        </w:rPr>
        <w:t>приложени</w:t>
      </w:r>
      <w:r>
        <w:rPr>
          <w:sz w:val="22"/>
          <w:szCs w:val="28"/>
          <w:lang w:eastAsia="ru-RU"/>
        </w:rPr>
        <w:t>ем</w:t>
      </w:r>
      <w:r w:rsidRPr="003F69B4">
        <w:rPr>
          <w:sz w:val="22"/>
          <w:szCs w:val="28"/>
          <w:lang w:eastAsia="ru-RU"/>
        </w:rPr>
        <w:t xml:space="preserve"> к заявке (Приложение 2.1)</w:t>
      </w:r>
      <w:r w:rsidRPr="00456B89">
        <w:rPr>
          <w:sz w:val="22"/>
          <w:szCs w:val="28"/>
          <w:lang w:eastAsia="ru-RU"/>
        </w:rPr>
        <w:t xml:space="preserve"> и составляющими вместе с настоящим письмом заявку со следующими основными условиями:</w:t>
      </w:r>
    </w:p>
    <w:tbl>
      <w:tblPr>
        <w:tblW w:w="9869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4557"/>
        <w:gridCol w:w="4678"/>
      </w:tblGrid>
      <w:tr w:rsidR="004E0145" w:rsidRPr="004E0145" w:rsidTr="002A618A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4E0145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E0145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4E0145" w:rsidRPr="004E0145" w:rsidRDefault="004E0145" w:rsidP="002A618A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 xml:space="preserve"> </w:t>
            </w:r>
            <w:r w:rsidRPr="004E0145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</w:p>
        </w:tc>
      </w:tr>
      <w:tr w:rsidR="004E0145" w:rsidRPr="004E0145" w:rsidTr="002A618A">
        <w:trPr>
          <w:trHeight w:hRule="exact" w:val="43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Срок действия Договора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12 месяцев с момента заключения договора</w:t>
            </w:r>
          </w:p>
        </w:tc>
      </w:tr>
      <w:tr w:rsidR="004E0145" w:rsidRPr="004E0145" w:rsidTr="002A618A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3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Форма оплаты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Безналичный расчет</w:t>
            </w:r>
          </w:p>
        </w:tc>
      </w:tr>
      <w:tr w:rsidR="004E0145" w:rsidRPr="004E0145" w:rsidTr="002A618A">
        <w:trPr>
          <w:trHeight w:hRule="exact" w:val="14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Сроки оплаты 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 xml:space="preserve">Минимальный срок отсрочки оплаты: </w:t>
            </w:r>
            <w:r w:rsidR="00976CA7">
              <w:rPr>
                <w:szCs w:val="22"/>
              </w:rPr>
              <w:t>3</w:t>
            </w:r>
            <w:r w:rsidRPr="004E0145">
              <w:rPr>
                <w:szCs w:val="22"/>
              </w:rPr>
              <w:t>0 (</w:t>
            </w:r>
            <w:r w:rsidR="00976CA7">
              <w:rPr>
                <w:szCs w:val="22"/>
              </w:rPr>
              <w:t>тридцать</w:t>
            </w:r>
            <w:bookmarkStart w:id="0" w:name="_GoBack"/>
            <w:bookmarkEnd w:id="0"/>
            <w:r w:rsidRPr="004E0145">
              <w:rPr>
                <w:szCs w:val="22"/>
              </w:rPr>
              <w:t xml:space="preserve"> календарных дней)</w:t>
            </w:r>
          </w:p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szCs w:val="22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Оплата за поставленный Товар осуществляется на основании оригинала счета в течение</w:t>
            </w:r>
            <w:proofErr w:type="gramStart"/>
            <w:r w:rsidRPr="004E0145">
              <w:rPr>
                <w:szCs w:val="22"/>
              </w:rPr>
              <w:t xml:space="preserve"> ________________  (_________________) </w:t>
            </w:r>
            <w:proofErr w:type="gramEnd"/>
            <w:r w:rsidRPr="004E0145">
              <w:rPr>
                <w:szCs w:val="22"/>
              </w:rPr>
              <w:t>календарных дней с момента поставки партии Товара, согласно заявке Покупателя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5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 xml:space="preserve">Россия, Краснодарский край, г. Краснодар, пр. </w:t>
            </w:r>
            <w:proofErr w:type="gramStart"/>
            <w:r w:rsidRPr="004E0145">
              <w:rPr>
                <w:szCs w:val="22"/>
              </w:rPr>
              <w:t>Мирный</w:t>
            </w:r>
            <w:proofErr w:type="gramEnd"/>
            <w:r w:rsidRPr="004E0145">
              <w:rPr>
                <w:szCs w:val="22"/>
              </w:rPr>
              <w:t>, 6,</w:t>
            </w:r>
            <w:r w:rsidRPr="004E0145">
              <w:rPr>
                <w:sz w:val="24"/>
              </w:rPr>
              <w:t xml:space="preserve"> в будние дни с 08-00 до 16-00 часов</w:t>
            </w:r>
          </w:p>
        </w:tc>
      </w:tr>
      <w:tr w:rsidR="004E0145" w:rsidRPr="004E0145" w:rsidTr="002A618A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E0145">
              <w:rPr>
                <w:sz w:val="22"/>
                <w:lang w:eastAsia="ru-RU"/>
              </w:rPr>
              <w:t>6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E0145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145" w:rsidRPr="004E0145" w:rsidRDefault="004E0145" w:rsidP="002A618A">
            <w:pPr>
              <w:pStyle w:val="a3"/>
              <w:rPr>
                <w:szCs w:val="22"/>
              </w:rPr>
            </w:pPr>
            <w:r w:rsidRPr="004E0145">
              <w:rPr>
                <w:szCs w:val="22"/>
              </w:rPr>
              <w:t>3 года с момента поставки всей партии товара</w:t>
            </w:r>
          </w:p>
        </w:tc>
      </w:tr>
      <w:tr w:rsidR="004E0145" w:rsidRPr="009F2DC0" w:rsidTr="002A618A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E0145">
              <w:rPr>
                <w:sz w:val="22"/>
                <w:lang w:eastAsia="ru-RU"/>
              </w:rPr>
              <w:t>9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4E0145" w:rsidRDefault="004E0145" w:rsidP="002A618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145" w:rsidRPr="00CF7F7F" w:rsidRDefault="004E0145" w:rsidP="002A618A">
            <w:pPr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5D3B58" w:rsidRPr="00BA230B" w:rsidRDefault="005D3B58" w:rsidP="005D3B58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5D3B58" w:rsidRPr="003D3939" w:rsidRDefault="005D3B58" w:rsidP="005D3B58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5D3B58" w:rsidRPr="003D3939" w:rsidRDefault="005D3B58" w:rsidP="005D3B58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5D3B58" w:rsidRPr="003D3939" w:rsidRDefault="005D3B58" w:rsidP="005D3B58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5D3B58" w:rsidRPr="003D3939" w:rsidRDefault="005D3B58" w:rsidP="005D3B58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5D3B58" w:rsidRPr="003D3939" w:rsidRDefault="005D3B58" w:rsidP="005D3B58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4E0145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E0145" w:rsidRPr="004E0145" w:rsidRDefault="004E0145" w:rsidP="004E014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5D3B58" w:rsidRPr="00DC0B41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5D3B58" w:rsidRPr="003D3939" w:rsidTr="00210A80">
        <w:tc>
          <w:tcPr>
            <w:tcW w:w="7234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5D3B58" w:rsidRPr="003D3939" w:rsidRDefault="005D3B58" w:rsidP="00210A80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4E0145" w:rsidRDefault="004E0145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5D3B58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E43B7D" w:rsidRDefault="00E43B7D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5D3B58" w:rsidRPr="006B39ED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5D3B58" w:rsidRPr="006B39ED" w:rsidRDefault="005D3B58" w:rsidP="005D3B58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5D3B58" w:rsidRDefault="005D3B58" w:rsidP="005D3B58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Цены на </w:t>
      </w:r>
      <w:r w:rsidR="00273DB5">
        <w:rPr>
          <w:iCs/>
          <w:szCs w:val="28"/>
          <w:lang w:eastAsia="ru-RU"/>
        </w:rPr>
        <w:t>ЖБИ</w:t>
      </w:r>
      <w:r w:rsidRPr="006B39ED">
        <w:rPr>
          <w:iCs/>
          <w:szCs w:val="28"/>
          <w:lang w:eastAsia="ru-RU"/>
        </w:rPr>
        <w:t>:</w:t>
      </w:r>
    </w:p>
    <w:p w:rsidR="00E43B7D" w:rsidRDefault="00E43B7D" w:rsidP="005D3B58">
      <w:pPr>
        <w:jc w:val="center"/>
        <w:outlineLvl w:val="5"/>
        <w:rPr>
          <w:iCs/>
          <w:szCs w:val="28"/>
          <w:lang w:eastAsia="ru-RU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20"/>
        <w:gridCol w:w="963"/>
        <w:gridCol w:w="761"/>
        <w:gridCol w:w="1276"/>
        <w:gridCol w:w="1134"/>
      </w:tblGrid>
      <w:tr w:rsidR="004721EC" w:rsidRPr="004721EC" w:rsidTr="00E43B7D">
        <w:trPr>
          <w:trHeight w:val="46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4721EC" w:rsidRPr="004721EC" w:rsidRDefault="004721EC" w:rsidP="007B5A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4721EC" w:rsidRPr="004721EC" w:rsidRDefault="004721EC" w:rsidP="007B5A5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Номенклатура</w:t>
            </w:r>
          </w:p>
        </w:tc>
        <w:tc>
          <w:tcPr>
            <w:tcW w:w="963" w:type="dxa"/>
            <w:vAlign w:val="center"/>
          </w:tcPr>
          <w:p w:rsidR="004721EC" w:rsidRPr="004721EC" w:rsidRDefault="004721EC" w:rsidP="00181E0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61" w:type="dxa"/>
            <w:vAlign w:val="center"/>
          </w:tcPr>
          <w:p w:rsidR="004721EC" w:rsidRPr="004721EC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4721EC">
              <w:rPr>
                <w:b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4721EC">
              <w:rPr>
                <w:b/>
                <w:sz w:val="22"/>
                <w:szCs w:val="22"/>
                <w:lang w:eastAsia="ru-RU"/>
              </w:rPr>
              <w:t xml:space="preserve">цена, </w:t>
            </w:r>
          </w:p>
          <w:p w:rsidR="004721EC" w:rsidRPr="004721EC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4721EC">
              <w:rPr>
                <w:b/>
                <w:sz w:val="22"/>
                <w:szCs w:val="22"/>
                <w:lang w:eastAsia="ru-RU"/>
              </w:rPr>
              <w:t>руб.</w:t>
            </w:r>
            <w:r w:rsidRPr="004721EC">
              <w:rPr>
                <w:b/>
                <w:sz w:val="22"/>
                <w:szCs w:val="22"/>
                <w:lang w:eastAsia="ru-RU"/>
              </w:rPr>
              <w:br/>
              <w:t>без НДС</w:t>
            </w:r>
          </w:p>
        </w:tc>
        <w:tc>
          <w:tcPr>
            <w:tcW w:w="1134" w:type="dxa"/>
          </w:tcPr>
          <w:p w:rsidR="004721EC" w:rsidRPr="004721EC" w:rsidRDefault="004721EC" w:rsidP="007B5A54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4721EC">
              <w:rPr>
                <w:b/>
                <w:sz w:val="22"/>
                <w:szCs w:val="22"/>
                <w:lang w:eastAsia="ru-RU"/>
              </w:rPr>
              <w:t>цена, руб.</w:t>
            </w:r>
            <w:r w:rsidRPr="004721EC">
              <w:rPr>
                <w:b/>
                <w:sz w:val="22"/>
                <w:szCs w:val="22"/>
                <w:lang w:eastAsia="ru-RU"/>
              </w:rPr>
              <w:br/>
              <w:t>с НДС</w:t>
            </w: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12-3-6т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12-4-3т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12-4-6т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12-5-3т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12-5-6т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12-6-3т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12-6-6т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24-3-6т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24-4-6т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24-5-6т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24-6-6т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8-3-6т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8-4-6т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8-5-6т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8-6-6т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9-3-6т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9-4-6т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9-5-6т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Блоки фундаментные ФБС 9-6-6т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Кольцо стеновое КО-6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Кольцо стеновое КС 10.3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Кольцо стеновое КС 10.6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Кольцо стеновое КС 10.9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Кольцо стеновое КС 15.6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Кольцо стеновое КС 15.9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Кольцо стеновое КС 20.6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Кольцо стеновое КС 20.9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10д-15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10д-8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11д-15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11д-8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15д-15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15д-3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15д-8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16д-11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16д-15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16д-3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16д-8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3д-8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4д-15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4д-8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6д-12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6д-15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6д-8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7д-15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Л 7д-8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10-15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10-15-1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10-8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10-8-1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11-11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11-11-1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11-15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11-15-1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11-3-1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11-5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11-8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11-8-1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11у-8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15-11    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15-12   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15-15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15-15-1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15-3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15-5    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15-8       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15-8-1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16-11-1  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16-12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16-12-1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16-15   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16-15-1   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16-3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16-5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16-8-1          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3-15-1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3-8-1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4-15-1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4-8-1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6-11-1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6-12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6-15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6-15-1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6-5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6-8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6-8-1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7-12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7-15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7-15-1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Лотки Л 7-5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7-8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Лотки Л 7-8-1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Опорные подушки ОП 1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Опорные подушки ОП 2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Опорные подушки ОП 3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Опорные подушки ОП 4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Перекрытие тепловых камер ПО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1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>, 2отв.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Перекрытие тепловых камер ПО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2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>, 1отв.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Перекрытие тепловых камер ПО3, 1отв.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>Перекрытие тепловых камер ПО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4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>, 1отв.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Плита  днища ПД 10-1-1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Плита  днища ПД 15-1-1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Плита  днища ПД 20-1-1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Плита  днища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ПН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 11д-8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15д-8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16д-15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19д-15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21д-8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22д-12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22д-15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24д-8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25д-12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 9д-15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12д-12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12д-15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14д-3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18д-8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5д-5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5д-8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6д-15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8д-11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</w:t>
            </w:r>
            <w:proofErr w:type="spellStart"/>
            <w:r w:rsidRPr="004721EC">
              <w:rPr>
                <w:color w:val="000000"/>
                <w:sz w:val="22"/>
                <w:szCs w:val="22"/>
                <w:lang w:eastAsia="ru-RU"/>
              </w:rPr>
              <w:t>доборные</w:t>
            </w:r>
            <w:proofErr w:type="spell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8д-8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перекрытия 1ПП 20-1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перекрытия 1ПП 20-2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перекрытия 2ПП 15-1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перекрытия 2ПП 15-2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перекрытия ПП 10-1-1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перекрытия ПП 10-1-2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11-8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11-8а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12-12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12-15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13-11б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14-3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15-5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15-8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16-15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16-15а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18-8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19-15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22-12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22-15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5-8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6-15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8-11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8-8         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21EC" w:rsidRPr="004721EC" w:rsidTr="00E43B7D">
        <w:trPr>
          <w:trHeight w:val="282"/>
        </w:trPr>
        <w:tc>
          <w:tcPr>
            <w:tcW w:w="1101" w:type="dxa"/>
            <w:shd w:val="clear" w:color="auto" w:fill="auto"/>
            <w:noWrap/>
            <w:vAlign w:val="bottom"/>
          </w:tcPr>
          <w:p w:rsidR="004721EC" w:rsidRPr="00E43B7D" w:rsidRDefault="004721EC" w:rsidP="00E43B7D">
            <w:pPr>
              <w:pStyle w:val="a4"/>
              <w:numPr>
                <w:ilvl w:val="0"/>
                <w:numId w:val="4"/>
              </w:num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4721EC" w:rsidRPr="004721EC" w:rsidRDefault="004721EC" w:rsidP="007B5A5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Плиты покрытия лотков </w:t>
            </w:r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4721EC">
              <w:rPr>
                <w:color w:val="000000"/>
                <w:sz w:val="22"/>
                <w:szCs w:val="22"/>
                <w:lang w:eastAsia="ru-RU"/>
              </w:rPr>
              <w:t xml:space="preserve"> 8-8а</w:t>
            </w:r>
          </w:p>
        </w:tc>
        <w:tc>
          <w:tcPr>
            <w:tcW w:w="963" w:type="dxa"/>
            <w:vAlign w:val="bottom"/>
          </w:tcPr>
          <w:p w:rsidR="004721EC" w:rsidRPr="004721EC" w:rsidRDefault="004721EC" w:rsidP="00181E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21EC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</w:tcPr>
          <w:p w:rsidR="004721EC" w:rsidRDefault="004721EC" w:rsidP="004721EC">
            <w:pPr>
              <w:jc w:val="center"/>
            </w:pPr>
            <w:r w:rsidRPr="00F370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721EC" w:rsidRPr="004721EC" w:rsidRDefault="004721EC" w:rsidP="007B5A5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D3B58" w:rsidRDefault="005D3B58" w:rsidP="005D3B58">
      <w:pPr>
        <w:outlineLvl w:val="5"/>
        <w:rPr>
          <w:iCs/>
          <w:szCs w:val="28"/>
          <w:lang w:eastAsia="ru-RU"/>
        </w:rPr>
      </w:pPr>
    </w:p>
    <w:p w:rsidR="005D3B58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5D3B58" w:rsidRPr="00547EBF" w:rsidRDefault="005D3B58" w:rsidP="005D3B58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5D3B58" w:rsidRPr="00547EBF" w:rsidRDefault="005D3B58" w:rsidP="005D3B58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0B3F65" w:rsidRDefault="00976CA7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A"/>
    <w:rsid w:val="000872BB"/>
    <w:rsid w:val="000A393E"/>
    <w:rsid w:val="00273DB5"/>
    <w:rsid w:val="004721EC"/>
    <w:rsid w:val="004E0145"/>
    <w:rsid w:val="005D3B58"/>
    <w:rsid w:val="008300D2"/>
    <w:rsid w:val="008B6AEB"/>
    <w:rsid w:val="00976CA7"/>
    <w:rsid w:val="00B54A75"/>
    <w:rsid w:val="00C5442A"/>
    <w:rsid w:val="00E164C8"/>
    <w:rsid w:val="00E175CE"/>
    <w:rsid w:val="00E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rsid w:val="004721EC"/>
    <w:pPr>
      <w:keepNext/>
      <w:tabs>
        <w:tab w:val="left" w:pos="0"/>
        <w:tab w:val="left" w:pos="4140"/>
        <w:tab w:val="left" w:pos="4562"/>
      </w:tabs>
      <w:autoSpaceDN w:val="0"/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5D3B58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4">
    <w:name w:val="List Paragraph"/>
    <w:basedOn w:val="a"/>
    <w:uiPriority w:val="34"/>
    <w:qFormat/>
    <w:rsid w:val="00273D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21EC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472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721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721EC"/>
    <w:pPr>
      <w:spacing w:after="120"/>
    </w:pPr>
  </w:style>
  <w:style w:type="paragraph" w:styleId="a5">
    <w:name w:val="List"/>
    <w:basedOn w:val="Textbody"/>
    <w:rsid w:val="004721EC"/>
  </w:style>
  <w:style w:type="paragraph" w:styleId="a6">
    <w:name w:val="caption"/>
    <w:basedOn w:val="Standard"/>
    <w:rsid w:val="0047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21EC"/>
    <w:pPr>
      <w:suppressLineNumbers/>
    </w:pPr>
  </w:style>
  <w:style w:type="character" w:styleId="a7">
    <w:name w:val="Hyperlink"/>
    <w:basedOn w:val="a0"/>
    <w:uiPriority w:val="99"/>
    <w:rsid w:val="004721EC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rsid w:val="004721EC"/>
    <w:pPr>
      <w:autoSpaceDN w:val="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4721E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721EC"/>
    <w:pPr>
      <w:widowControl w:val="0"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">
    <w:name w:val="Текст выноски Знак"/>
    <w:basedOn w:val="a0"/>
    <w:link w:val="aa"/>
    <w:uiPriority w:val="99"/>
    <w:semiHidden/>
    <w:rsid w:val="004721E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c">
    <w:name w:val="Table Grid"/>
    <w:basedOn w:val="a1"/>
    <w:uiPriority w:val="39"/>
    <w:rsid w:val="00472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721EC"/>
    <w:rPr>
      <w:color w:val="954F72"/>
      <w:u w:val="single"/>
    </w:rPr>
  </w:style>
  <w:style w:type="paragraph" w:customStyle="1" w:styleId="xl63">
    <w:name w:val="xl63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721EC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72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721E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721E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721E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2017-02-15T11:05:00Z</cp:lastPrinted>
  <dcterms:created xsi:type="dcterms:W3CDTF">2017-02-14T07:26:00Z</dcterms:created>
  <dcterms:modified xsi:type="dcterms:W3CDTF">2017-02-15T13:25:00Z</dcterms:modified>
</cp:coreProperties>
</file>