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2012E2" w:rsidRDefault="00602C86" w:rsidP="002012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2012E2" w:rsidRPr="002012E2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рамочного договора поставки материалов для плановых и внеплановых ремонтных работ объектов АО «АТЭК» </w:t>
      </w:r>
    </w:p>
    <w:p w:rsidR="00F4641C" w:rsidRDefault="002012E2" w:rsidP="002012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2012E2">
        <w:rPr>
          <w:b/>
          <w:sz w:val="24"/>
          <w:lang w:eastAsia="ru-RU"/>
        </w:rPr>
        <w:t xml:space="preserve"> (Запорная арматура)</w:t>
      </w:r>
    </w:p>
    <w:p w:rsidR="002012E2" w:rsidRPr="00F4641C" w:rsidRDefault="002012E2" w:rsidP="002012E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103DF8" w:rsidRPr="00A87EF4" w:rsidRDefault="00AB5276" w:rsidP="002012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2012E2" w:rsidRPr="002012E2">
        <w:rPr>
          <w:sz w:val="24"/>
          <w:lang w:eastAsia="ru-RU"/>
        </w:rPr>
        <w:t>среди субъектов малого и среднего предпринимательства на право заключения рамочного договора поставки материалов для плановых и внеплановых ремонтных работ объектов АО «АТЭК»  (Запорная арматура)</w:t>
      </w:r>
      <w:r w:rsidR="002012E2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запорной арматуры</w:t>
      </w:r>
      <w:r w:rsidR="009365D2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AC6EE7">
        <w:rPr>
          <w:sz w:val="24"/>
          <w:lang w:eastAsia="ru-RU"/>
        </w:rPr>
        <w:t>10</w:t>
      </w:r>
      <w:r w:rsidR="00080D72">
        <w:rPr>
          <w:sz w:val="24"/>
          <w:lang w:eastAsia="ru-RU"/>
        </w:rPr>
        <w:t xml:space="preserve">:00 </w:t>
      </w:r>
      <w:r w:rsidR="007151CF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6</w:t>
      </w:r>
      <w:r w:rsidR="00970531">
        <w:rPr>
          <w:sz w:val="24"/>
          <w:lang w:eastAsia="ru-RU"/>
        </w:rPr>
        <w:t>.</w:t>
      </w:r>
      <w:r w:rsidR="007151CF">
        <w:rPr>
          <w:sz w:val="24"/>
          <w:lang w:eastAsia="ru-RU"/>
        </w:rPr>
        <w:t>10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080D72">
        <w:rPr>
          <w:sz w:val="24"/>
          <w:lang w:eastAsia="ru-RU"/>
        </w:rPr>
        <w:t>1</w:t>
      </w:r>
      <w:r w:rsidR="007151CF">
        <w:rPr>
          <w:sz w:val="24"/>
          <w:lang w:eastAsia="ru-RU"/>
        </w:rPr>
        <w:t>2</w:t>
      </w:r>
      <w:r w:rsidR="00080D72">
        <w:rPr>
          <w:sz w:val="24"/>
          <w:lang w:eastAsia="ru-RU"/>
        </w:rPr>
        <w:t>:00</w:t>
      </w:r>
      <w:r w:rsidR="00840194" w:rsidRPr="00840194">
        <w:rPr>
          <w:sz w:val="24"/>
          <w:lang w:eastAsia="ru-RU"/>
        </w:rPr>
        <w:t xml:space="preserve">  </w:t>
      </w:r>
      <w:r w:rsidR="007151CF">
        <w:rPr>
          <w:sz w:val="24"/>
          <w:lang w:eastAsia="ru-RU"/>
        </w:rPr>
        <w:t>13</w:t>
      </w:r>
      <w:r w:rsidR="00840194" w:rsidRPr="00840194">
        <w:rPr>
          <w:sz w:val="24"/>
          <w:lang w:eastAsia="ru-RU"/>
        </w:rPr>
        <w:t>.</w:t>
      </w:r>
      <w:r w:rsidR="007151CF">
        <w:rPr>
          <w:sz w:val="24"/>
          <w:lang w:eastAsia="ru-RU"/>
        </w:rPr>
        <w:t>10</w:t>
      </w:r>
      <w:r w:rsidR="00840194" w:rsidRPr="00840194">
        <w:rPr>
          <w:sz w:val="24"/>
          <w:lang w:eastAsia="ru-RU"/>
        </w:rPr>
        <w:t>.2017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080D72">
        <w:rPr>
          <w:sz w:val="24"/>
          <w:lang w:eastAsia="ru-RU"/>
        </w:rPr>
        <w:t>1</w:t>
      </w:r>
      <w:r w:rsidR="007151CF">
        <w:rPr>
          <w:sz w:val="24"/>
          <w:lang w:eastAsia="ru-RU"/>
        </w:rPr>
        <w:t>2</w:t>
      </w:r>
      <w:r w:rsidR="00080D72">
        <w:rPr>
          <w:sz w:val="24"/>
          <w:lang w:eastAsia="ru-RU"/>
        </w:rPr>
        <w:t>:00</w:t>
      </w:r>
      <w:r w:rsidR="00840194" w:rsidRPr="00840194">
        <w:rPr>
          <w:sz w:val="24"/>
          <w:lang w:eastAsia="ru-RU"/>
        </w:rPr>
        <w:t xml:space="preserve">  </w:t>
      </w:r>
      <w:r w:rsidR="007151CF">
        <w:rPr>
          <w:sz w:val="24"/>
          <w:lang w:eastAsia="ru-RU"/>
        </w:rPr>
        <w:t>13</w:t>
      </w:r>
      <w:r w:rsidR="00840194" w:rsidRPr="00840194">
        <w:rPr>
          <w:sz w:val="24"/>
          <w:lang w:eastAsia="ru-RU"/>
        </w:rPr>
        <w:t>.</w:t>
      </w:r>
      <w:r w:rsidR="007151CF">
        <w:rPr>
          <w:sz w:val="24"/>
          <w:lang w:eastAsia="ru-RU"/>
        </w:rPr>
        <w:t>10</w:t>
      </w:r>
      <w:r w:rsidR="00840194" w:rsidRPr="00840194">
        <w:rPr>
          <w:sz w:val="24"/>
          <w:lang w:eastAsia="ru-RU"/>
        </w:rPr>
        <w:t>.2017 года.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1</w:t>
      </w:r>
      <w:r w:rsidR="007151CF">
        <w:rPr>
          <w:sz w:val="24"/>
          <w:lang w:eastAsia="ru-RU"/>
        </w:rPr>
        <w:t>2</w:t>
      </w:r>
      <w:r w:rsidR="00080D72">
        <w:rPr>
          <w:sz w:val="24"/>
          <w:lang w:eastAsia="ru-RU"/>
        </w:rPr>
        <w:t>:00</w:t>
      </w:r>
      <w:r w:rsidR="00840194" w:rsidRPr="00840194">
        <w:rPr>
          <w:sz w:val="24"/>
          <w:lang w:eastAsia="ru-RU"/>
        </w:rPr>
        <w:t xml:space="preserve">  </w:t>
      </w:r>
      <w:r w:rsidR="007151CF">
        <w:rPr>
          <w:sz w:val="24"/>
          <w:lang w:eastAsia="ru-RU"/>
        </w:rPr>
        <w:t>16</w:t>
      </w:r>
      <w:r w:rsidR="00840194" w:rsidRPr="00840194">
        <w:rPr>
          <w:sz w:val="24"/>
          <w:lang w:eastAsia="ru-RU"/>
        </w:rPr>
        <w:t>.</w:t>
      </w:r>
      <w:r w:rsidR="007151CF">
        <w:rPr>
          <w:sz w:val="24"/>
          <w:lang w:eastAsia="ru-RU"/>
        </w:rPr>
        <w:t>10</w:t>
      </w:r>
      <w:r w:rsidR="00840194" w:rsidRPr="00840194">
        <w:rPr>
          <w:sz w:val="24"/>
          <w:lang w:eastAsia="ru-RU"/>
        </w:rPr>
        <w:t>.2017 года.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080D72">
        <w:rPr>
          <w:sz w:val="24"/>
          <w:lang w:eastAsia="ru-RU"/>
        </w:rPr>
        <w:t>1</w:t>
      </w:r>
      <w:r w:rsidR="007151CF">
        <w:rPr>
          <w:sz w:val="24"/>
          <w:lang w:eastAsia="ru-RU"/>
        </w:rPr>
        <w:t>2</w:t>
      </w:r>
      <w:r w:rsidR="00080D72">
        <w:rPr>
          <w:sz w:val="24"/>
          <w:lang w:eastAsia="ru-RU"/>
        </w:rPr>
        <w:t>:</w:t>
      </w:r>
      <w:r w:rsidR="007151CF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7151CF">
        <w:rPr>
          <w:sz w:val="24"/>
          <w:lang w:eastAsia="ru-RU"/>
        </w:rPr>
        <w:t>16</w:t>
      </w:r>
      <w:r w:rsidR="009365D2" w:rsidRPr="00840194">
        <w:rPr>
          <w:sz w:val="24"/>
          <w:lang w:eastAsia="ru-RU"/>
        </w:rPr>
        <w:t>.</w:t>
      </w:r>
      <w:r w:rsidR="007151CF">
        <w:rPr>
          <w:sz w:val="24"/>
          <w:lang w:eastAsia="ru-RU"/>
        </w:rPr>
        <w:t>10</w:t>
      </w:r>
      <w:r w:rsidR="009365D2" w:rsidRPr="00840194">
        <w:rPr>
          <w:sz w:val="24"/>
          <w:lang w:eastAsia="ru-RU"/>
        </w:rPr>
        <w:t>.2017 года.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7151CF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151CF" w:rsidRPr="007151CF">
        <w:rPr>
          <w:color w:val="000000" w:themeColor="text1"/>
          <w:sz w:val="24"/>
          <w:lang w:eastAsia="ru-RU"/>
        </w:rPr>
        <w:t xml:space="preserve">Техническую информацию можно получить у Гинзбурга Аркадия Николаевича в рабочее время с 8-00 до 17-00 по адресу: г. Краснодар ул. Длинная, 120 по тел. 89654724392, </w:t>
      </w:r>
      <w:hyperlink r:id="rId8" w:history="1">
        <w:r w:rsidR="007151CF" w:rsidRPr="00D045E8">
          <w:rPr>
            <w:rStyle w:val="a3"/>
            <w:sz w:val="24"/>
            <w:lang w:eastAsia="ru-RU"/>
          </w:rPr>
          <w:t>ginzburgan@krteplo.ru</w:t>
        </w:r>
      </w:hyperlink>
      <w:r w:rsidR="007151CF" w:rsidRPr="007151CF">
        <w:rPr>
          <w:color w:val="000000" w:themeColor="text1"/>
          <w:sz w:val="24"/>
          <w:lang w:eastAsia="ru-RU"/>
        </w:rPr>
        <w:t>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bookmarkStart w:id="1" w:name="_GoBack"/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9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0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bookmarkEnd w:id="1"/>
    <w:p w:rsidR="009365D2" w:rsidRPr="00085EFE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9365D2">
        <w:rPr>
          <w:sz w:val="24"/>
          <w:lang w:eastAsia="ru-RU"/>
        </w:rPr>
        <w:t xml:space="preserve">5 000 000,00 (пять миллионов рублей 00 копеек), в том числе НДС (18%) </w:t>
      </w:r>
      <w:r w:rsidR="009365D2" w:rsidRPr="00085EFE">
        <w:rPr>
          <w:sz w:val="24"/>
          <w:lang w:eastAsia="ru-RU"/>
        </w:rPr>
        <w:t xml:space="preserve">(без НДС </w:t>
      </w:r>
      <w:r w:rsidR="009365D2">
        <w:rPr>
          <w:sz w:val="24"/>
          <w:lang w:eastAsia="ru-RU"/>
        </w:rPr>
        <w:t>4 237 288,1</w:t>
      </w:r>
      <w:r w:rsidR="007151CF">
        <w:rPr>
          <w:sz w:val="24"/>
          <w:lang w:eastAsia="ru-RU"/>
        </w:rPr>
        <w:t>3</w:t>
      </w:r>
      <w:r w:rsidR="009365D2" w:rsidRPr="00085EFE">
        <w:rPr>
          <w:sz w:val="24"/>
          <w:lang w:eastAsia="ru-RU"/>
        </w:rPr>
        <w:t xml:space="preserve"> (</w:t>
      </w:r>
      <w:r w:rsidR="009365D2">
        <w:rPr>
          <w:sz w:val="24"/>
          <w:lang w:eastAsia="ru-RU"/>
        </w:rPr>
        <w:t>четыре миллиона двести тридцать семь тысяч двести восемьдесят восемь рублей</w:t>
      </w:r>
      <w:r w:rsidR="009365D2" w:rsidRPr="00085EFE">
        <w:rPr>
          <w:sz w:val="24"/>
          <w:lang w:eastAsia="ru-RU"/>
        </w:rPr>
        <w:t xml:space="preserve"> </w:t>
      </w:r>
      <w:r w:rsidR="009365D2">
        <w:rPr>
          <w:sz w:val="24"/>
          <w:lang w:eastAsia="ru-RU"/>
        </w:rPr>
        <w:t>1</w:t>
      </w:r>
      <w:r w:rsidR="007151CF">
        <w:rPr>
          <w:sz w:val="24"/>
          <w:lang w:eastAsia="ru-RU"/>
        </w:rPr>
        <w:t>3</w:t>
      </w:r>
      <w:r w:rsidR="009365D2" w:rsidRPr="00085EFE">
        <w:rPr>
          <w:sz w:val="24"/>
          <w:lang w:eastAsia="ru-RU"/>
        </w:rPr>
        <w:t xml:space="preserve">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7151CF" w:rsidRDefault="00AC0CEC" w:rsidP="007151CF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7151CF">
        <w:rPr>
          <w:sz w:val="24"/>
          <w:lang w:eastAsia="ru-RU"/>
        </w:rPr>
        <w:t>В соответствие с Т</w:t>
      </w:r>
      <w:r w:rsidR="007151CF" w:rsidRPr="003E4A34">
        <w:rPr>
          <w:sz w:val="24"/>
          <w:lang w:eastAsia="ru-RU"/>
        </w:rPr>
        <w:t>ехническим заданием (Приложение №1).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82" w:rsidRDefault="00312F82" w:rsidP="0084590D">
      <w:r>
        <w:separator/>
      </w:r>
    </w:p>
  </w:endnote>
  <w:endnote w:type="continuationSeparator" w:id="0">
    <w:p w:rsidR="00312F82" w:rsidRDefault="00312F8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82" w:rsidRDefault="00312F82" w:rsidP="0084590D">
      <w:r>
        <w:separator/>
      </w:r>
    </w:p>
  </w:footnote>
  <w:footnote w:type="continuationSeparator" w:id="0">
    <w:p w:rsidR="00312F82" w:rsidRDefault="00312F8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12E2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1CF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C6EE7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zburgan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21</cp:revision>
  <cp:lastPrinted>2017-10-05T13:54:00Z</cp:lastPrinted>
  <dcterms:created xsi:type="dcterms:W3CDTF">2017-02-14T07:24:00Z</dcterms:created>
  <dcterms:modified xsi:type="dcterms:W3CDTF">2017-10-06T07:36:00Z</dcterms:modified>
</cp:coreProperties>
</file>