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60" w:rsidRPr="00D73067" w:rsidRDefault="00310360" w:rsidP="00310360">
      <w:pPr>
        <w:suppressAutoHyphens w:val="0"/>
        <w:jc w:val="right"/>
        <w:rPr>
          <w:sz w:val="23"/>
          <w:szCs w:val="23"/>
          <w:lang w:eastAsia="ru-RU"/>
        </w:rPr>
      </w:pPr>
      <w:r w:rsidRPr="00D73067">
        <w:rPr>
          <w:sz w:val="23"/>
          <w:szCs w:val="23"/>
          <w:lang w:eastAsia="ru-RU"/>
        </w:rPr>
        <w:t>Приложение № 2</w:t>
      </w:r>
    </w:p>
    <w:p w:rsidR="00780435" w:rsidRPr="00D73067" w:rsidRDefault="00780435" w:rsidP="00310360">
      <w:pPr>
        <w:suppressAutoHyphens w:val="0"/>
        <w:jc w:val="right"/>
        <w:rPr>
          <w:sz w:val="23"/>
          <w:szCs w:val="23"/>
          <w:lang w:eastAsia="ru-RU"/>
        </w:rPr>
      </w:pPr>
    </w:p>
    <w:p w:rsidR="00780435" w:rsidRPr="00D73067" w:rsidRDefault="00780435" w:rsidP="00780435">
      <w:pPr>
        <w:suppressAutoHyphens w:val="0"/>
        <w:jc w:val="center"/>
        <w:rPr>
          <w:b/>
          <w:i/>
          <w:sz w:val="23"/>
          <w:szCs w:val="23"/>
          <w:lang w:eastAsia="ru-RU"/>
        </w:rPr>
      </w:pPr>
      <w:r w:rsidRPr="00D73067">
        <w:rPr>
          <w:b/>
          <w:i/>
          <w:sz w:val="23"/>
          <w:szCs w:val="23"/>
          <w:lang w:eastAsia="ru-RU"/>
        </w:rPr>
        <w:t>Заполняется на фирменном бланке участника</w:t>
      </w:r>
    </w:p>
    <w:p w:rsidR="00780435" w:rsidRPr="00D73067" w:rsidRDefault="00780435" w:rsidP="00780435">
      <w:pPr>
        <w:suppressAutoHyphens w:val="0"/>
        <w:jc w:val="center"/>
        <w:rPr>
          <w:sz w:val="23"/>
          <w:szCs w:val="23"/>
          <w:lang w:eastAsia="ru-RU"/>
        </w:rPr>
      </w:pPr>
    </w:p>
    <w:p w:rsidR="00310360" w:rsidRPr="00D73067" w:rsidRDefault="00310360" w:rsidP="00310360">
      <w:pPr>
        <w:suppressAutoHyphens w:val="0"/>
        <w:mirrorIndents/>
        <w:jc w:val="center"/>
        <w:rPr>
          <w:b/>
          <w:sz w:val="23"/>
          <w:szCs w:val="23"/>
          <w:lang w:eastAsia="ru-RU"/>
        </w:rPr>
      </w:pPr>
      <w:r w:rsidRPr="00D73067">
        <w:rPr>
          <w:b/>
          <w:sz w:val="23"/>
          <w:szCs w:val="23"/>
          <w:lang w:eastAsia="ru-RU"/>
        </w:rPr>
        <w:t>ЗАЯВКА</w:t>
      </w:r>
    </w:p>
    <w:p w:rsidR="00310360" w:rsidRPr="00D73067" w:rsidRDefault="00310360" w:rsidP="00D7306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3"/>
          <w:szCs w:val="23"/>
          <w:lang w:eastAsia="ru-RU"/>
        </w:rPr>
      </w:pPr>
      <w:r w:rsidRPr="00D73067">
        <w:rPr>
          <w:b/>
          <w:color w:val="000000" w:themeColor="text1"/>
          <w:sz w:val="23"/>
          <w:szCs w:val="23"/>
          <w:lang w:eastAsia="ru-RU"/>
        </w:rPr>
        <w:t xml:space="preserve">На участие в </w:t>
      </w:r>
      <w:r w:rsidRPr="00D73067">
        <w:rPr>
          <w:b/>
          <w:sz w:val="23"/>
          <w:szCs w:val="23"/>
          <w:lang w:eastAsia="ru-RU"/>
        </w:rPr>
        <w:t xml:space="preserve">открытом запросе предложений </w:t>
      </w:r>
      <w:r w:rsidR="00D73067" w:rsidRPr="00D73067">
        <w:rPr>
          <w:b/>
          <w:sz w:val="23"/>
          <w:szCs w:val="23"/>
        </w:rPr>
        <w:t xml:space="preserve">на право заключения договора поставки котельного оборудования по объекту: «Техническое перевооружение котельной по ул. Агрономическая, 1» (котел водогрейный, горелка газовая с </w:t>
      </w:r>
      <w:proofErr w:type="gramStart"/>
      <w:r w:rsidR="00D73067" w:rsidRPr="00D73067">
        <w:rPr>
          <w:b/>
          <w:sz w:val="23"/>
          <w:szCs w:val="23"/>
        </w:rPr>
        <w:t>комплектующими</w:t>
      </w:r>
      <w:proofErr w:type="gramEnd"/>
      <w:r w:rsidR="00D73067" w:rsidRPr="00D73067">
        <w:rPr>
          <w:b/>
          <w:sz w:val="23"/>
          <w:szCs w:val="23"/>
        </w:rPr>
        <w:t>)</w:t>
      </w:r>
    </w:p>
    <w:p w:rsidR="00780435" w:rsidRPr="00D73067" w:rsidRDefault="00780435" w:rsidP="0031036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3"/>
          <w:szCs w:val="23"/>
          <w:lang w:eastAsia="ru-RU"/>
        </w:rPr>
      </w:pPr>
    </w:p>
    <w:tbl>
      <w:tblPr>
        <w:tblW w:w="10294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3827"/>
      </w:tblGrid>
      <w:tr w:rsidR="00310360" w:rsidRPr="00D73067" w:rsidTr="00310360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D73067" w:rsidRDefault="00310360" w:rsidP="00451CA2">
            <w:pPr>
              <w:shd w:val="clear" w:color="auto" w:fill="FFFFFF"/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D73067">
              <w:rPr>
                <w:b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D73067">
              <w:rPr>
                <w:b/>
                <w:sz w:val="23"/>
                <w:szCs w:val="23"/>
                <w:lang w:eastAsia="ru-RU"/>
              </w:rPr>
              <w:t>п</w:t>
            </w:r>
            <w:proofErr w:type="gramEnd"/>
            <w:r w:rsidRPr="00D73067">
              <w:rPr>
                <w:b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D73067" w:rsidRDefault="00310360" w:rsidP="00451CA2">
            <w:pPr>
              <w:shd w:val="clear" w:color="auto" w:fill="FFFFFF"/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D73067">
              <w:rPr>
                <w:b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D73067" w:rsidRDefault="00310360" w:rsidP="00451CA2">
            <w:pPr>
              <w:shd w:val="clear" w:color="auto" w:fill="FFFFFF"/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D73067">
              <w:rPr>
                <w:b/>
                <w:sz w:val="23"/>
                <w:szCs w:val="23"/>
                <w:lang w:eastAsia="ru-RU"/>
              </w:rPr>
              <w:t>Предложения участников</w:t>
            </w:r>
          </w:p>
        </w:tc>
      </w:tr>
      <w:tr w:rsidR="00310360" w:rsidRPr="00D73067" w:rsidTr="00310360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D73067" w:rsidRDefault="00310360" w:rsidP="00451CA2">
            <w:pPr>
              <w:shd w:val="clear" w:color="auto" w:fill="FFFFFF"/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D73067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D73067" w:rsidRDefault="00310360" w:rsidP="00451CA2">
            <w:pPr>
              <w:shd w:val="clear" w:color="auto" w:fill="FFFFFF"/>
              <w:suppressAutoHyphens w:val="0"/>
              <w:rPr>
                <w:sz w:val="23"/>
                <w:szCs w:val="23"/>
                <w:lang w:eastAsia="ru-RU"/>
              </w:rPr>
            </w:pPr>
            <w:r w:rsidRPr="00D73067">
              <w:rPr>
                <w:sz w:val="23"/>
                <w:szCs w:val="23"/>
                <w:lang w:eastAsia="ru-RU"/>
              </w:rPr>
              <w:t xml:space="preserve">Цена договора в том числе: </w:t>
            </w:r>
            <w:r w:rsidRPr="00D73067">
              <w:rPr>
                <w:color w:val="000000" w:themeColor="text1"/>
                <w:sz w:val="23"/>
                <w:szCs w:val="23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D73067"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73067">
              <w:rPr>
                <w:color w:val="000000" w:themeColor="text1"/>
                <w:sz w:val="23"/>
                <w:szCs w:val="23"/>
                <w:lang w:eastAsia="ru-RU"/>
              </w:rPr>
              <w:t>(руб. с НДС/без НДС)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D73067" w:rsidRDefault="00310360" w:rsidP="00451CA2">
            <w:pPr>
              <w:shd w:val="clear" w:color="auto" w:fill="FFFFFF"/>
              <w:suppressAutoHyphens w:val="0"/>
              <w:ind w:left="-333"/>
              <w:jc w:val="center"/>
              <w:rPr>
                <w:sz w:val="23"/>
                <w:szCs w:val="23"/>
                <w:lang w:eastAsia="ru-RU"/>
              </w:rPr>
            </w:pPr>
            <w:r w:rsidRPr="00D73067">
              <w:rPr>
                <w:sz w:val="23"/>
                <w:szCs w:val="23"/>
                <w:lang w:eastAsia="ru-RU"/>
              </w:rPr>
              <w:t>__________ в том числе НДС (сумма НДС составляет__________________)</w:t>
            </w:r>
          </w:p>
        </w:tc>
      </w:tr>
      <w:tr w:rsidR="00310360" w:rsidRPr="00D73067" w:rsidTr="00310360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D73067" w:rsidRDefault="00310360" w:rsidP="00451CA2">
            <w:pPr>
              <w:shd w:val="clear" w:color="auto" w:fill="FFFFFF"/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D73067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D73067" w:rsidRDefault="00310360" w:rsidP="00451CA2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D73067">
              <w:rPr>
                <w:sz w:val="23"/>
                <w:szCs w:val="23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спецификацией)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D73067" w:rsidRDefault="00310360" w:rsidP="00451CA2">
            <w:pPr>
              <w:jc w:val="center"/>
              <w:rPr>
                <w:i/>
                <w:iCs/>
                <w:sz w:val="23"/>
                <w:szCs w:val="23"/>
              </w:rPr>
            </w:pPr>
            <w:proofErr w:type="gramStart"/>
            <w:r w:rsidRPr="00D73067">
              <w:rPr>
                <w:i/>
                <w:iCs/>
                <w:sz w:val="23"/>
                <w:szCs w:val="23"/>
              </w:rPr>
              <w:t>(согласен безоговорочно,</w:t>
            </w:r>
            <w:proofErr w:type="gramEnd"/>
          </w:p>
          <w:p w:rsidR="00310360" w:rsidRPr="00D73067" w:rsidRDefault="00310360" w:rsidP="00451CA2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proofErr w:type="gramStart"/>
            <w:r w:rsidRPr="00D73067">
              <w:rPr>
                <w:i/>
                <w:iCs/>
                <w:sz w:val="23"/>
                <w:szCs w:val="23"/>
              </w:rPr>
              <w:t>согласен</w:t>
            </w:r>
            <w:proofErr w:type="gramEnd"/>
            <w:r w:rsidRPr="00D73067">
              <w:rPr>
                <w:i/>
                <w:iCs/>
                <w:sz w:val="23"/>
                <w:szCs w:val="23"/>
              </w:rPr>
              <w:t xml:space="preserve"> с дополнительными условиями (приложение Участника)</w:t>
            </w:r>
          </w:p>
        </w:tc>
      </w:tr>
    </w:tbl>
    <w:p w:rsidR="00310360" w:rsidRPr="00D73067" w:rsidRDefault="00310360" w:rsidP="00310360">
      <w:pPr>
        <w:outlineLvl w:val="5"/>
        <w:rPr>
          <w:iCs/>
          <w:sz w:val="23"/>
          <w:szCs w:val="23"/>
          <w:lang w:eastAsia="ru-RU"/>
        </w:rPr>
      </w:pPr>
    </w:p>
    <w:p w:rsidR="00A65F1B" w:rsidRPr="00D73067" w:rsidRDefault="00310360" w:rsidP="00D73067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3"/>
          <w:szCs w:val="23"/>
          <w:lang w:eastAsia="ru-RU"/>
        </w:rPr>
      </w:pPr>
      <w:r w:rsidRPr="00D73067">
        <w:rPr>
          <w:b/>
          <w:bCs/>
          <w:color w:val="000000"/>
          <w:spacing w:val="7"/>
          <w:sz w:val="23"/>
          <w:szCs w:val="23"/>
          <w:lang w:eastAsia="ru-RU"/>
        </w:rPr>
        <w:t xml:space="preserve">Изучив извещение и документацию объявленного запроса предложений, </w:t>
      </w:r>
      <w:r w:rsidRPr="00D73067">
        <w:rPr>
          <w:i/>
          <w:color w:val="000000"/>
          <w:spacing w:val="7"/>
          <w:sz w:val="23"/>
          <w:szCs w:val="23"/>
          <w:lang w:eastAsia="ru-RU"/>
        </w:rPr>
        <w:t xml:space="preserve">мы, нижеподписавшиеся, предлагаем </w:t>
      </w:r>
      <w:r w:rsidRPr="00D73067">
        <w:rPr>
          <w:i/>
          <w:color w:val="000000"/>
          <w:spacing w:val="-3"/>
          <w:sz w:val="23"/>
          <w:szCs w:val="23"/>
          <w:lang w:eastAsia="ru-RU"/>
        </w:rPr>
        <w:t xml:space="preserve">осуществить </w:t>
      </w:r>
      <w:r w:rsidR="00A65F1B" w:rsidRPr="00D73067">
        <w:rPr>
          <w:i/>
          <w:sz w:val="23"/>
          <w:szCs w:val="23"/>
        </w:rPr>
        <w:t>поставк</w:t>
      </w:r>
      <w:r w:rsidR="00D73067" w:rsidRPr="00D73067">
        <w:rPr>
          <w:i/>
          <w:sz w:val="23"/>
          <w:szCs w:val="23"/>
        </w:rPr>
        <w:t xml:space="preserve">у </w:t>
      </w:r>
      <w:r w:rsidR="00D73067" w:rsidRPr="00D73067">
        <w:rPr>
          <w:i/>
          <w:sz w:val="23"/>
          <w:szCs w:val="23"/>
        </w:rPr>
        <w:t xml:space="preserve">котельного оборудования по объекту: «Техническое перевооружение котельной по ул. Агрономическая, 1» (котел водогрейный, горелка газовая с </w:t>
      </w:r>
      <w:proofErr w:type="gramStart"/>
      <w:r w:rsidR="00D73067" w:rsidRPr="00D73067">
        <w:rPr>
          <w:i/>
          <w:sz w:val="23"/>
          <w:szCs w:val="23"/>
        </w:rPr>
        <w:t>комплектующими</w:t>
      </w:r>
      <w:proofErr w:type="gramEnd"/>
      <w:r w:rsidR="00D73067" w:rsidRPr="00D73067">
        <w:rPr>
          <w:i/>
          <w:sz w:val="23"/>
          <w:szCs w:val="23"/>
        </w:rPr>
        <w:t>)</w:t>
      </w:r>
      <w:r w:rsidR="00A65F1B" w:rsidRPr="00D73067">
        <w:rPr>
          <w:i/>
          <w:sz w:val="23"/>
          <w:szCs w:val="23"/>
        </w:rPr>
        <w:t xml:space="preserve"> </w:t>
      </w:r>
    </w:p>
    <w:p w:rsidR="00D73067" w:rsidRPr="00D73067" w:rsidRDefault="00D73067" w:rsidP="00D73067">
      <w:pPr>
        <w:widowControl w:val="0"/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  <w:r w:rsidRPr="00D73067">
        <w:rPr>
          <w:b/>
          <w:sz w:val="23"/>
          <w:szCs w:val="23"/>
          <w:lang w:eastAsia="ru-RU"/>
        </w:rPr>
        <w:t xml:space="preserve">Место поставки: </w:t>
      </w:r>
      <w:r w:rsidRPr="00D73067">
        <w:rPr>
          <w:rFonts w:eastAsia="Calibri"/>
          <w:sz w:val="23"/>
          <w:szCs w:val="23"/>
          <w:lang w:eastAsia="en-US"/>
        </w:rPr>
        <w:t>Краснодарский край, г. Краснодар, ул. Селезнева, 199</w:t>
      </w:r>
    </w:p>
    <w:p w:rsidR="00D73067" w:rsidRPr="00D73067" w:rsidRDefault="00D73067" w:rsidP="00D73067">
      <w:pPr>
        <w:widowControl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D73067">
        <w:rPr>
          <w:b/>
          <w:sz w:val="23"/>
          <w:szCs w:val="23"/>
          <w:lang w:eastAsia="ru-RU"/>
        </w:rPr>
        <w:t xml:space="preserve">Срок поставки: </w:t>
      </w:r>
      <w:r w:rsidRPr="00D73067">
        <w:rPr>
          <w:sz w:val="23"/>
          <w:szCs w:val="23"/>
          <w:lang w:eastAsia="ru-RU"/>
        </w:rPr>
        <w:t>40 (сорок) календарных дней с момента заключения договора.</w:t>
      </w:r>
    </w:p>
    <w:p w:rsidR="00310360" w:rsidRPr="00D73067" w:rsidRDefault="00310360" w:rsidP="00310360">
      <w:pPr>
        <w:jc w:val="both"/>
        <w:rPr>
          <w:b/>
          <w:sz w:val="23"/>
          <w:szCs w:val="23"/>
          <w:lang w:eastAsia="ru-RU"/>
        </w:rPr>
      </w:pPr>
      <w:r w:rsidRPr="00D73067">
        <w:rPr>
          <w:b/>
          <w:sz w:val="23"/>
          <w:szCs w:val="23"/>
          <w:lang w:eastAsia="ru-RU"/>
        </w:rPr>
        <w:t>Характеристики, коли</w:t>
      </w:r>
      <w:r w:rsidR="00A65F1B" w:rsidRPr="00D73067">
        <w:rPr>
          <w:b/>
          <w:sz w:val="23"/>
          <w:szCs w:val="23"/>
          <w:lang w:eastAsia="ru-RU"/>
        </w:rPr>
        <w:t xml:space="preserve">чество и объем поставки товара: </w:t>
      </w:r>
      <w:r w:rsidRPr="00D73067">
        <w:rPr>
          <w:sz w:val="23"/>
          <w:szCs w:val="23"/>
          <w:lang w:eastAsia="ru-RU"/>
        </w:rPr>
        <w:t>в соответствие с Техническим заданием (Приложение №1).</w:t>
      </w:r>
    </w:p>
    <w:p w:rsidR="00D73067" w:rsidRPr="00D73067" w:rsidRDefault="00310360" w:rsidP="00D73067">
      <w:pPr>
        <w:framePr w:hSpace="180" w:wrap="around" w:vAnchor="text" w:hAnchor="text" w:x="-60" w:y="1"/>
        <w:tabs>
          <w:tab w:val="left" w:pos="0"/>
        </w:tabs>
        <w:suppressOverlap/>
        <w:jc w:val="both"/>
        <w:rPr>
          <w:sz w:val="23"/>
          <w:szCs w:val="23"/>
        </w:rPr>
      </w:pPr>
      <w:r w:rsidRPr="00D73067">
        <w:rPr>
          <w:b/>
          <w:sz w:val="23"/>
          <w:szCs w:val="23"/>
          <w:lang w:eastAsia="ru-RU"/>
        </w:rPr>
        <w:t>Условия оплаты:</w:t>
      </w:r>
      <w:r w:rsidR="00D73067" w:rsidRPr="00D73067">
        <w:rPr>
          <w:sz w:val="23"/>
          <w:szCs w:val="23"/>
        </w:rPr>
        <w:t xml:space="preserve"> </w:t>
      </w:r>
    </w:p>
    <w:p w:rsidR="00D73067" w:rsidRPr="00D73067" w:rsidRDefault="00D73067" w:rsidP="00D73067">
      <w:pPr>
        <w:framePr w:hSpace="180" w:wrap="around" w:vAnchor="text" w:hAnchor="text" w:x="-60" w:y="1"/>
        <w:tabs>
          <w:tab w:val="left" w:pos="0"/>
        </w:tabs>
        <w:suppressOverlap/>
        <w:jc w:val="both"/>
        <w:rPr>
          <w:sz w:val="23"/>
          <w:szCs w:val="23"/>
        </w:rPr>
      </w:pPr>
      <w:r w:rsidRPr="00D73067">
        <w:rPr>
          <w:sz w:val="23"/>
          <w:szCs w:val="23"/>
        </w:rPr>
        <w:t xml:space="preserve">- 50 % от стоимости Товара Покупатель перечисляет на расчетный счет Поставщика в течение 14 (четырнадцати) рабочих дней с момента заключения настоящего договора на основании выставленного счета на оплату;  </w:t>
      </w:r>
    </w:p>
    <w:p w:rsidR="00A65F1B" w:rsidRPr="00D73067" w:rsidRDefault="00D73067" w:rsidP="00D73067">
      <w:pPr>
        <w:jc w:val="both"/>
        <w:rPr>
          <w:color w:val="000000"/>
          <w:spacing w:val="-1"/>
          <w:sz w:val="23"/>
          <w:szCs w:val="23"/>
          <w:lang w:eastAsia="ru-RU"/>
        </w:rPr>
      </w:pPr>
      <w:r w:rsidRPr="00D73067">
        <w:rPr>
          <w:sz w:val="23"/>
          <w:szCs w:val="23"/>
        </w:rPr>
        <w:t>- 50 % от стоимости Товара Покупатель перечисляет на расчетный счет Поставщика в течение 14 (четырнадцати) рабочих дней с момента письменного уведомления о готовности товара к отгрузке Покупателю. Транспортные расходы включены в стоимость Товара</w:t>
      </w:r>
    </w:p>
    <w:p w:rsidR="00310360" w:rsidRPr="00D73067" w:rsidRDefault="00310360" w:rsidP="00A65F1B">
      <w:pPr>
        <w:ind w:firstLine="708"/>
        <w:jc w:val="both"/>
        <w:rPr>
          <w:sz w:val="23"/>
          <w:szCs w:val="23"/>
          <w:lang w:eastAsia="ru-RU"/>
        </w:rPr>
      </w:pPr>
      <w:r w:rsidRPr="00D73067">
        <w:rPr>
          <w:color w:val="000000"/>
          <w:spacing w:val="-1"/>
          <w:sz w:val="23"/>
          <w:szCs w:val="23"/>
          <w:lang w:eastAsia="ru-RU"/>
        </w:rPr>
        <w:t xml:space="preserve">Мы обязуемся, в случае принятия нашей заявки, осуществить выполнение </w:t>
      </w:r>
      <w:r w:rsidR="00A65F1B" w:rsidRPr="00D73067">
        <w:rPr>
          <w:color w:val="000000"/>
          <w:spacing w:val="-1"/>
          <w:sz w:val="23"/>
          <w:szCs w:val="23"/>
          <w:lang w:eastAsia="ru-RU"/>
        </w:rPr>
        <w:t>работ</w:t>
      </w:r>
      <w:r w:rsidR="00A65F1B" w:rsidRPr="00D73067">
        <w:rPr>
          <w:color w:val="000000"/>
          <w:spacing w:val="5"/>
          <w:sz w:val="23"/>
          <w:szCs w:val="23"/>
          <w:lang w:eastAsia="ru-RU"/>
        </w:rPr>
        <w:t xml:space="preserve"> в</w:t>
      </w:r>
      <w:r w:rsidRPr="00D73067">
        <w:rPr>
          <w:color w:val="000000"/>
          <w:spacing w:val="5"/>
          <w:sz w:val="23"/>
          <w:szCs w:val="23"/>
          <w:lang w:eastAsia="ru-RU"/>
        </w:rPr>
        <w:t xml:space="preserve"> соответствии с условиями, приведенными в извещении о проведении запроса </w:t>
      </w:r>
      <w:r w:rsidRPr="00D73067">
        <w:rPr>
          <w:color w:val="000000"/>
          <w:sz w:val="23"/>
          <w:szCs w:val="23"/>
          <w:lang w:eastAsia="ru-RU"/>
        </w:rPr>
        <w:t>предложений и техническом задании, и согласны с имеющимся в нем порядком платежей.</w:t>
      </w:r>
    </w:p>
    <w:p w:rsidR="00310360" w:rsidRPr="00D73067" w:rsidRDefault="00310360" w:rsidP="00310360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3"/>
          <w:szCs w:val="23"/>
          <w:lang w:eastAsia="ru-RU"/>
        </w:rPr>
      </w:pPr>
      <w:r w:rsidRPr="00D73067">
        <w:rPr>
          <w:color w:val="000000"/>
          <w:spacing w:val="8"/>
          <w:sz w:val="23"/>
          <w:szCs w:val="23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D73067">
        <w:rPr>
          <w:color w:val="000000"/>
          <w:sz w:val="23"/>
          <w:szCs w:val="23"/>
          <w:lang w:eastAsia="ru-RU"/>
        </w:rPr>
        <w:t>участником заявки не накладывает на стороны никаких дополнительных обязательств.</w:t>
      </w:r>
    </w:p>
    <w:p w:rsidR="00310360" w:rsidRPr="00D73067" w:rsidRDefault="00310360" w:rsidP="00310360">
      <w:pPr>
        <w:suppressAutoHyphens w:val="0"/>
        <w:spacing w:line="276" w:lineRule="auto"/>
        <w:rPr>
          <w:color w:val="000000"/>
          <w:sz w:val="23"/>
          <w:szCs w:val="23"/>
          <w:lang w:eastAsia="ru-RU"/>
        </w:rPr>
      </w:pPr>
      <w:r w:rsidRPr="00D73067">
        <w:rPr>
          <w:color w:val="000000"/>
          <w:spacing w:val="7"/>
          <w:sz w:val="23"/>
          <w:szCs w:val="23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D73067">
        <w:rPr>
          <w:color w:val="000000"/>
          <w:sz w:val="23"/>
          <w:szCs w:val="23"/>
          <w:lang w:eastAsia="ru-RU"/>
        </w:rPr>
        <w:t xml:space="preserve">на месте назначения, налоги и другие обязательные платежи. </w:t>
      </w:r>
    </w:p>
    <w:p w:rsidR="00310360" w:rsidRPr="00D73067" w:rsidRDefault="00310360" w:rsidP="00310360">
      <w:pPr>
        <w:suppressAutoHyphens w:val="0"/>
        <w:mirrorIndents/>
        <w:jc w:val="both"/>
        <w:rPr>
          <w:sz w:val="23"/>
          <w:szCs w:val="23"/>
          <w:lang w:eastAsia="ru-RU"/>
        </w:rPr>
      </w:pPr>
      <w:r w:rsidRPr="00D73067">
        <w:rPr>
          <w:sz w:val="23"/>
          <w:szCs w:val="23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310360" w:rsidRPr="00D73067" w:rsidTr="00451CA2">
        <w:tc>
          <w:tcPr>
            <w:tcW w:w="7234" w:type="dxa"/>
            <w:shd w:val="clear" w:color="auto" w:fill="auto"/>
          </w:tcPr>
          <w:p w:rsidR="00310360" w:rsidRPr="00D73067" w:rsidRDefault="00310360" w:rsidP="00451CA2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  <w:r w:rsidRPr="00D73067">
              <w:rPr>
                <w:sz w:val="23"/>
                <w:szCs w:val="23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D73067" w:rsidRDefault="00310360" w:rsidP="00451CA2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310360" w:rsidRPr="00D73067" w:rsidTr="00451CA2">
        <w:tc>
          <w:tcPr>
            <w:tcW w:w="7234" w:type="dxa"/>
            <w:shd w:val="clear" w:color="auto" w:fill="auto"/>
          </w:tcPr>
          <w:p w:rsidR="00310360" w:rsidRPr="00D73067" w:rsidRDefault="00310360" w:rsidP="00451CA2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  <w:r w:rsidRPr="00D73067">
              <w:rPr>
                <w:sz w:val="23"/>
                <w:szCs w:val="23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D73067" w:rsidRDefault="00310360" w:rsidP="00451CA2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310360" w:rsidRPr="00D73067" w:rsidTr="00451CA2">
        <w:tc>
          <w:tcPr>
            <w:tcW w:w="7234" w:type="dxa"/>
            <w:shd w:val="clear" w:color="auto" w:fill="auto"/>
          </w:tcPr>
          <w:p w:rsidR="00310360" w:rsidRPr="00D73067" w:rsidRDefault="00310360" w:rsidP="00451CA2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  <w:r w:rsidRPr="00D73067">
              <w:rPr>
                <w:sz w:val="23"/>
                <w:szCs w:val="23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D73067" w:rsidRDefault="00310360" w:rsidP="00451CA2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310360" w:rsidRPr="00D73067" w:rsidTr="00451CA2">
        <w:tc>
          <w:tcPr>
            <w:tcW w:w="7234" w:type="dxa"/>
            <w:shd w:val="clear" w:color="auto" w:fill="auto"/>
          </w:tcPr>
          <w:p w:rsidR="00310360" w:rsidRPr="00D73067" w:rsidRDefault="00310360" w:rsidP="00451CA2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  <w:r w:rsidRPr="00D73067">
              <w:rPr>
                <w:sz w:val="23"/>
                <w:szCs w:val="23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D73067" w:rsidRDefault="00310360" w:rsidP="00451CA2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310360" w:rsidRPr="00D73067" w:rsidTr="00451CA2">
        <w:tc>
          <w:tcPr>
            <w:tcW w:w="7234" w:type="dxa"/>
            <w:shd w:val="clear" w:color="auto" w:fill="auto"/>
          </w:tcPr>
          <w:p w:rsidR="00310360" w:rsidRPr="00D73067" w:rsidRDefault="00310360" w:rsidP="00451CA2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  <w:r w:rsidRPr="00D73067">
              <w:rPr>
                <w:sz w:val="23"/>
                <w:szCs w:val="23"/>
                <w:lang w:eastAsia="ru-RU"/>
              </w:rPr>
              <w:t>ИНН:_____________________/КПП:__________________________</w:t>
            </w:r>
          </w:p>
          <w:p w:rsidR="00D73067" w:rsidRPr="00D73067" w:rsidRDefault="00D73067" w:rsidP="00451CA2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  <w:r w:rsidRPr="00D73067">
              <w:rPr>
                <w:sz w:val="23"/>
                <w:szCs w:val="23"/>
                <w:lang w:eastAsia="ru-RU"/>
              </w:rPr>
              <w:t>ОГРН _________________________________________</w:t>
            </w:r>
            <w:r w:rsidR="00517C3B">
              <w:rPr>
                <w:sz w:val="23"/>
                <w:szCs w:val="23"/>
                <w:lang w:eastAsia="ru-RU"/>
              </w:rPr>
              <w:t>_</w:t>
            </w:r>
            <w:bookmarkStart w:id="0" w:name="_GoBack"/>
            <w:bookmarkEnd w:id="0"/>
            <w:r w:rsidRPr="00D73067">
              <w:rPr>
                <w:sz w:val="23"/>
                <w:szCs w:val="23"/>
                <w:lang w:eastAsia="ru-RU"/>
              </w:rPr>
              <w:t>__________</w:t>
            </w:r>
          </w:p>
          <w:p w:rsidR="009E5C2D" w:rsidRPr="00D73067" w:rsidRDefault="009E5C2D" w:rsidP="00451CA2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  <w:r w:rsidRPr="00D73067">
              <w:rPr>
                <w:sz w:val="23"/>
                <w:szCs w:val="23"/>
                <w:lang w:eastAsia="ru-RU"/>
              </w:rPr>
              <w:t>ОКПО ____________________/ОКТМО________________________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D73067" w:rsidRDefault="00310360" w:rsidP="00451CA2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310360" w:rsidRPr="00D73067" w:rsidTr="00451CA2">
        <w:tc>
          <w:tcPr>
            <w:tcW w:w="7234" w:type="dxa"/>
            <w:shd w:val="clear" w:color="auto" w:fill="auto"/>
          </w:tcPr>
          <w:p w:rsidR="00310360" w:rsidRPr="00D73067" w:rsidRDefault="00310360" w:rsidP="00451CA2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  <w:proofErr w:type="gramStart"/>
            <w:r w:rsidRPr="00D73067">
              <w:rPr>
                <w:sz w:val="23"/>
                <w:szCs w:val="23"/>
                <w:lang w:eastAsia="ru-RU"/>
              </w:rPr>
              <w:t>Р</w:t>
            </w:r>
            <w:proofErr w:type="gramEnd"/>
            <w:r w:rsidRPr="00D73067">
              <w:rPr>
                <w:sz w:val="23"/>
                <w:szCs w:val="23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D73067" w:rsidRDefault="00310360" w:rsidP="00451CA2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310360" w:rsidRPr="00D73067" w:rsidTr="00451CA2">
        <w:tc>
          <w:tcPr>
            <w:tcW w:w="7234" w:type="dxa"/>
            <w:shd w:val="clear" w:color="auto" w:fill="auto"/>
          </w:tcPr>
          <w:p w:rsidR="00310360" w:rsidRPr="00D73067" w:rsidRDefault="00310360" w:rsidP="00451CA2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  <w:proofErr w:type="gramStart"/>
            <w:r w:rsidRPr="00D73067">
              <w:rPr>
                <w:sz w:val="23"/>
                <w:szCs w:val="23"/>
                <w:lang w:eastAsia="ru-RU"/>
              </w:rPr>
              <w:t>К</w:t>
            </w:r>
            <w:proofErr w:type="gramEnd"/>
            <w:r w:rsidRPr="00D73067">
              <w:rPr>
                <w:sz w:val="23"/>
                <w:szCs w:val="23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D73067" w:rsidRDefault="00310360" w:rsidP="00451CA2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310360" w:rsidRPr="00D73067" w:rsidTr="00451CA2">
        <w:tc>
          <w:tcPr>
            <w:tcW w:w="7234" w:type="dxa"/>
            <w:shd w:val="clear" w:color="auto" w:fill="auto"/>
          </w:tcPr>
          <w:p w:rsidR="00310360" w:rsidRPr="00D73067" w:rsidRDefault="00310360" w:rsidP="00451CA2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  <w:r w:rsidRPr="00D73067">
              <w:rPr>
                <w:sz w:val="23"/>
                <w:szCs w:val="23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D73067" w:rsidRDefault="00310360" w:rsidP="00451CA2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310360" w:rsidRPr="00D73067" w:rsidTr="00451CA2">
        <w:tc>
          <w:tcPr>
            <w:tcW w:w="7234" w:type="dxa"/>
            <w:shd w:val="clear" w:color="auto" w:fill="auto"/>
          </w:tcPr>
          <w:p w:rsidR="000164F0" w:rsidRPr="00D73067" w:rsidRDefault="000164F0" w:rsidP="00451CA2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</w:p>
          <w:p w:rsidR="00310360" w:rsidRPr="00D73067" w:rsidRDefault="00310360" w:rsidP="00451CA2">
            <w:pPr>
              <w:suppressAutoHyphens w:val="0"/>
              <w:mirrorIndents/>
              <w:jc w:val="both"/>
              <w:rPr>
                <w:i/>
                <w:sz w:val="23"/>
                <w:szCs w:val="23"/>
                <w:u w:val="single"/>
                <w:lang w:eastAsia="ru-RU"/>
              </w:rPr>
            </w:pPr>
            <w:r w:rsidRPr="00D73067">
              <w:rPr>
                <w:sz w:val="23"/>
                <w:szCs w:val="23"/>
                <w:lang w:eastAsia="ru-RU"/>
              </w:rPr>
              <w:t xml:space="preserve">Наименование должности                   </w:t>
            </w:r>
            <w:r w:rsidRPr="00D73067">
              <w:rPr>
                <w:i/>
                <w:sz w:val="23"/>
                <w:szCs w:val="23"/>
                <w:u w:val="single"/>
                <w:lang w:eastAsia="ru-RU"/>
              </w:rPr>
              <w:t>(личная подпись)</w:t>
            </w:r>
          </w:p>
          <w:p w:rsidR="00310360" w:rsidRPr="00D73067" w:rsidRDefault="00310360" w:rsidP="00451CA2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  <w:r w:rsidRPr="00D73067">
              <w:rPr>
                <w:sz w:val="23"/>
                <w:szCs w:val="23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0164F0" w:rsidRPr="00D73067" w:rsidRDefault="000164F0" w:rsidP="00451CA2">
            <w:pPr>
              <w:suppressAutoHyphens w:val="0"/>
              <w:mirrorIndents/>
              <w:jc w:val="both"/>
              <w:rPr>
                <w:i/>
                <w:sz w:val="23"/>
                <w:szCs w:val="23"/>
                <w:u w:val="single"/>
                <w:lang w:eastAsia="ru-RU"/>
              </w:rPr>
            </w:pPr>
          </w:p>
          <w:p w:rsidR="00310360" w:rsidRPr="00D73067" w:rsidRDefault="00310360" w:rsidP="00451CA2">
            <w:pPr>
              <w:suppressAutoHyphens w:val="0"/>
              <w:mirrorIndents/>
              <w:jc w:val="both"/>
              <w:rPr>
                <w:i/>
                <w:sz w:val="23"/>
                <w:szCs w:val="23"/>
                <w:u w:val="single"/>
                <w:lang w:eastAsia="ru-RU"/>
              </w:rPr>
            </w:pPr>
            <w:r w:rsidRPr="00D73067">
              <w:rPr>
                <w:i/>
                <w:sz w:val="23"/>
                <w:szCs w:val="23"/>
                <w:u w:val="single"/>
                <w:lang w:eastAsia="ru-RU"/>
              </w:rPr>
              <w:t>(расшифровка подписи)</w:t>
            </w:r>
          </w:p>
        </w:tc>
      </w:tr>
    </w:tbl>
    <w:p w:rsidR="000B3F65" w:rsidRDefault="00517C3B" w:rsidP="00D73067"/>
    <w:sectPr w:rsidR="000B3F65" w:rsidSect="00D73067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C7"/>
    <w:rsid w:val="000164F0"/>
    <w:rsid w:val="000872BB"/>
    <w:rsid w:val="00310360"/>
    <w:rsid w:val="00336547"/>
    <w:rsid w:val="00517C3B"/>
    <w:rsid w:val="00780435"/>
    <w:rsid w:val="008245C7"/>
    <w:rsid w:val="008300D2"/>
    <w:rsid w:val="009E5C2D"/>
    <w:rsid w:val="00A65F1B"/>
    <w:rsid w:val="00D73067"/>
    <w:rsid w:val="00E0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3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05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05CA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3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05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05C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2018-02-27T07:39:00Z</cp:lastPrinted>
  <dcterms:created xsi:type="dcterms:W3CDTF">2018-02-27T07:40:00Z</dcterms:created>
  <dcterms:modified xsi:type="dcterms:W3CDTF">2018-03-06T07:04:00Z</dcterms:modified>
</cp:coreProperties>
</file>