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AD4FC6" w:rsidRDefault="00AD4FC6" w:rsidP="00AD4FC6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FC6" w:rsidRDefault="00AD4FC6" w:rsidP="00AD4FC6">
      <w:pPr>
        <w:jc w:val="center"/>
        <w:rPr>
          <w:rFonts w:eastAsia="Calibri"/>
          <w:b/>
          <w:bCs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заключения </w:t>
      </w:r>
      <w:r>
        <w:rPr>
          <w:b/>
          <w:sz w:val="24"/>
          <w:lang w:eastAsia="ru-RU"/>
        </w:rPr>
        <w:t xml:space="preserve">договора на </w:t>
      </w:r>
      <w:r>
        <w:rPr>
          <w:b/>
          <w:bCs/>
          <w:sz w:val="24"/>
          <w:lang w:eastAsia="ru-RU"/>
        </w:rPr>
        <w:t>выполн</w:t>
      </w:r>
      <w:r w:rsidR="006344F3">
        <w:rPr>
          <w:b/>
          <w:bCs/>
          <w:sz w:val="24"/>
          <w:lang w:eastAsia="ru-RU"/>
        </w:rPr>
        <w:t>ение работ по поверке</w:t>
      </w:r>
      <w:proofErr w:type="gramEnd"/>
      <w:r>
        <w:rPr>
          <w:b/>
          <w:bCs/>
          <w:sz w:val="24"/>
          <w:lang w:eastAsia="ru-RU"/>
        </w:rPr>
        <w:t xml:space="preserve"> средств измерений </w:t>
      </w:r>
      <w:r>
        <w:rPr>
          <w:rFonts w:eastAsia="Calibri"/>
          <w:b/>
          <w:bCs/>
          <w:sz w:val="24"/>
          <w:lang w:eastAsia="en-US"/>
        </w:rPr>
        <w:t xml:space="preserve">для нужд филиала АО «АТЭК» </w:t>
      </w:r>
      <w:r w:rsidR="006344F3">
        <w:rPr>
          <w:rFonts w:eastAsia="Calibri"/>
          <w:b/>
          <w:bCs/>
          <w:sz w:val="24"/>
          <w:lang w:eastAsia="en-US"/>
        </w:rPr>
        <w:t>«Майкопские тепловые сети</w:t>
      </w:r>
      <w:r>
        <w:rPr>
          <w:rFonts w:eastAsia="Calibri"/>
          <w:b/>
          <w:bCs/>
          <w:sz w:val="24"/>
          <w:lang w:eastAsia="en-US"/>
        </w:rPr>
        <w:t>»</w:t>
      </w:r>
    </w:p>
    <w:p w:rsidR="00AD4FC6" w:rsidRDefault="00AD4FC6" w:rsidP="00AD4FC6">
      <w:pPr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на право заключения договора </w:t>
      </w:r>
      <w:r>
        <w:rPr>
          <w:sz w:val="24"/>
          <w:lang w:eastAsia="ru-RU"/>
        </w:rPr>
        <w:t>на выполн</w:t>
      </w:r>
      <w:r w:rsidR="006344F3">
        <w:rPr>
          <w:sz w:val="24"/>
          <w:lang w:eastAsia="ru-RU"/>
        </w:rPr>
        <w:t>ение работ по поверке</w:t>
      </w:r>
      <w:r>
        <w:rPr>
          <w:sz w:val="24"/>
          <w:lang w:eastAsia="ru-RU"/>
        </w:rPr>
        <w:t xml:space="preserve"> средств измерений для нужд филиала</w:t>
      </w:r>
      <w:r w:rsidRPr="005F388C">
        <w:rPr>
          <w:sz w:val="24"/>
          <w:lang w:eastAsia="ru-RU"/>
        </w:rPr>
        <w:t xml:space="preserve"> АО «АТЭК»  </w:t>
      </w:r>
      <w:r>
        <w:rPr>
          <w:sz w:val="24"/>
          <w:lang w:eastAsia="ru-RU"/>
        </w:rPr>
        <w:t>«</w:t>
      </w:r>
      <w:r w:rsidR="006344F3">
        <w:rPr>
          <w:sz w:val="24"/>
          <w:lang w:eastAsia="ru-RU"/>
        </w:rPr>
        <w:t>Майкопские тепловые сети</w:t>
      </w:r>
      <w:r>
        <w:rPr>
          <w:sz w:val="24"/>
          <w:lang w:eastAsia="ru-RU"/>
        </w:rPr>
        <w:t>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  <w:proofErr w:type="gramEnd"/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>, 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5F388C">
        <w:rPr>
          <w:color w:val="000000"/>
          <w:sz w:val="24"/>
          <w:lang w:eastAsia="ru-RU"/>
        </w:rPr>
        <w:t>н</w:t>
      </w:r>
      <w:r w:rsidRPr="005F388C">
        <w:rPr>
          <w:sz w:val="24"/>
          <w:lang w:eastAsia="ru-RU"/>
        </w:rPr>
        <w:t>а</w:t>
      </w:r>
      <w:r w:rsidRPr="005F388C"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>выполн</w:t>
      </w:r>
      <w:r w:rsidR="006344F3">
        <w:rPr>
          <w:sz w:val="24"/>
          <w:lang w:eastAsia="ru-RU"/>
        </w:rPr>
        <w:t>ение работ по поверке</w:t>
      </w:r>
      <w:r>
        <w:rPr>
          <w:sz w:val="24"/>
          <w:lang w:eastAsia="ru-RU"/>
        </w:rPr>
        <w:t xml:space="preserve"> средств измерений для нужд филиала</w:t>
      </w:r>
      <w:r w:rsidRPr="005F388C">
        <w:rPr>
          <w:sz w:val="24"/>
          <w:lang w:eastAsia="ru-RU"/>
        </w:rPr>
        <w:t xml:space="preserve"> АО «АТЭК»  </w:t>
      </w:r>
      <w:r>
        <w:rPr>
          <w:sz w:val="24"/>
          <w:lang w:eastAsia="ru-RU"/>
        </w:rPr>
        <w:t>«</w:t>
      </w:r>
      <w:r w:rsidR="006344F3">
        <w:rPr>
          <w:sz w:val="24"/>
          <w:lang w:eastAsia="ru-RU"/>
        </w:rPr>
        <w:t>Майкопские тепловые сети</w:t>
      </w:r>
      <w:r>
        <w:rPr>
          <w:sz w:val="24"/>
          <w:lang w:eastAsia="ru-RU"/>
        </w:rPr>
        <w:t>»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15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685"/>
      </w:tblGrid>
      <w:tr w:rsidR="00AD4FC6" w:rsidRPr="006344F3" w:rsidTr="00AD4FC6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44F3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344F3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6344F3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44F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44F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AD4FC6" w:rsidRPr="006344F3" w:rsidTr="00AD4FC6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6344F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6344F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344F3">
              <w:rPr>
                <w:color w:val="000000" w:themeColor="text1"/>
                <w:sz w:val="22"/>
                <w:szCs w:val="22"/>
                <w:lang w:eastAsia="ru-RU"/>
              </w:rPr>
              <w:t>(руб. с НДС</w:t>
            </w:r>
            <w:r w:rsidR="006344F3" w:rsidRPr="006344F3">
              <w:rPr>
                <w:color w:val="000000" w:themeColor="text1"/>
                <w:sz w:val="22"/>
                <w:szCs w:val="22"/>
                <w:lang w:eastAsia="ru-RU"/>
              </w:rPr>
              <w:t>/без НДС</w:t>
            </w:r>
            <w:r w:rsidRPr="006344F3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AD4FC6" w:rsidRPr="006344F3" w:rsidTr="006344F3">
        <w:trPr>
          <w:trHeight w:hRule="exact" w:val="25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6344F3" w:rsidP="006344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6344F3">
              <w:rPr>
                <w:sz w:val="22"/>
                <w:szCs w:val="22"/>
                <w:lang w:eastAsia="ru-RU"/>
              </w:rPr>
              <w:t xml:space="preserve">рок выполнения работ по поверке средств измерений, с учетом необходимого времени на транспортировку, не </w:t>
            </w:r>
            <w:r>
              <w:rPr>
                <w:sz w:val="22"/>
                <w:szCs w:val="22"/>
                <w:lang w:eastAsia="ru-RU"/>
              </w:rPr>
              <w:t>более</w:t>
            </w:r>
            <w:r w:rsidRPr="006344F3">
              <w:rPr>
                <w:sz w:val="22"/>
                <w:szCs w:val="22"/>
                <w:lang w:eastAsia="ru-RU"/>
              </w:rPr>
              <w:t xml:space="preserve"> 3 (трех) рабочих дней с м</w:t>
            </w:r>
            <w:r>
              <w:rPr>
                <w:sz w:val="22"/>
                <w:szCs w:val="22"/>
                <w:lang w:eastAsia="ru-RU"/>
              </w:rPr>
              <w:t>омента подачи заявки на поверку.</w:t>
            </w:r>
            <w:r w:rsidRPr="006344F3">
              <w:rPr>
                <w:sz w:val="22"/>
                <w:szCs w:val="22"/>
                <w:lang w:eastAsia="ru-RU"/>
              </w:rPr>
              <w:t xml:space="preserve"> Поверка средств измерений производится согласно графику (приложение № 2 к договору).</w:t>
            </w:r>
          </w:p>
        </w:tc>
      </w:tr>
      <w:tr w:rsidR="00AD4FC6" w:rsidRPr="006344F3" w:rsidTr="006344F3">
        <w:trPr>
          <w:trHeight w:hRule="exact" w:val="36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344F3">
              <w:rPr>
                <w:bCs/>
                <w:color w:val="000000"/>
                <w:spacing w:val="-1"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6344F3" w:rsidP="006344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 xml:space="preserve">Место проведения поверки определяется в заявке по форме, утвержденной Сторонами (Приложение № 1 </w:t>
            </w:r>
            <w:r>
              <w:rPr>
                <w:sz w:val="22"/>
                <w:szCs w:val="22"/>
                <w:lang w:eastAsia="ru-RU"/>
              </w:rPr>
              <w:t xml:space="preserve">к </w:t>
            </w:r>
            <w:r w:rsidRPr="006344F3">
              <w:rPr>
                <w:sz w:val="22"/>
                <w:szCs w:val="22"/>
                <w:lang w:eastAsia="ru-RU"/>
              </w:rPr>
              <w:t>Договору).  В случае выполнения работ по настоящему договору на территории Подрядчика, доставка СИ осуществляется Заказчиком самостоятельно, при условии нахождения Подрядчика в пределах г. Майкопа. В противном случае Подрядчик своими силами и за свой счет осуществляет доставку и возврат СИ.</w:t>
            </w:r>
          </w:p>
        </w:tc>
      </w:tr>
      <w:tr w:rsidR="00AD4FC6" w:rsidRPr="006344F3" w:rsidTr="00AD4FC6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 xml:space="preserve">Гарантийный срок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  <w:tr w:rsidR="00AD4FC6" w:rsidRPr="006344F3" w:rsidTr="006344F3">
        <w:trPr>
          <w:trHeight w:hRule="exact" w:val="15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344F3">
              <w:rPr>
                <w:color w:val="000000" w:themeColor="text1"/>
                <w:sz w:val="22"/>
                <w:szCs w:val="22"/>
              </w:rPr>
              <w:t xml:space="preserve">Условие оплаты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6344F3" w:rsidP="001C4B9C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6344F3">
              <w:rPr>
                <w:sz w:val="22"/>
                <w:szCs w:val="22"/>
                <w:lang w:eastAsia="ru-RU"/>
              </w:rPr>
              <w:t xml:space="preserve">плата за выполненную работу осуществляется на основании оригинала счета на оплату в течение 45 (сорока пяти) календарных дней с момента возврата партии поверенных средств измерений.  </w:t>
            </w:r>
          </w:p>
        </w:tc>
      </w:tr>
      <w:tr w:rsidR="00AD4FC6" w:rsidRPr="006344F3" w:rsidTr="00AD4FC6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1C4B9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344F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6344F3" w:rsidRDefault="00AD4FC6" w:rsidP="006344F3">
            <w:pPr>
              <w:jc w:val="center"/>
              <w:rPr>
                <w:i/>
                <w:iCs/>
                <w:sz w:val="22"/>
                <w:szCs w:val="22"/>
              </w:rPr>
            </w:pPr>
            <w:r w:rsidRPr="006344F3">
              <w:rPr>
                <w:i/>
                <w:iCs/>
                <w:sz w:val="22"/>
                <w:szCs w:val="22"/>
              </w:rPr>
              <w:t xml:space="preserve">(согласен </w:t>
            </w:r>
            <w:r w:rsidR="006344F3">
              <w:rPr>
                <w:i/>
                <w:iCs/>
                <w:sz w:val="22"/>
                <w:szCs w:val="22"/>
              </w:rPr>
              <w:t>безоговорочно</w:t>
            </w:r>
            <w:r w:rsidRPr="006344F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6344F3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6344F3"/>
    <w:rsid w:val="008300D2"/>
    <w:rsid w:val="00AD4FC6"/>
    <w:rsid w:val="00C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2017-02-27T11:41:00Z</dcterms:created>
  <dcterms:modified xsi:type="dcterms:W3CDTF">2017-05-23T11:20:00Z</dcterms:modified>
</cp:coreProperties>
</file>