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зданий для нужд  филиалов 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зданий для нужд филиалов АО «АТЭК»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002E8A" w:rsidRPr="004D6EDD" w:rsidRDefault="003549EE" w:rsidP="00002E8A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002E8A" w:rsidRPr="007D0CDB">
        <w:rPr>
          <w:sz w:val="24"/>
        </w:rPr>
        <w:t xml:space="preserve">проведение </w:t>
      </w:r>
      <w:r w:rsidR="00002E8A">
        <w:rPr>
          <w:sz w:val="24"/>
        </w:rPr>
        <w:t xml:space="preserve">технического диагностирования и </w:t>
      </w:r>
      <w:r w:rsidR="00002E8A" w:rsidRPr="00481F00">
        <w:rPr>
          <w:sz w:val="24"/>
        </w:rPr>
        <w:t xml:space="preserve">экспертизы </w:t>
      </w:r>
      <w:r w:rsidR="00002E8A" w:rsidRPr="003C401D">
        <w:rPr>
          <w:sz w:val="24"/>
          <w:lang w:eastAsia="ru-RU"/>
        </w:rPr>
        <w:t>промышленной безопасности зданий</w:t>
      </w:r>
      <w:r w:rsidR="00002E8A">
        <w:rPr>
          <w:sz w:val="24"/>
          <w:lang w:eastAsia="ru-RU"/>
        </w:rPr>
        <w:t>.</w:t>
      </w:r>
    </w:p>
    <w:p w:rsidR="00752029" w:rsidRPr="003E4A34" w:rsidRDefault="00676895" w:rsidP="00002E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B0592D" w:rsidRPr="003E4A34">
        <w:rPr>
          <w:sz w:val="24"/>
          <w:lang w:eastAsia="ru-RU"/>
        </w:rPr>
        <w:t xml:space="preserve">с </w:t>
      </w:r>
      <w:r w:rsidR="003A0F0F">
        <w:rPr>
          <w:sz w:val="24"/>
          <w:lang w:eastAsia="ru-RU"/>
        </w:rPr>
        <w:t>1</w:t>
      </w:r>
      <w:r w:rsidR="000B6F9A">
        <w:rPr>
          <w:sz w:val="24"/>
          <w:lang w:eastAsia="ru-RU"/>
        </w:rPr>
        <w:t>0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0B6F9A">
        <w:rPr>
          <w:sz w:val="24"/>
          <w:lang w:eastAsia="ru-RU"/>
        </w:rPr>
        <w:t>23</w:t>
      </w:r>
      <w:r w:rsidR="00C6662A">
        <w:rPr>
          <w:sz w:val="24"/>
          <w:lang w:eastAsia="ru-RU"/>
        </w:rPr>
        <w:t>.0</w:t>
      </w:r>
      <w:r w:rsidR="00255FE6">
        <w:rPr>
          <w:sz w:val="24"/>
          <w:lang w:eastAsia="ru-RU"/>
        </w:rPr>
        <w:t>3</w:t>
      </w:r>
      <w:r w:rsidR="00B15A4A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 w:rsidR="0008444A"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 w:rsidR="000B6F9A">
        <w:rPr>
          <w:sz w:val="24"/>
          <w:lang w:eastAsia="ru-RU"/>
        </w:rPr>
        <w:t>30</w:t>
      </w:r>
      <w:r w:rsidR="00C6662A">
        <w:rPr>
          <w:sz w:val="24"/>
          <w:lang w:eastAsia="ru-RU"/>
        </w:rPr>
        <w:t>.0</w:t>
      </w:r>
      <w:r w:rsidR="0008444A">
        <w:rPr>
          <w:sz w:val="24"/>
          <w:lang w:eastAsia="ru-RU"/>
        </w:rPr>
        <w:t>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061D4A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в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 w:rsidR="000B6F9A">
        <w:rPr>
          <w:sz w:val="24"/>
          <w:lang w:eastAsia="ru-RU"/>
        </w:rPr>
        <w:t>30</w:t>
      </w:r>
      <w:r w:rsidR="00C6662A">
        <w:rPr>
          <w:sz w:val="24"/>
          <w:lang w:eastAsia="ru-RU"/>
        </w:rPr>
        <w:t>.0</w:t>
      </w:r>
      <w:r w:rsidR="0008444A">
        <w:rPr>
          <w:sz w:val="24"/>
          <w:lang w:eastAsia="ru-RU"/>
        </w:rPr>
        <w:t>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E351BC" w:rsidRDefault="00061D4A" w:rsidP="00061D4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 w:rsidR="00C6662A">
        <w:rPr>
          <w:sz w:val="24"/>
          <w:lang w:eastAsia="ru-RU"/>
        </w:rPr>
        <w:t xml:space="preserve">до </w:t>
      </w:r>
      <w:r w:rsidR="00FF34E0">
        <w:rPr>
          <w:sz w:val="24"/>
          <w:lang w:eastAsia="ru-RU"/>
        </w:rPr>
        <w:t>1</w:t>
      </w:r>
      <w:r w:rsidR="000B6F9A">
        <w:rPr>
          <w:sz w:val="24"/>
          <w:lang w:eastAsia="ru-RU"/>
        </w:rPr>
        <w:t>5</w:t>
      </w:r>
      <w:r w:rsidR="00C6662A">
        <w:rPr>
          <w:sz w:val="24"/>
          <w:lang w:eastAsia="ru-RU"/>
        </w:rPr>
        <w:t xml:space="preserve">-00 </w:t>
      </w:r>
      <w:r w:rsidR="000B6F9A">
        <w:rPr>
          <w:sz w:val="24"/>
          <w:lang w:eastAsia="ru-RU"/>
        </w:rPr>
        <w:t>31</w:t>
      </w:r>
      <w:r w:rsidR="0008444A">
        <w:rPr>
          <w:sz w:val="24"/>
          <w:lang w:eastAsia="ru-RU"/>
        </w:rPr>
        <w:t>.03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 w:rsidR="00C6662A"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FF34E0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 w:rsidR="00C6662A">
        <w:rPr>
          <w:sz w:val="24"/>
          <w:lang w:eastAsia="ru-RU"/>
        </w:rPr>
        <w:t xml:space="preserve">00  </w:t>
      </w:r>
      <w:r w:rsidR="000B6F9A">
        <w:rPr>
          <w:sz w:val="24"/>
          <w:lang w:eastAsia="ru-RU"/>
        </w:rPr>
        <w:t>03</w:t>
      </w:r>
      <w:r w:rsidR="00C6662A">
        <w:rPr>
          <w:sz w:val="24"/>
          <w:lang w:eastAsia="ru-RU"/>
        </w:rPr>
        <w:t>.0</w:t>
      </w:r>
      <w:r w:rsidR="000B6F9A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</w:t>
      </w:r>
      <w:bookmarkStart w:id="0" w:name="_GoBack"/>
      <w:r>
        <w:rPr>
          <w:sz w:val="24"/>
          <w:lang w:eastAsia="ru-RU"/>
        </w:rPr>
        <w:t>7</w:t>
      </w:r>
      <w:bookmarkEnd w:id="0"/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belousao@</w:t>
      </w:r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C4DA9" w:rsidRPr="006C4DA9">
        <w:rPr>
          <w:sz w:val="24"/>
          <w:lang w:eastAsia="ru-RU"/>
        </w:rPr>
        <w:t>2</w:t>
      </w:r>
      <w:r w:rsidR="006C4DA9">
        <w:rPr>
          <w:sz w:val="24"/>
          <w:lang w:eastAsia="ru-RU"/>
        </w:rPr>
        <w:t> </w:t>
      </w:r>
      <w:r w:rsidR="006C4DA9" w:rsidRPr="006C4DA9">
        <w:rPr>
          <w:sz w:val="24"/>
          <w:lang w:eastAsia="ru-RU"/>
        </w:rPr>
        <w:t>644 000</w:t>
      </w:r>
      <w:r>
        <w:rPr>
          <w:sz w:val="24"/>
          <w:lang w:eastAsia="ru-RU"/>
        </w:rPr>
        <w:t>,00 (</w:t>
      </w:r>
      <w:r w:rsidR="006C4DA9">
        <w:rPr>
          <w:sz w:val="24"/>
          <w:lang w:eastAsia="ru-RU"/>
        </w:rPr>
        <w:t>два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 xml:space="preserve">а </w:t>
      </w:r>
      <w:r w:rsidR="006C4DA9">
        <w:rPr>
          <w:sz w:val="24"/>
          <w:lang w:eastAsia="ru-RU"/>
        </w:rPr>
        <w:t>шестьсот сорок четыре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и)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r w:rsidR="008865B6">
        <w:rPr>
          <w:sz w:val="24"/>
          <w:lang w:eastAsia="ru-RU"/>
        </w:rPr>
        <w:t>2 </w:t>
      </w:r>
      <w:r w:rsidR="006C4DA9">
        <w:rPr>
          <w:sz w:val="24"/>
          <w:lang w:eastAsia="ru-RU"/>
        </w:rPr>
        <w:t>240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>677</w:t>
      </w:r>
      <w:r>
        <w:rPr>
          <w:sz w:val="24"/>
          <w:lang w:eastAsia="ru-RU"/>
        </w:rPr>
        <w:t>,</w:t>
      </w:r>
      <w:r w:rsidR="008865B6">
        <w:rPr>
          <w:sz w:val="24"/>
          <w:lang w:eastAsia="ru-RU"/>
        </w:rPr>
        <w:t>00</w:t>
      </w:r>
      <w:r w:rsidRPr="00085EFE">
        <w:rPr>
          <w:sz w:val="24"/>
          <w:lang w:eastAsia="ru-RU"/>
        </w:rPr>
        <w:t xml:space="preserve"> (</w:t>
      </w:r>
      <w:r w:rsidR="008865B6">
        <w:rPr>
          <w:sz w:val="24"/>
          <w:lang w:eastAsia="ru-RU"/>
        </w:rPr>
        <w:t>два</w:t>
      </w:r>
      <w:r>
        <w:rPr>
          <w:sz w:val="24"/>
          <w:lang w:eastAsia="ru-RU"/>
        </w:rPr>
        <w:t xml:space="preserve"> миллиона </w:t>
      </w:r>
      <w:r w:rsidR="006C4DA9">
        <w:rPr>
          <w:sz w:val="24"/>
          <w:lang w:eastAsia="ru-RU"/>
        </w:rPr>
        <w:t>двести сорок тысяч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>шестьсот семьдесят семь</w:t>
      </w:r>
      <w:r w:rsidR="008865B6">
        <w:rPr>
          <w:sz w:val="24"/>
          <w:lang w:eastAsia="ru-RU"/>
        </w:rPr>
        <w:t xml:space="preserve"> рублей 00</w:t>
      </w:r>
      <w:r w:rsidRPr="00085EFE">
        <w:rPr>
          <w:sz w:val="24"/>
          <w:lang w:eastAsia="ru-RU"/>
        </w:rPr>
        <w:t xml:space="preserve"> копеек)).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>до 01 сентября</w:t>
      </w:r>
      <w:r w:rsidR="007640A7">
        <w:rPr>
          <w:sz w:val="24"/>
          <w:lang w:eastAsia="ru-RU"/>
        </w:rPr>
        <w:t xml:space="preserve"> 2017 г.</w:t>
      </w:r>
    </w:p>
    <w:p w:rsidR="00D722E9" w:rsidRPr="00372CF1" w:rsidRDefault="00D722E9" w:rsidP="00D722E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BD" w:rsidRDefault="00BA51BD" w:rsidP="0084590D">
      <w:r>
        <w:separator/>
      </w:r>
    </w:p>
  </w:endnote>
  <w:endnote w:type="continuationSeparator" w:id="0">
    <w:p w:rsidR="00BA51BD" w:rsidRDefault="00BA51B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BD" w:rsidRDefault="00BA51BD" w:rsidP="0084590D">
      <w:r>
        <w:separator/>
      </w:r>
    </w:p>
  </w:footnote>
  <w:footnote w:type="continuationSeparator" w:id="0">
    <w:p w:rsidR="00BA51BD" w:rsidRDefault="00BA51B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B6F9A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0F0F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374-CD95-4070-A97F-1B431A8E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2017-03-22T12:53:00Z</cp:lastPrinted>
  <dcterms:created xsi:type="dcterms:W3CDTF">2017-03-13T11:19:00Z</dcterms:created>
  <dcterms:modified xsi:type="dcterms:W3CDTF">2017-03-22T12:53:00Z</dcterms:modified>
</cp:coreProperties>
</file>