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1999"/>
        <w:gridCol w:w="3827"/>
        <w:gridCol w:w="851"/>
        <w:gridCol w:w="850"/>
        <w:gridCol w:w="992"/>
        <w:gridCol w:w="992"/>
      </w:tblGrid>
      <w:tr w:rsidR="00FC6168" w:rsidTr="00FC1859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482248" w:rsidTr="00FC1859">
        <w:tc>
          <w:tcPr>
            <w:tcW w:w="661" w:type="dxa"/>
          </w:tcPr>
          <w:p w:rsidR="00482248" w:rsidRPr="00FC1859" w:rsidRDefault="00482248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482248" w:rsidRDefault="00482248" w:rsidP="006A59BB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Рубероид                     РПП — 300 (ТУ)</w:t>
            </w:r>
          </w:p>
        </w:tc>
        <w:tc>
          <w:tcPr>
            <w:tcW w:w="3827" w:type="dxa"/>
          </w:tcPr>
          <w:p w:rsidR="00482248" w:rsidRDefault="00482248" w:rsidP="006A59BB">
            <w:pPr>
              <w:pStyle w:val="a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Рубероид РПП-300, где 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 - </w:t>
            </w:r>
            <w:proofErr w:type="spellStart"/>
            <w:r>
              <w:rPr>
                <w:color w:val="000000"/>
              </w:rPr>
              <w:t>рубероид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b/>
                <w:color w:val="000000"/>
              </w:rPr>
              <w:t>П</w:t>
            </w:r>
            <w:r>
              <w:rPr>
                <w:color w:val="000000"/>
              </w:rPr>
              <w:t> -</w:t>
            </w:r>
            <w:proofErr w:type="spellStart"/>
            <w:r>
              <w:rPr>
                <w:color w:val="000000"/>
              </w:rPr>
              <w:t>подкладочный</w:t>
            </w:r>
            <w:proofErr w:type="spellEnd"/>
            <w:r>
              <w:rPr>
                <w:color w:val="000000"/>
              </w:rPr>
              <w:t xml:space="preserve">;    </w:t>
            </w:r>
            <w:r>
              <w:rPr>
                <w:b/>
                <w:color w:val="000000"/>
              </w:rPr>
              <w:t>П</w:t>
            </w:r>
            <w:r>
              <w:rPr>
                <w:color w:val="000000"/>
              </w:rPr>
              <w:t xml:space="preserve"> – </w:t>
            </w:r>
            <w:proofErr w:type="spellStart"/>
            <w:r>
              <w:rPr>
                <w:color w:val="000000"/>
              </w:rPr>
              <w:t>пылевидная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посыпка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тальк</w:t>
            </w:r>
            <w:proofErr w:type="spellEnd"/>
            <w:r>
              <w:rPr>
                <w:color w:val="000000"/>
              </w:rPr>
              <w:t xml:space="preserve">;, </w:t>
            </w:r>
            <w:r>
              <w:rPr>
                <w:b/>
                <w:color w:val="000000"/>
              </w:rPr>
              <w:t>300 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плотность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основы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rFonts w:cs="Times New Roman"/>
                <w:lang w:val="ru-RU"/>
              </w:rPr>
              <w:t>Рулон, 15 кв. м  в рулоне, масса рулона 19,5 кг.</w:t>
            </w:r>
          </w:p>
        </w:tc>
        <w:tc>
          <w:tcPr>
            <w:tcW w:w="851" w:type="dxa"/>
          </w:tcPr>
          <w:p w:rsidR="00482248" w:rsidRDefault="00482248" w:rsidP="006A59BB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850" w:type="dxa"/>
          </w:tcPr>
          <w:p w:rsidR="00482248" w:rsidRDefault="00482248" w:rsidP="006A59BB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3300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248" w:rsidTr="00FC1859">
        <w:tc>
          <w:tcPr>
            <w:tcW w:w="661" w:type="dxa"/>
          </w:tcPr>
          <w:p w:rsidR="00482248" w:rsidRPr="00FC1859" w:rsidRDefault="00482248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</w:tcPr>
          <w:p w:rsidR="00482248" w:rsidRDefault="00482248" w:rsidP="006A59BB">
            <w:pPr>
              <w:pStyle w:val="a9"/>
              <w:snapToGrid w:val="0"/>
              <w:rPr>
                <w:rFonts w:cs="Times New Roman"/>
                <w:lang w:val="ru-RU"/>
              </w:rPr>
            </w:pPr>
            <w:bookmarkStart w:id="0" w:name="_GoBack"/>
            <w:bookmarkEnd w:id="0"/>
            <w:r>
              <w:rPr>
                <w:rFonts w:cs="Times New Roman"/>
                <w:lang w:val="ru-RU"/>
              </w:rPr>
              <w:t xml:space="preserve">Утеплитель </w:t>
            </w:r>
            <w:proofErr w:type="spellStart"/>
            <w:r>
              <w:rPr>
                <w:rFonts w:cs="Times New Roman"/>
                <w:lang w:val="ru-RU"/>
              </w:rPr>
              <w:t>Изовер</w:t>
            </w:r>
            <w:proofErr w:type="spellEnd"/>
            <w:r>
              <w:rPr>
                <w:rFonts w:cs="Times New Roman"/>
                <w:lang w:val="ru-RU"/>
              </w:rPr>
              <w:t xml:space="preserve">     </w:t>
            </w:r>
          </w:p>
          <w:p w:rsidR="00482248" w:rsidRDefault="00482248" w:rsidP="006A59BB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Классик - ТВИН </w:t>
            </w:r>
          </w:p>
        </w:tc>
        <w:tc>
          <w:tcPr>
            <w:tcW w:w="3827" w:type="dxa"/>
          </w:tcPr>
          <w:p w:rsidR="00482248" w:rsidRDefault="00482248" w:rsidP="00482248">
            <w:pPr>
              <w:pStyle w:val="3"/>
              <w:numPr>
                <w:ilvl w:val="2"/>
                <w:numId w:val="3"/>
              </w:numPr>
              <w:tabs>
                <w:tab w:val="clear" w:pos="720"/>
                <w:tab w:val="num" w:pos="34"/>
              </w:tabs>
              <w:snapToGrid w:val="0"/>
              <w:ind w:left="34" w:hanging="34"/>
              <w:outlineLvl w:val="2"/>
              <w:rPr>
                <w:rFonts w:cs="Times New Roman"/>
                <w:b w:val="0"/>
                <w:color w:val="000000"/>
                <w:sz w:val="24"/>
                <w:lang w:val="ru-RU"/>
              </w:rPr>
            </w:pPr>
            <w:r>
              <w:rPr>
                <w:rFonts w:cs="Times New Roman"/>
                <w:b w:val="0"/>
                <w:color w:val="000000"/>
                <w:sz w:val="24"/>
                <w:lang w:val="ru-RU"/>
              </w:rPr>
              <w:t xml:space="preserve">Характеристики материала </w:t>
            </w:r>
            <w:proofErr w:type="spellStart"/>
            <w:r>
              <w:rPr>
                <w:rFonts w:cs="Times New Roman"/>
                <w:b w:val="0"/>
                <w:color w:val="000000"/>
                <w:sz w:val="24"/>
                <w:lang w:val="ru-RU"/>
              </w:rPr>
              <w:t>Изовер</w:t>
            </w:r>
            <w:proofErr w:type="spellEnd"/>
            <w:r>
              <w:rPr>
                <w:rFonts w:cs="Times New Roman"/>
                <w:b w:val="0"/>
                <w:color w:val="000000"/>
                <w:sz w:val="24"/>
                <w:lang w:val="ru-RU"/>
              </w:rPr>
              <w:t xml:space="preserve"> Классик Твин:</w:t>
            </w:r>
          </w:p>
          <w:p w:rsidR="00482248" w:rsidRDefault="00482248" w:rsidP="00482248">
            <w:pPr>
              <w:pStyle w:val="a0"/>
              <w:tabs>
                <w:tab w:val="left" w:pos="4949"/>
              </w:tabs>
              <w:spacing w:after="0" w:line="240" w:lineRule="atLeast"/>
              <w:ind w:left="34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Плотность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кг</w:t>
            </w:r>
            <w:proofErr w:type="spellEnd"/>
            <w:r>
              <w:rPr>
                <w:color w:val="333333"/>
              </w:rPr>
              <w:t>/м3 - 11</w:t>
            </w:r>
          </w:p>
          <w:p w:rsidR="00482248" w:rsidRDefault="00482248" w:rsidP="00482248">
            <w:pPr>
              <w:pStyle w:val="a0"/>
              <w:tabs>
                <w:tab w:val="left" w:pos="4949"/>
              </w:tabs>
              <w:spacing w:after="0" w:line="240" w:lineRule="atLeast"/>
              <w:ind w:left="34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Коэффициент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теплопроводности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Вт</w:t>
            </w:r>
            <w:proofErr w:type="spellEnd"/>
            <w:r>
              <w:rPr>
                <w:color w:val="333333"/>
              </w:rPr>
              <w:t>/м2 К - 0,040</w:t>
            </w:r>
          </w:p>
          <w:p w:rsidR="00482248" w:rsidRDefault="00482248" w:rsidP="00482248">
            <w:pPr>
              <w:pStyle w:val="a0"/>
              <w:tabs>
                <w:tab w:val="left" w:pos="4949"/>
              </w:tabs>
              <w:spacing w:after="0" w:line="240" w:lineRule="atLeast"/>
              <w:ind w:left="34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Горючесть</w:t>
            </w:r>
            <w:proofErr w:type="spellEnd"/>
            <w:r>
              <w:rPr>
                <w:color w:val="333333"/>
              </w:rPr>
              <w:t xml:space="preserve"> - </w:t>
            </w:r>
            <w:proofErr w:type="spellStart"/>
            <w:r>
              <w:rPr>
                <w:color w:val="333333"/>
              </w:rPr>
              <w:t>группа</w:t>
            </w:r>
            <w:proofErr w:type="spellEnd"/>
            <w:r>
              <w:rPr>
                <w:color w:val="333333"/>
              </w:rPr>
              <w:t xml:space="preserve"> НГ</w:t>
            </w:r>
          </w:p>
          <w:p w:rsidR="00482248" w:rsidRDefault="00482248" w:rsidP="00482248">
            <w:pPr>
              <w:pStyle w:val="a0"/>
              <w:tabs>
                <w:tab w:val="left" w:pos="4949"/>
              </w:tabs>
              <w:spacing w:after="0" w:line="240" w:lineRule="atLeast"/>
              <w:ind w:left="34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Ширина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мм</w:t>
            </w:r>
            <w:proofErr w:type="spellEnd"/>
            <w:r>
              <w:rPr>
                <w:color w:val="333333"/>
              </w:rPr>
              <w:t xml:space="preserve"> - 1220/610</w:t>
            </w:r>
          </w:p>
          <w:p w:rsidR="00482248" w:rsidRDefault="00482248" w:rsidP="00482248">
            <w:pPr>
              <w:pStyle w:val="a0"/>
              <w:tabs>
                <w:tab w:val="left" w:pos="4949"/>
              </w:tabs>
              <w:spacing w:after="0" w:line="240" w:lineRule="atLeast"/>
              <w:ind w:left="34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Длина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мм</w:t>
            </w:r>
            <w:proofErr w:type="spellEnd"/>
            <w:r>
              <w:rPr>
                <w:color w:val="333333"/>
              </w:rPr>
              <w:t xml:space="preserve"> - 8200</w:t>
            </w:r>
          </w:p>
          <w:p w:rsidR="00482248" w:rsidRDefault="00482248" w:rsidP="00482248">
            <w:pPr>
              <w:pStyle w:val="a0"/>
              <w:tabs>
                <w:tab w:val="left" w:pos="4949"/>
              </w:tabs>
              <w:spacing w:after="0" w:line="240" w:lineRule="atLeast"/>
              <w:ind w:left="34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Толщина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мм</w:t>
            </w:r>
            <w:proofErr w:type="spellEnd"/>
            <w:r>
              <w:rPr>
                <w:color w:val="333333"/>
              </w:rPr>
              <w:t xml:space="preserve"> - 2 </w:t>
            </w:r>
            <w:proofErr w:type="spellStart"/>
            <w:r>
              <w:rPr>
                <w:color w:val="333333"/>
              </w:rPr>
              <w:t>слоя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</w:t>
            </w:r>
            <w:proofErr w:type="spellEnd"/>
            <w:r>
              <w:rPr>
                <w:color w:val="333333"/>
              </w:rPr>
              <w:t xml:space="preserve"> 50 </w:t>
            </w:r>
            <w:proofErr w:type="spellStart"/>
            <w:r>
              <w:rPr>
                <w:color w:val="333333"/>
              </w:rPr>
              <w:t>мм</w:t>
            </w:r>
            <w:proofErr w:type="spellEnd"/>
          </w:p>
          <w:p w:rsidR="00482248" w:rsidRDefault="00482248" w:rsidP="00482248">
            <w:pPr>
              <w:pStyle w:val="a0"/>
              <w:tabs>
                <w:tab w:val="left" w:pos="4949"/>
              </w:tabs>
              <w:spacing w:after="0" w:line="240" w:lineRule="atLeast"/>
              <w:ind w:left="34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Масса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упаковки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кг</w:t>
            </w:r>
            <w:proofErr w:type="spellEnd"/>
            <w:r>
              <w:rPr>
                <w:color w:val="333333"/>
              </w:rPr>
              <w:t xml:space="preserve"> - 11</w:t>
            </w:r>
          </w:p>
          <w:p w:rsidR="00482248" w:rsidRDefault="00482248" w:rsidP="00482248">
            <w:pPr>
              <w:pStyle w:val="a0"/>
              <w:tabs>
                <w:tab w:val="left" w:pos="4949"/>
              </w:tabs>
              <w:spacing w:after="0" w:line="240" w:lineRule="atLeast"/>
              <w:ind w:left="34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Площадь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упаковке</w:t>
            </w:r>
            <w:proofErr w:type="spellEnd"/>
            <w:r>
              <w:rPr>
                <w:color w:val="333333"/>
              </w:rPr>
              <w:t>, м2 - 20,1</w:t>
            </w:r>
          </w:p>
          <w:p w:rsidR="00482248" w:rsidRPr="00482248" w:rsidRDefault="00482248" w:rsidP="00482248">
            <w:pPr>
              <w:pStyle w:val="a0"/>
              <w:tabs>
                <w:tab w:val="left" w:pos="4949"/>
              </w:tabs>
              <w:spacing w:line="240" w:lineRule="atLeast"/>
              <w:ind w:left="34"/>
              <w:rPr>
                <w:color w:val="333333"/>
                <w:lang w:val="ru-RU"/>
              </w:rPr>
            </w:pPr>
            <w:proofErr w:type="spellStart"/>
            <w:r>
              <w:rPr>
                <w:color w:val="333333"/>
              </w:rPr>
              <w:t>Объем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упаковки</w:t>
            </w:r>
            <w:proofErr w:type="spellEnd"/>
            <w:r>
              <w:rPr>
                <w:color w:val="333333"/>
              </w:rPr>
              <w:t>, м3 - 1</w:t>
            </w:r>
          </w:p>
        </w:tc>
        <w:tc>
          <w:tcPr>
            <w:tcW w:w="851" w:type="dxa"/>
          </w:tcPr>
          <w:p w:rsidR="00482248" w:rsidRDefault="00482248" w:rsidP="006A59BB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куб. м</w:t>
            </w:r>
          </w:p>
        </w:tc>
        <w:tc>
          <w:tcPr>
            <w:tcW w:w="850" w:type="dxa"/>
          </w:tcPr>
          <w:p w:rsidR="00482248" w:rsidRDefault="00482248" w:rsidP="006A59BB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248" w:rsidTr="00190E7D">
        <w:tc>
          <w:tcPr>
            <w:tcW w:w="8188" w:type="dxa"/>
            <w:gridSpan w:val="5"/>
          </w:tcPr>
          <w:p w:rsidR="00482248" w:rsidRPr="00F872D6" w:rsidRDefault="00482248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248" w:rsidTr="00190E7D">
        <w:tc>
          <w:tcPr>
            <w:tcW w:w="8188" w:type="dxa"/>
            <w:gridSpan w:val="5"/>
          </w:tcPr>
          <w:p w:rsidR="00482248" w:rsidRPr="00F872D6" w:rsidRDefault="00482248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>
          <w:type w:val="continuous"/>
          <w:pgSz w:w="11905" w:h="16837"/>
          <w:pgMar w:top="880" w:right="418" w:bottom="1038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за счет Поставщика до 30 июля 2015г.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Тимашевск,</w:t>
      </w:r>
      <w:r w:rsidR="005F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ружбы</w:t>
      </w:r>
      <w:proofErr w:type="spellEnd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, 165/1.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</w:t>
      </w:r>
      <w:proofErr w:type="spellStart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Тимашевские</w:t>
      </w:r>
      <w:proofErr w:type="spellEnd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Тимашевск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2D6" w:rsidRPr="00FC1859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45 (сорока пяти) календарных дней с момента поставки всей партии Товара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FC1859" w:rsidRDefault="00FC1859" w:rsidP="00FC1859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859" w:rsidRDefault="00FC1859" w:rsidP="00FC1859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859" w:rsidRDefault="00FC1859" w:rsidP="00FC1859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859" w:rsidRDefault="00FC1859" w:rsidP="00FC1859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859" w:rsidRDefault="00FC1859" w:rsidP="00FC1859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859" w:rsidRDefault="00FC1859" w:rsidP="00FC1859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859" w:rsidRDefault="00FC1859" w:rsidP="00FC1859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859" w:rsidRPr="00FC1859" w:rsidRDefault="00FC1859" w:rsidP="00FC1859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Длинная</w:t>
            </w:r>
            <w:proofErr w:type="gramEnd"/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, 120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ОАОКТЕ@KRTEPLO.RU, www.krteplo.ru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ИНН 2312054894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КПП 231001001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КРАСНОДАРСКИЙ ФИЛИАЛ ОАО «БАНК МОСКВЫ»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г. Краснодар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БИК 040349978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К/С 30101810300000000978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FC6168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FC6168">
              <w:rPr>
                <w:rFonts w:eastAsia="Times New Roman" w:hAnsi="Times New Roman"/>
                <w:sz w:val="20"/>
                <w:szCs w:val="20"/>
              </w:rPr>
              <w:t>/С 40702810200440006109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Грузополучатель: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b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b/>
                <w:sz w:val="20"/>
                <w:szCs w:val="20"/>
              </w:rPr>
              <w:t>Филиал ОАО «АТЭК» «</w:t>
            </w:r>
            <w:proofErr w:type="spellStart"/>
            <w:r w:rsidRPr="00FC6168">
              <w:rPr>
                <w:rFonts w:eastAsia="Times New Roman" w:hAnsi="Times New Roman"/>
                <w:b/>
                <w:sz w:val="20"/>
                <w:szCs w:val="20"/>
              </w:rPr>
              <w:t>Тимашевские</w:t>
            </w:r>
            <w:proofErr w:type="spellEnd"/>
            <w:r w:rsidRPr="00FC6168">
              <w:rPr>
                <w:rFonts w:eastAsia="Times New Roman" w:hAnsi="Times New Roman"/>
                <w:b/>
                <w:sz w:val="20"/>
                <w:szCs w:val="20"/>
              </w:rPr>
              <w:t xml:space="preserve"> тепловые сети»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 xml:space="preserve">352700,   Россия,   Краснодарский   край, </w:t>
            </w:r>
            <w:proofErr w:type="spellStart"/>
            <w:r w:rsidRPr="00FC6168">
              <w:rPr>
                <w:rFonts w:eastAsia="Times New Roman" w:hAnsi="Times New Roman"/>
                <w:sz w:val="20"/>
                <w:szCs w:val="20"/>
              </w:rPr>
              <w:t>г</w:t>
            </w:r>
            <w:proofErr w:type="gramStart"/>
            <w:r w:rsidRPr="00FC6168">
              <w:rPr>
                <w:rFonts w:eastAsia="Times New Roman" w:hAnsi="Times New Roman"/>
                <w:sz w:val="20"/>
                <w:szCs w:val="20"/>
              </w:rPr>
              <w:t>.Т</w:t>
            </w:r>
            <w:proofErr w:type="gramEnd"/>
            <w:r w:rsidRPr="00FC6168">
              <w:rPr>
                <w:rFonts w:eastAsia="Times New Roman" w:hAnsi="Times New Roman"/>
                <w:sz w:val="20"/>
                <w:szCs w:val="20"/>
              </w:rPr>
              <w:t>имашевск</w:t>
            </w:r>
            <w:proofErr w:type="spellEnd"/>
            <w:r w:rsidRPr="00FC6168">
              <w:rPr>
                <w:rFonts w:eastAsia="Times New Roman" w:hAnsi="Times New Roman"/>
                <w:sz w:val="20"/>
                <w:szCs w:val="20"/>
              </w:rPr>
              <w:t>, ул. Дружбы 165/1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ИНН 2312054894  КПП 236943001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ОКПО 03504534   ОГРН 1022301974420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FC6168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FC6168">
              <w:rPr>
                <w:rFonts w:eastAsia="Times New Roman" w:hAnsi="Times New Roman"/>
                <w:sz w:val="20"/>
                <w:szCs w:val="20"/>
              </w:rPr>
              <w:t>/с  № 407 028 104 300 000 211 12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Краснодарское отделение № 8619, г. Краснодар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к/с  № 301 018 101 000 000 006 02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БИК 040 349 602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 xml:space="preserve">Адрес эл. почты: </w:t>
            </w:r>
            <w:proofErr w:type="spellStart"/>
            <w:r w:rsidRPr="00FC6168">
              <w:rPr>
                <w:rFonts w:eastAsia="Times New Roman" w:hAnsi="Times New Roman"/>
                <w:sz w:val="20"/>
                <w:szCs w:val="20"/>
                <w:lang w:val="en-US"/>
              </w:rPr>
              <w:t>teposeti</w:t>
            </w:r>
            <w:proofErr w:type="spellEnd"/>
            <w:r w:rsidRPr="00FC6168">
              <w:rPr>
                <w:rFonts w:eastAsia="Times New Roman" w:hAnsi="Times New Roman"/>
                <w:sz w:val="20"/>
                <w:szCs w:val="20"/>
              </w:rPr>
              <w:t>@</w:t>
            </w:r>
            <w:r w:rsidRPr="00FC6168">
              <w:rPr>
                <w:rFonts w:eastAsia="Times New Roman" w:hAnsi="Times New Roman"/>
                <w:sz w:val="20"/>
                <w:szCs w:val="20"/>
                <w:lang w:val="en-US"/>
              </w:rPr>
              <w:t>km</w:t>
            </w:r>
            <w:r w:rsidRPr="00FC6168">
              <w:rPr>
                <w:rFonts w:eastAsia="Times New Roman" w:hAnsi="Times New Roman"/>
                <w:sz w:val="20"/>
                <w:szCs w:val="20"/>
              </w:rPr>
              <w:t>.</w:t>
            </w:r>
            <w:proofErr w:type="spellStart"/>
            <w:r w:rsidRPr="00FC6168">
              <w:rPr>
                <w:rFonts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 xml:space="preserve">Тел. (факс) </w:t>
            </w:r>
            <w:r w:rsidRPr="00FC6168">
              <w:rPr>
                <w:rFonts w:eastAsia="Times New Roman" w:hAnsi="Times New Roman"/>
                <w:b/>
                <w:i/>
                <w:sz w:val="20"/>
                <w:szCs w:val="20"/>
              </w:rPr>
              <w:t>8 (8613)04-13-20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FC6168">
          <w:type w:val="continuous"/>
          <w:pgSz w:w="11905" w:h="16837"/>
          <w:pgMar w:top="1099" w:right="1173" w:bottom="851" w:left="1059" w:header="720" w:footer="720" w:gutter="0"/>
          <w:cols w:space="720"/>
        </w:sect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F2" w:rsidRDefault="00482248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D3A887B8"/>
    <w:lvl w:ilvl="0" w:tplc="FD7E5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5B38"/>
    <w:rsid w:val="00617407"/>
    <w:rsid w:val="00B878E4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5</cp:revision>
  <cp:lastPrinted>2014-06-16T04:53:00Z</cp:lastPrinted>
  <dcterms:created xsi:type="dcterms:W3CDTF">2014-06-16T04:19:00Z</dcterms:created>
  <dcterms:modified xsi:type="dcterms:W3CDTF">2015-07-07T05:25:00Z</dcterms:modified>
</cp:coreProperties>
</file>