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2DC0" w:rsidRPr="000519A4" w:rsidRDefault="00B02307" w:rsidP="000519A4">
      <w:pPr>
        <w:suppressAutoHyphens w:val="0"/>
        <w:spacing w:after="200" w:line="276" w:lineRule="auto"/>
        <w:jc w:val="right"/>
        <w:rPr>
          <w:b/>
          <w:sz w:val="22"/>
          <w:szCs w:val="22"/>
          <w:lang w:eastAsia="ru-RU"/>
        </w:rPr>
      </w:pPr>
      <w:r>
        <w:rPr>
          <w:szCs w:val="28"/>
          <w:lang w:eastAsia="ru-RU"/>
        </w:rPr>
        <w:t>Приложение № 2</w:t>
      </w:r>
    </w:p>
    <w:p w:rsidR="00385B70" w:rsidRDefault="00385B70" w:rsidP="00F94ABD">
      <w:pPr>
        <w:suppressAutoHyphens w:val="0"/>
        <w:mirrorIndents/>
        <w:jc w:val="center"/>
        <w:rPr>
          <w:b/>
          <w:sz w:val="24"/>
          <w:lang w:eastAsia="ru-RU"/>
        </w:rPr>
      </w:pPr>
      <w:r>
        <w:rPr>
          <w:b/>
          <w:sz w:val="24"/>
          <w:lang w:eastAsia="ru-RU"/>
        </w:rPr>
        <w:t>ЗАЯВКА</w:t>
      </w:r>
    </w:p>
    <w:p w:rsidR="00E41A4D" w:rsidRPr="00D64B5A" w:rsidRDefault="00E41A4D" w:rsidP="00C810FF">
      <w:pPr>
        <w:jc w:val="center"/>
        <w:rPr>
          <w:rFonts w:eastAsia="Calibri"/>
          <w:b/>
          <w:sz w:val="24"/>
          <w:lang w:eastAsia="en-US"/>
        </w:rPr>
      </w:pPr>
      <w:r w:rsidRPr="00D31EC6">
        <w:rPr>
          <w:b/>
          <w:color w:val="000000" w:themeColor="text1"/>
          <w:sz w:val="24"/>
          <w:lang w:eastAsia="ru-RU"/>
        </w:rPr>
        <w:t>Н</w:t>
      </w:r>
      <w:r w:rsidR="00114CC2" w:rsidRPr="00D31EC6">
        <w:rPr>
          <w:b/>
          <w:color w:val="000000" w:themeColor="text1"/>
          <w:sz w:val="24"/>
          <w:lang w:eastAsia="ru-RU"/>
        </w:rPr>
        <w:t>а</w:t>
      </w:r>
      <w:r w:rsidRPr="00D31EC6">
        <w:rPr>
          <w:b/>
          <w:color w:val="000000" w:themeColor="text1"/>
          <w:sz w:val="24"/>
          <w:lang w:eastAsia="ru-RU"/>
        </w:rPr>
        <w:t xml:space="preserve"> участие в</w:t>
      </w:r>
      <w:r w:rsidR="00114CC2" w:rsidRPr="00D31EC6">
        <w:rPr>
          <w:b/>
          <w:color w:val="000000" w:themeColor="text1"/>
          <w:sz w:val="24"/>
          <w:lang w:eastAsia="ru-RU"/>
        </w:rPr>
        <w:t xml:space="preserve"> </w:t>
      </w:r>
      <w:r w:rsidR="00114CC2" w:rsidRPr="00D31EC6">
        <w:rPr>
          <w:b/>
          <w:sz w:val="24"/>
          <w:lang w:eastAsia="ru-RU"/>
        </w:rPr>
        <w:t>открыт</w:t>
      </w:r>
      <w:r w:rsidRPr="00D31EC6">
        <w:rPr>
          <w:b/>
          <w:sz w:val="24"/>
          <w:lang w:eastAsia="ru-RU"/>
        </w:rPr>
        <w:t>ом</w:t>
      </w:r>
      <w:r w:rsidR="00114CC2" w:rsidRPr="00D31EC6">
        <w:rPr>
          <w:b/>
          <w:sz w:val="24"/>
          <w:lang w:eastAsia="ru-RU"/>
        </w:rPr>
        <w:t xml:space="preserve"> запрос</w:t>
      </w:r>
      <w:r w:rsidRPr="00D31EC6">
        <w:rPr>
          <w:b/>
          <w:sz w:val="24"/>
          <w:lang w:eastAsia="ru-RU"/>
        </w:rPr>
        <w:t>е</w:t>
      </w:r>
      <w:r w:rsidR="00114CC2" w:rsidRPr="00D31EC6">
        <w:rPr>
          <w:b/>
          <w:sz w:val="24"/>
          <w:lang w:eastAsia="ru-RU"/>
        </w:rPr>
        <w:t xml:space="preserve"> предложений на право заключения</w:t>
      </w:r>
      <w:r w:rsidR="00A13962" w:rsidRPr="00D31EC6">
        <w:rPr>
          <w:b/>
          <w:sz w:val="24"/>
          <w:lang w:eastAsia="ru-RU"/>
        </w:rPr>
        <w:t xml:space="preserve"> договора</w:t>
      </w:r>
      <w:r w:rsidR="002C5589" w:rsidRPr="002C5589">
        <w:rPr>
          <w:b/>
          <w:sz w:val="24"/>
          <w:lang w:eastAsia="ru-RU"/>
        </w:rPr>
        <w:t xml:space="preserve"> </w:t>
      </w:r>
      <w:r w:rsidR="00C810FF">
        <w:rPr>
          <w:b/>
          <w:sz w:val="24"/>
          <w:lang w:eastAsia="ru-RU"/>
        </w:rPr>
        <w:t>поставки материалов для проведения капитального ремонта водогрейного котла ТВГ-4Р в 2015г.</w:t>
      </w:r>
      <w:r w:rsidR="00C810FF" w:rsidRPr="00C810FF">
        <w:rPr>
          <w:b/>
          <w:sz w:val="24"/>
          <w:lang w:eastAsia="ru-RU"/>
        </w:rPr>
        <w:t xml:space="preserve"> </w:t>
      </w:r>
      <w:r w:rsidR="00C810FF">
        <w:rPr>
          <w:b/>
          <w:sz w:val="24"/>
          <w:lang w:eastAsia="ru-RU"/>
        </w:rPr>
        <w:t>для нужд филиала ОАО «АТЭК» «</w:t>
      </w:r>
      <w:proofErr w:type="spellStart"/>
      <w:r w:rsidR="00C810FF">
        <w:rPr>
          <w:b/>
          <w:sz w:val="24"/>
          <w:lang w:eastAsia="ru-RU"/>
        </w:rPr>
        <w:t>Тимашевсие</w:t>
      </w:r>
      <w:proofErr w:type="spellEnd"/>
      <w:r w:rsidR="00C810FF">
        <w:rPr>
          <w:b/>
          <w:sz w:val="24"/>
          <w:lang w:eastAsia="ru-RU"/>
        </w:rPr>
        <w:t xml:space="preserve"> тепловые сети» </w:t>
      </w:r>
    </w:p>
    <w:p w:rsidR="009F2DC0" w:rsidRPr="00EF60B5" w:rsidRDefault="00DC6F60" w:rsidP="00EF60B5">
      <w:pPr>
        <w:suppressAutoHyphens w:val="0"/>
        <w:spacing w:after="200" w:line="276" w:lineRule="auto"/>
        <w:jc w:val="center"/>
        <w:rPr>
          <w:b/>
          <w:sz w:val="24"/>
          <w:lang w:eastAsia="ru-RU"/>
        </w:rPr>
      </w:pPr>
      <w:r>
        <w:rPr>
          <w:b/>
          <w:sz w:val="24"/>
          <w:lang w:eastAsia="ru-RU"/>
        </w:rPr>
        <w:t>ЛОТ № 1</w:t>
      </w:r>
    </w:p>
    <w:tbl>
      <w:tblPr>
        <w:tblW w:w="10632" w:type="dxa"/>
        <w:tblInd w:w="-473" w:type="dxa"/>
        <w:tblLayout w:type="fixed"/>
        <w:tblCellMar>
          <w:left w:w="40" w:type="dxa"/>
          <w:right w:w="40" w:type="dxa"/>
        </w:tblCellMar>
        <w:tblLook w:val="0000" w:firstRow="0" w:lastRow="0" w:firstColumn="0" w:lastColumn="0" w:noHBand="0" w:noVBand="0"/>
      </w:tblPr>
      <w:tblGrid>
        <w:gridCol w:w="634"/>
        <w:gridCol w:w="5833"/>
        <w:gridCol w:w="4165"/>
      </w:tblGrid>
      <w:tr w:rsidR="009F2DC0" w:rsidRPr="009F2DC0" w:rsidTr="007154B5">
        <w:trPr>
          <w:trHeight w:hRule="exact" w:val="574"/>
        </w:trPr>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2DC0" w:rsidRDefault="009F2DC0" w:rsidP="009F2DC0">
            <w:pPr>
              <w:shd w:val="clear" w:color="auto" w:fill="FFFFFF"/>
              <w:suppressAutoHyphens w:val="0"/>
              <w:jc w:val="center"/>
              <w:rPr>
                <w:b/>
                <w:sz w:val="24"/>
                <w:lang w:eastAsia="ru-RU"/>
              </w:rPr>
            </w:pPr>
            <w:r w:rsidRPr="009F2DC0">
              <w:rPr>
                <w:b/>
                <w:sz w:val="22"/>
                <w:lang w:eastAsia="ru-RU"/>
              </w:rPr>
              <w:t xml:space="preserve">№ </w:t>
            </w:r>
            <w:proofErr w:type="gramStart"/>
            <w:r w:rsidRPr="009F2DC0">
              <w:rPr>
                <w:b/>
                <w:sz w:val="22"/>
                <w:lang w:eastAsia="ru-RU"/>
              </w:rPr>
              <w:t>п</w:t>
            </w:r>
            <w:proofErr w:type="gramEnd"/>
            <w:r w:rsidRPr="009F2DC0">
              <w:rPr>
                <w:b/>
                <w:sz w:val="22"/>
                <w:lang w:eastAsia="ru-RU"/>
              </w:rPr>
              <w:t>/п</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2DC0" w:rsidRDefault="009F2DC0" w:rsidP="009F2DC0">
            <w:pPr>
              <w:shd w:val="clear" w:color="auto" w:fill="FFFFFF"/>
              <w:suppressAutoHyphens w:val="0"/>
              <w:jc w:val="center"/>
              <w:rPr>
                <w:b/>
                <w:sz w:val="24"/>
                <w:lang w:eastAsia="ru-RU"/>
              </w:rPr>
            </w:pPr>
            <w:r w:rsidRPr="009F2DC0">
              <w:rPr>
                <w:b/>
                <w:sz w:val="22"/>
                <w:lang w:eastAsia="ru-RU"/>
              </w:rPr>
              <w:t>Показатель</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2DC0" w:rsidRDefault="009F2DC0" w:rsidP="009F2DC0">
            <w:pPr>
              <w:shd w:val="clear" w:color="auto" w:fill="FFFFFF"/>
              <w:suppressAutoHyphens w:val="0"/>
              <w:jc w:val="center"/>
              <w:rPr>
                <w:b/>
                <w:sz w:val="24"/>
                <w:lang w:eastAsia="ru-RU"/>
              </w:rPr>
            </w:pPr>
            <w:r w:rsidRPr="009F2DC0">
              <w:rPr>
                <w:b/>
                <w:sz w:val="22"/>
                <w:lang w:eastAsia="ru-RU"/>
              </w:rPr>
              <w:t>Предложения участников</w:t>
            </w:r>
          </w:p>
        </w:tc>
      </w:tr>
      <w:tr w:rsidR="009F2DC0" w:rsidRPr="009F2DC0" w:rsidTr="00C00E35">
        <w:trPr>
          <w:trHeight w:hRule="exact" w:val="935"/>
        </w:trPr>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2DC0" w:rsidRDefault="007154B5" w:rsidP="009F2DC0">
            <w:pPr>
              <w:shd w:val="clear" w:color="auto" w:fill="FFFFFF"/>
              <w:suppressAutoHyphens w:val="0"/>
              <w:jc w:val="center"/>
              <w:rPr>
                <w:sz w:val="24"/>
                <w:lang w:eastAsia="ru-RU"/>
              </w:rPr>
            </w:pPr>
            <w:r>
              <w:rPr>
                <w:sz w:val="22"/>
                <w:lang w:eastAsia="ru-RU"/>
              </w:rPr>
              <w:t>1</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C00E35" w:rsidRDefault="00301663" w:rsidP="00040C63">
            <w:pPr>
              <w:shd w:val="clear" w:color="auto" w:fill="FFFFFF"/>
              <w:suppressAutoHyphens w:val="0"/>
              <w:rPr>
                <w:sz w:val="22"/>
                <w:szCs w:val="22"/>
                <w:lang w:eastAsia="ru-RU"/>
              </w:rPr>
            </w:pPr>
            <w:r w:rsidRPr="00C00E35">
              <w:rPr>
                <w:sz w:val="22"/>
                <w:szCs w:val="22"/>
                <w:lang w:eastAsia="ru-RU"/>
              </w:rPr>
              <w:t>Цена договора</w:t>
            </w:r>
            <w:r w:rsidR="00F94ABD" w:rsidRPr="00C00E35">
              <w:rPr>
                <w:sz w:val="22"/>
                <w:szCs w:val="22"/>
                <w:lang w:eastAsia="ru-RU"/>
              </w:rPr>
              <w:t xml:space="preserve"> </w:t>
            </w:r>
            <w:r w:rsidR="008808B9" w:rsidRPr="00C00E35">
              <w:rPr>
                <w:sz w:val="22"/>
                <w:szCs w:val="22"/>
                <w:lang w:eastAsia="ru-RU"/>
              </w:rPr>
              <w:t>в том числе</w:t>
            </w:r>
            <w:r w:rsidR="00F94ABD" w:rsidRPr="00C00E35">
              <w:rPr>
                <w:sz w:val="22"/>
                <w:szCs w:val="22"/>
                <w:lang w:eastAsia="ru-RU"/>
              </w:rPr>
              <w:t xml:space="preserve">: </w:t>
            </w:r>
            <w:r w:rsidR="00A1108C" w:rsidRPr="00C00E35">
              <w:rPr>
                <w:color w:val="000000" w:themeColor="text1"/>
                <w:sz w:val="22"/>
                <w:szCs w:val="22"/>
                <w:lang w:eastAsia="ru-RU"/>
              </w:rPr>
              <w:t>налог на добавленную стоимость, командировки, оплату труда и прочие расходы, связанные с выполнением данного Договора</w:t>
            </w:r>
            <w:r w:rsidR="00834F04" w:rsidRPr="00C00E35">
              <w:rPr>
                <w:color w:val="000000"/>
                <w:sz w:val="22"/>
                <w:szCs w:val="22"/>
                <w:lang w:eastAsia="ru-RU"/>
              </w:rPr>
              <w:t xml:space="preserve"> </w:t>
            </w:r>
            <w:r w:rsidR="00DB014C" w:rsidRPr="00C00E35">
              <w:rPr>
                <w:color w:val="000000" w:themeColor="text1"/>
                <w:sz w:val="22"/>
                <w:szCs w:val="22"/>
                <w:lang w:eastAsia="ru-RU"/>
              </w:rPr>
              <w:t>(руб. с НДС)</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2DC0" w:rsidRDefault="009F2DC0" w:rsidP="008B09AB">
            <w:pPr>
              <w:shd w:val="clear" w:color="auto" w:fill="FFFFFF"/>
              <w:suppressAutoHyphens w:val="0"/>
              <w:ind w:left="-333"/>
              <w:rPr>
                <w:sz w:val="24"/>
                <w:lang w:eastAsia="ru-RU"/>
              </w:rPr>
            </w:pPr>
          </w:p>
        </w:tc>
      </w:tr>
      <w:tr w:rsidR="00E40A6F" w:rsidRPr="009F2DC0" w:rsidTr="00C00E35">
        <w:trPr>
          <w:trHeight w:hRule="exact" w:val="848"/>
        </w:trPr>
        <w:tc>
          <w:tcPr>
            <w:tcW w:w="634" w:type="dxa"/>
            <w:tcBorders>
              <w:top w:val="single" w:sz="6" w:space="0" w:color="auto"/>
              <w:left w:val="single" w:sz="6" w:space="0" w:color="auto"/>
              <w:right w:val="single" w:sz="6" w:space="0" w:color="auto"/>
            </w:tcBorders>
            <w:shd w:val="clear" w:color="auto" w:fill="FFFFFF"/>
            <w:vAlign w:val="center"/>
          </w:tcPr>
          <w:p w:rsidR="00E40A6F" w:rsidRPr="009F2DC0" w:rsidRDefault="00E40A6F" w:rsidP="009F2DC0">
            <w:pPr>
              <w:shd w:val="clear" w:color="auto" w:fill="FFFFFF"/>
              <w:suppressAutoHyphens w:val="0"/>
              <w:jc w:val="center"/>
              <w:rPr>
                <w:sz w:val="24"/>
                <w:lang w:eastAsia="ru-RU"/>
              </w:rPr>
            </w:pPr>
            <w:r w:rsidRPr="009F2DC0">
              <w:rPr>
                <w:sz w:val="22"/>
                <w:lang w:eastAsia="ru-RU"/>
              </w:rPr>
              <w:t>2</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40A6F" w:rsidRPr="00C00E35" w:rsidRDefault="00E40A6F" w:rsidP="00402A30">
            <w:pPr>
              <w:widowControl w:val="0"/>
              <w:tabs>
                <w:tab w:val="left" w:pos="0"/>
              </w:tabs>
              <w:autoSpaceDE w:val="0"/>
              <w:autoSpaceDN w:val="0"/>
              <w:adjustRightInd w:val="0"/>
              <w:rPr>
                <w:color w:val="000000" w:themeColor="text1"/>
                <w:sz w:val="22"/>
                <w:szCs w:val="22"/>
                <w:lang w:eastAsia="ru-RU"/>
              </w:rPr>
            </w:pPr>
            <w:r w:rsidRPr="00C00E35">
              <w:rPr>
                <w:sz w:val="22"/>
                <w:szCs w:val="22"/>
                <w:lang w:eastAsia="ru-RU"/>
              </w:rPr>
              <w:t xml:space="preserve">Сроки (периоды) выполнения </w:t>
            </w:r>
            <w:r w:rsidR="00A1108C" w:rsidRPr="00C00E35">
              <w:rPr>
                <w:sz w:val="22"/>
                <w:szCs w:val="22"/>
                <w:lang w:eastAsia="ru-RU"/>
              </w:rPr>
              <w:t>работ</w:t>
            </w:r>
            <w:r w:rsidR="008B2069" w:rsidRPr="00C00E35">
              <w:rPr>
                <w:sz w:val="22"/>
                <w:szCs w:val="22"/>
                <w:lang w:eastAsia="ru-RU"/>
              </w:rPr>
              <w:t xml:space="preserve"> (</w:t>
            </w:r>
            <w:r w:rsidR="00C00E35" w:rsidRPr="00C00E35">
              <w:rPr>
                <w:sz w:val="22"/>
                <w:szCs w:val="22"/>
                <w:lang w:eastAsia="ru-RU"/>
              </w:rPr>
              <w:t xml:space="preserve">поставка в течение 15 (пятнадцати) рабочих дней с момента </w:t>
            </w:r>
            <w:proofErr w:type="gramStart"/>
            <w:r w:rsidR="00C00E35" w:rsidRPr="00C00E35">
              <w:rPr>
                <w:sz w:val="22"/>
                <w:szCs w:val="22"/>
                <w:lang w:eastAsia="ru-RU"/>
              </w:rPr>
              <w:t>поступления оставшейся части денежных средств стоимости материалов</w:t>
            </w:r>
            <w:proofErr w:type="gramEnd"/>
            <w:r w:rsidR="00402A30" w:rsidRPr="00C00E35">
              <w:rPr>
                <w:sz w:val="22"/>
                <w:szCs w:val="22"/>
                <w:lang w:eastAsia="ru-RU"/>
              </w:rPr>
              <w:t>)</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E40A6F" w:rsidRPr="00FD1996" w:rsidRDefault="00E40A6F" w:rsidP="009F2DC0">
            <w:pPr>
              <w:suppressAutoHyphens w:val="0"/>
              <w:rPr>
                <w:sz w:val="22"/>
                <w:szCs w:val="22"/>
                <w:lang w:eastAsia="ru-RU"/>
              </w:rPr>
            </w:pPr>
          </w:p>
        </w:tc>
      </w:tr>
      <w:tr w:rsidR="00301663" w:rsidRPr="009F2DC0" w:rsidTr="00C00E35">
        <w:trPr>
          <w:trHeight w:hRule="exact" w:val="1414"/>
        </w:trPr>
        <w:tc>
          <w:tcPr>
            <w:tcW w:w="634" w:type="dxa"/>
            <w:tcBorders>
              <w:top w:val="single" w:sz="6" w:space="0" w:color="auto"/>
              <w:left w:val="single" w:sz="6" w:space="0" w:color="auto"/>
              <w:right w:val="single" w:sz="6" w:space="0" w:color="auto"/>
            </w:tcBorders>
            <w:shd w:val="clear" w:color="auto" w:fill="FFFFFF"/>
            <w:vAlign w:val="center"/>
          </w:tcPr>
          <w:p w:rsidR="00301663" w:rsidRPr="009F2DC0" w:rsidRDefault="00301663" w:rsidP="009F2DC0">
            <w:pPr>
              <w:shd w:val="clear" w:color="auto" w:fill="FFFFFF"/>
              <w:suppressAutoHyphens w:val="0"/>
              <w:jc w:val="center"/>
              <w:rPr>
                <w:sz w:val="22"/>
                <w:lang w:eastAsia="ru-RU"/>
              </w:rPr>
            </w:pPr>
            <w:r>
              <w:rPr>
                <w:sz w:val="22"/>
                <w:lang w:eastAsia="ru-RU"/>
              </w:rPr>
              <w:t>3</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301663" w:rsidRPr="00C00E35" w:rsidRDefault="007A6833" w:rsidP="00C00E35">
            <w:pPr>
              <w:tabs>
                <w:tab w:val="left" w:leader="dot" w:pos="9918"/>
              </w:tabs>
              <w:contextualSpacing/>
              <w:jc w:val="both"/>
              <w:rPr>
                <w:rFonts w:eastAsia="Calibri"/>
                <w:b/>
                <w:sz w:val="22"/>
                <w:szCs w:val="22"/>
                <w:lang w:eastAsia="ru-RU"/>
              </w:rPr>
            </w:pPr>
            <w:proofErr w:type="gramStart"/>
            <w:r w:rsidRPr="00C00E35">
              <w:rPr>
                <w:color w:val="000000" w:themeColor="text1"/>
                <w:sz w:val="22"/>
                <w:szCs w:val="22"/>
              </w:rPr>
              <w:t xml:space="preserve">Условие </w:t>
            </w:r>
            <w:r w:rsidR="00402A30" w:rsidRPr="00C00E35">
              <w:rPr>
                <w:color w:val="000000" w:themeColor="text1"/>
                <w:sz w:val="22"/>
                <w:szCs w:val="22"/>
              </w:rPr>
              <w:t xml:space="preserve">оплаты </w:t>
            </w:r>
            <w:r w:rsidR="00C00E35" w:rsidRPr="00C00E35">
              <w:rPr>
                <w:rFonts w:eastAsia="Calibri"/>
                <w:sz w:val="22"/>
                <w:szCs w:val="22"/>
                <w:lang w:eastAsia="ru-RU"/>
              </w:rPr>
              <w:t>Предоплата (</w:t>
            </w:r>
            <w:r w:rsidR="00C00E35" w:rsidRPr="00C00E35">
              <w:rPr>
                <w:sz w:val="22"/>
                <w:szCs w:val="22"/>
                <w:lang w:eastAsia="ru-RU"/>
              </w:rPr>
              <w:t>предоплата 60% с момента подписания договора в течение 10 (десяти) банковских дней.</w:t>
            </w:r>
            <w:proofErr w:type="gramEnd"/>
            <w:r w:rsidR="00C00E35" w:rsidRPr="00C00E35">
              <w:rPr>
                <w:sz w:val="22"/>
                <w:szCs w:val="22"/>
                <w:lang w:eastAsia="ru-RU"/>
              </w:rPr>
              <w:t xml:space="preserve"> </w:t>
            </w:r>
            <w:proofErr w:type="gramStart"/>
            <w:r w:rsidR="00C00E35" w:rsidRPr="00C00E35">
              <w:rPr>
                <w:sz w:val="22"/>
                <w:szCs w:val="22"/>
                <w:lang w:eastAsia="ru-RU"/>
              </w:rPr>
              <w:t>Остальные 40% в течение 20 (двадцати) банковских дней с момента получения извещения о готовности отгрузки)</w:t>
            </w:r>
            <w:proofErr w:type="gramEnd"/>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301663" w:rsidRPr="00FD1996" w:rsidRDefault="00301663" w:rsidP="009F2DC0">
            <w:pPr>
              <w:suppressAutoHyphens w:val="0"/>
              <w:rPr>
                <w:sz w:val="22"/>
                <w:szCs w:val="22"/>
                <w:lang w:eastAsia="ru-RU"/>
              </w:rPr>
            </w:pPr>
          </w:p>
        </w:tc>
      </w:tr>
      <w:tr w:rsidR="00A566F9" w:rsidRPr="009F2DC0" w:rsidTr="00A566F9">
        <w:trPr>
          <w:trHeight w:hRule="exact" w:val="475"/>
        </w:trPr>
        <w:tc>
          <w:tcPr>
            <w:tcW w:w="634" w:type="dxa"/>
            <w:tcBorders>
              <w:top w:val="single" w:sz="6" w:space="0" w:color="auto"/>
              <w:left w:val="single" w:sz="6" w:space="0" w:color="auto"/>
              <w:right w:val="single" w:sz="6" w:space="0" w:color="auto"/>
            </w:tcBorders>
            <w:shd w:val="clear" w:color="auto" w:fill="FFFFFF"/>
            <w:vAlign w:val="center"/>
          </w:tcPr>
          <w:p w:rsidR="00A566F9" w:rsidRDefault="00A566F9" w:rsidP="009F2DC0">
            <w:pPr>
              <w:shd w:val="clear" w:color="auto" w:fill="FFFFFF"/>
              <w:suppressAutoHyphens w:val="0"/>
              <w:jc w:val="center"/>
              <w:rPr>
                <w:sz w:val="22"/>
                <w:lang w:eastAsia="ru-RU"/>
              </w:rPr>
            </w:pPr>
            <w:r>
              <w:rPr>
                <w:sz w:val="22"/>
                <w:lang w:eastAsia="ru-RU"/>
              </w:rPr>
              <w:t>4</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A566F9" w:rsidRPr="00C00E35" w:rsidRDefault="0065559D" w:rsidP="00CE63D0">
            <w:pPr>
              <w:tabs>
                <w:tab w:val="left" w:leader="dot" w:pos="9918"/>
              </w:tabs>
              <w:contextualSpacing/>
              <w:jc w:val="both"/>
              <w:rPr>
                <w:color w:val="000000" w:themeColor="text1"/>
                <w:sz w:val="22"/>
                <w:szCs w:val="22"/>
              </w:rPr>
            </w:pPr>
            <w:r w:rsidRPr="00C00E35">
              <w:rPr>
                <w:color w:val="000000" w:themeColor="text1"/>
                <w:sz w:val="22"/>
                <w:szCs w:val="22"/>
              </w:rPr>
              <w:t>Гарантийный срок (1</w:t>
            </w:r>
            <w:r w:rsidR="00A566F9" w:rsidRPr="00C00E35">
              <w:rPr>
                <w:color w:val="000000" w:themeColor="text1"/>
                <w:sz w:val="22"/>
                <w:szCs w:val="22"/>
              </w:rPr>
              <w:t xml:space="preserve"> года)</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A566F9" w:rsidRPr="00FD1996" w:rsidRDefault="00A566F9" w:rsidP="009F2DC0">
            <w:pPr>
              <w:suppressAutoHyphens w:val="0"/>
              <w:rPr>
                <w:sz w:val="22"/>
                <w:szCs w:val="22"/>
                <w:lang w:eastAsia="ru-RU"/>
              </w:rPr>
            </w:pPr>
          </w:p>
        </w:tc>
      </w:tr>
      <w:tr w:rsidR="00570249" w:rsidRPr="009F2DC0" w:rsidTr="00E41A4D">
        <w:trPr>
          <w:trHeight w:hRule="exact" w:val="1159"/>
        </w:trPr>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70249" w:rsidRPr="009F2DC0" w:rsidRDefault="00A566F9" w:rsidP="009F2DC0">
            <w:pPr>
              <w:shd w:val="clear" w:color="auto" w:fill="FFFFFF"/>
              <w:suppressAutoHyphens w:val="0"/>
              <w:jc w:val="center"/>
              <w:rPr>
                <w:sz w:val="24"/>
                <w:lang w:eastAsia="ru-RU"/>
              </w:rPr>
            </w:pPr>
            <w:r>
              <w:rPr>
                <w:sz w:val="22"/>
                <w:lang w:eastAsia="ru-RU"/>
              </w:rPr>
              <w:t>5</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570249" w:rsidRPr="00C00E35" w:rsidRDefault="00E41A4D" w:rsidP="00B457FD">
            <w:pPr>
              <w:tabs>
                <w:tab w:val="num" w:pos="252"/>
                <w:tab w:val="left" w:pos="912"/>
              </w:tabs>
              <w:suppressAutoHyphens w:val="0"/>
              <w:rPr>
                <w:color w:val="000000" w:themeColor="text1"/>
                <w:sz w:val="22"/>
                <w:szCs w:val="22"/>
                <w:lang w:eastAsia="ru-RU"/>
              </w:rPr>
            </w:pPr>
            <w:r w:rsidRPr="00C00E35">
              <w:rPr>
                <w:sz w:val="22"/>
                <w:szCs w:val="22"/>
              </w:rPr>
              <w:t>Согласие Участника Размещения заказа с условиями Извещения о проведении запроса котиро</w:t>
            </w:r>
            <w:r w:rsidR="008B2069" w:rsidRPr="00C00E35">
              <w:rPr>
                <w:sz w:val="22"/>
                <w:szCs w:val="22"/>
              </w:rPr>
              <w:t>вок (с приложениями: техническим</w:t>
            </w:r>
            <w:r w:rsidRPr="00C00E35">
              <w:rPr>
                <w:sz w:val="22"/>
                <w:szCs w:val="22"/>
              </w:rPr>
              <w:t xml:space="preserve"> задание</w:t>
            </w:r>
            <w:r w:rsidR="008B2069" w:rsidRPr="00C00E35">
              <w:rPr>
                <w:sz w:val="22"/>
                <w:szCs w:val="22"/>
              </w:rPr>
              <w:t>м</w:t>
            </w:r>
            <w:r w:rsidRPr="00C00E35">
              <w:rPr>
                <w:sz w:val="22"/>
                <w:szCs w:val="22"/>
              </w:rPr>
              <w:t>, проект</w:t>
            </w:r>
            <w:r w:rsidR="008B2069" w:rsidRPr="00C00E35">
              <w:rPr>
                <w:sz w:val="22"/>
                <w:szCs w:val="22"/>
              </w:rPr>
              <w:t>ом</w:t>
            </w:r>
            <w:r w:rsidRPr="00C00E35">
              <w:rPr>
                <w:sz w:val="22"/>
                <w:szCs w:val="22"/>
              </w:rPr>
              <w:t xml:space="preserve"> договора</w:t>
            </w:r>
            <w:r w:rsidR="008B2069" w:rsidRPr="00C00E35">
              <w:rPr>
                <w:sz w:val="22"/>
                <w:szCs w:val="22"/>
              </w:rPr>
              <w:t>, сметным расчетом</w:t>
            </w:r>
            <w:r w:rsidRPr="00C00E35">
              <w:rPr>
                <w:sz w:val="22"/>
                <w:szCs w:val="22"/>
              </w:rPr>
              <w:t>)</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E41A4D" w:rsidRPr="002401FA" w:rsidRDefault="00E41A4D" w:rsidP="00E41A4D">
            <w:pPr>
              <w:jc w:val="center"/>
              <w:rPr>
                <w:i/>
                <w:iCs/>
                <w:sz w:val="24"/>
              </w:rPr>
            </w:pPr>
            <w:proofErr w:type="gramStart"/>
            <w:r w:rsidRPr="002401FA">
              <w:rPr>
                <w:i/>
                <w:iCs/>
                <w:sz w:val="24"/>
              </w:rPr>
              <w:t>(согласен безоговорочно,</w:t>
            </w:r>
            <w:proofErr w:type="gramEnd"/>
          </w:p>
          <w:p w:rsidR="00570249" w:rsidRPr="009F2DC0" w:rsidRDefault="00E41A4D" w:rsidP="00E41A4D">
            <w:pPr>
              <w:suppressAutoHyphens w:val="0"/>
              <w:jc w:val="center"/>
              <w:rPr>
                <w:sz w:val="24"/>
                <w:lang w:eastAsia="ru-RU"/>
              </w:rPr>
            </w:pPr>
            <w:proofErr w:type="gramStart"/>
            <w:r w:rsidRPr="002401FA">
              <w:rPr>
                <w:i/>
                <w:iCs/>
                <w:sz w:val="24"/>
              </w:rPr>
              <w:t>согласен</w:t>
            </w:r>
            <w:proofErr w:type="gramEnd"/>
            <w:r w:rsidRPr="002401FA">
              <w:rPr>
                <w:i/>
                <w:iCs/>
                <w:sz w:val="24"/>
              </w:rPr>
              <w:t xml:space="preserve"> с дополнительными условиями</w:t>
            </w:r>
            <w:r>
              <w:rPr>
                <w:i/>
                <w:iCs/>
                <w:sz w:val="24"/>
              </w:rPr>
              <w:t xml:space="preserve"> (приложение Участника</w:t>
            </w:r>
            <w:r w:rsidRPr="002401FA">
              <w:rPr>
                <w:i/>
                <w:iCs/>
                <w:sz w:val="24"/>
              </w:rPr>
              <w:t>)</w:t>
            </w:r>
          </w:p>
        </w:tc>
      </w:tr>
    </w:tbl>
    <w:p w:rsidR="00C27B6A" w:rsidRPr="009E7B0B" w:rsidRDefault="00385B70" w:rsidP="00C00E35">
      <w:pPr>
        <w:jc w:val="both"/>
        <w:rPr>
          <w:rFonts w:eastAsia="Calibri"/>
          <w:b/>
          <w:sz w:val="24"/>
          <w:lang w:eastAsia="en-US"/>
        </w:rPr>
      </w:pPr>
      <w:r w:rsidRPr="006577FB">
        <w:rPr>
          <w:b/>
          <w:bCs/>
          <w:color w:val="000000"/>
          <w:spacing w:val="7"/>
          <w:sz w:val="24"/>
          <w:lang w:eastAsia="ru-RU"/>
        </w:rPr>
        <w:t xml:space="preserve">Изучив направленный  Вами запрос предложений, </w:t>
      </w:r>
      <w:r w:rsidRPr="00A13962">
        <w:rPr>
          <w:i/>
          <w:color w:val="000000"/>
          <w:spacing w:val="7"/>
          <w:sz w:val="24"/>
          <w:lang w:eastAsia="ru-RU"/>
        </w:rPr>
        <w:t xml:space="preserve">мы, нижеподписавшиеся, </w:t>
      </w:r>
      <w:r w:rsidRPr="006577FB">
        <w:rPr>
          <w:color w:val="000000"/>
          <w:sz w:val="24"/>
          <w:lang w:eastAsia="ru-RU"/>
        </w:rPr>
        <w:t>участником заявки не накладывает на стороны никаких дополнительных обязательств.</w:t>
      </w:r>
      <w:r w:rsidR="00CE63D0" w:rsidRPr="00CE63D0">
        <w:rPr>
          <w:i/>
          <w:color w:val="000000"/>
          <w:spacing w:val="7"/>
          <w:sz w:val="24"/>
          <w:lang w:eastAsia="ru-RU"/>
        </w:rPr>
        <w:t xml:space="preserve"> </w:t>
      </w:r>
      <w:r w:rsidR="00B05FA7">
        <w:rPr>
          <w:i/>
          <w:color w:val="000000"/>
          <w:spacing w:val="7"/>
          <w:sz w:val="24"/>
          <w:lang w:eastAsia="ru-RU"/>
        </w:rPr>
        <w:t>П</w:t>
      </w:r>
      <w:r w:rsidR="00CE63D0" w:rsidRPr="00A13962">
        <w:rPr>
          <w:i/>
          <w:color w:val="000000"/>
          <w:spacing w:val="7"/>
          <w:sz w:val="24"/>
          <w:lang w:eastAsia="ru-RU"/>
        </w:rPr>
        <w:t xml:space="preserve">редлагаем </w:t>
      </w:r>
      <w:r w:rsidR="00CE63D0" w:rsidRPr="00A13962">
        <w:rPr>
          <w:i/>
          <w:color w:val="000000"/>
          <w:spacing w:val="-3"/>
          <w:sz w:val="24"/>
          <w:lang w:eastAsia="ru-RU"/>
        </w:rPr>
        <w:t xml:space="preserve">осуществить </w:t>
      </w:r>
      <w:r w:rsidR="00CE63D0">
        <w:rPr>
          <w:i/>
          <w:sz w:val="24"/>
          <w:lang w:eastAsia="ru-RU"/>
        </w:rPr>
        <w:t xml:space="preserve">выполнение </w:t>
      </w:r>
      <w:r w:rsidR="0065559D">
        <w:rPr>
          <w:i/>
          <w:sz w:val="24"/>
          <w:lang w:eastAsia="ru-RU"/>
        </w:rPr>
        <w:t>работ по поставке</w:t>
      </w:r>
      <w:r w:rsidR="0065559D" w:rsidRPr="0065559D">
        <w:rPr>
          <w:i/>
          <w:sz w:val="24"/>
          <w:lang w:eastAsia="ru-RU"/>
        </w:rPr>
        <w:t xml:space="preserve"> материалов для проведения капитального ремонта водогрейного котла ТВГ-4Р в 2015г.</w:t>
      </w:r>
    </w:p>
    <w:p w:rsidR="00CE63D0" w:rsidRPr="00A566F9" w:rsidRDefault="00CE63D0" w:rsidP="00C00E35">
      <w:pPr>
        <w:suppressAutoHyphens w:val="0"/>
        <w:spacing w:line="276" w:lineRule="auto"/>
        <w:jc w:val="both"/>
        <w:rPr>
          <w:b/>
          <w:sz w:val="24"/>
          <w:lang w:eastAsia="ru-RU"/>
        </w:rPr>
      </w:pPr>
      <w:r w:rsidRPr="006577FB">
        <w:rPr>
          <w:b/>
          <w:bCs/>
          <w:color w:val="000000"/>
          <w:spacing w:val="-1"/>
          <w:sz w:val="24"/>
          <w:lang w:eastAsia="ru-RU"/>
        </w:rPr>
        <w:t>Ме</w:t>
      </w:r>
      <w:r w:rsidR="00B05FA7">
        <w:rPr>
          <w:b/>
          <w:bCs/>
          <w:color w:val="000000"/>
          <w:spacing w:val="-1"/>
          <w:sz w:val="24"/>
          <w:lang w:eastAsia="ru-RU"/>
        </w:rPr>
        <w:t>сто и условия выполнения работ:</w:t>
      </w:r>
      <w:r w:rsidR="00C27B6A">
        <w:rPr>
          <w:sz w:val="24"/>
          <w:lang w:eastAsia="ru-RU"/>
        </w:rPr>
        <w:t xml:space="preserve"> </w:t>
      </w:r>
      <w:proofErr w:type="spellStart"/>
      <w:r w:rsidR="00A566F9">
        <w:rPr>
          <w:sz w:val="24"/>
          <w:lang w:eastAsia="ru-RU"/>
        </w:rPr>
        <w:t>г</w:t>
      </w:r>
      <w:proofErr w:type="gramStart"/>
      <w:r w:rsidR="00A566F9">
        <w:rPr>
          <w:sz w:val="24"/>
          <w:lang w:eastAsia="ru-RU"/>
        </w:rPr>
        <w:t>.</w:t>
      </w:r>
      <w:r w:rsidR="00DC6F60">
        <w:rPr>
          <w:sz w:val="24"/>
          <w:lang w:eastAsia="ru-RU"/>
        </w:rPr>
        <w:t>Т</w:t>
      </w:r>
      <w:proofErr w:type="gramEnd"/>
      <w:r w:rsidR="00DC6F60">
        <w:rPr>
          <w:sz w:val="24"/>
          <w:lang w:eastAsia="ru-RU"/>
        </w:rPr>
        <w:t>имашевск</w:t>
      </w:r>
      <w:proofErr w:type="spellEnd"/>
      <w:r w:rsidR="00DC6F60">
        <w:rPr>
          <w:sz w:val="24"/>
          <w:lang w:eastAsia="ru-RU"/>
        </w:rPr>
        <w:t xml:space="preserve">, </w:t>
      </w:r>
      <w:proofErr w:type="spellStart"/>
      <w:r w:rsidR="00DC6F60">
        <w:rPr>
          <w:sz w:val="24"/>
          <w:lang w:eastAsia="ru-RU"/>
        </w:rPr>
        <w:t>ул.Дружбы</w:t>
      </w:r>
      <w:proofErr w:type="spellEnd"/>
      <w:r w:rsidR="00DC6F60">
        <w:rPr>
          <w:sz w:val="24"/>
          <w:lang w:eastAsia="ru-RU"/>
        </w:rPr>
        <w:t>, 165.</w:t>
      </w:r>
    </w:p>
    <w:p w:rsidR="00CE63D0" w:rsidRPr="006577FB" w:rsidRDefault="00CE63D0" w:rsidP="00C27B6A">
      <w:pPr>
        <w:shd w:val="clear" w:color="auto" w:fill="FFFFFF"/>
        <w:suppressAutoHyphens w:val="0"/>
        <w:ind w:left="19" w:firstLine="710"/>
        <w:jc w:val="both"/>
        <w:rPr>
          <w:sz w:val="24"/>
          <w:lang w:eastAsia="ru-RU"/>
        </w:rPr>
      </w:pPr>
      <w:r w:rsidRPr="006577FB">
        <w:rPr>
          <w:color w:val="000000"/>
          <w:spacing w:val="-1"/>
          <w:sz w:val="24"/>
          <w:lang w:eastAsia="ru-RU"/>
        </w:rPr>
        <w:t xml:space="preserve">Мы обязуемся, в случае принятия нашей заявки, осуществить </w:t>
      </w:r>
      <w:r w:rsidR="0065559D">
        <w:rPr>
          <w:color w:val="000000"/>
          <w:spacing w:val="-1"/>
          <w:sz w:val="24"/>
          <w:lang w:eastAsia="ru-RU"/>
        </w:rPr>
        <w:t xml:space="preserve">поставку материалов </w:t>
      </w:r>
      <w:r w:rsidRPr="006577FB">
        <w:rPr>
          <w:color w:val="000000"/>
          <w:spacing w:val="5"/>
          <w:sz w:val="24"/>
          <w:lang w:eastAsia="ru-RU"/>
        </w:rPr>
        <w:t xml:space="preserve">в соответствии с условиями, приведенными в извещении о проведении запроса </w:t>
      </w:r>
      <w:r w:rsidRPr="006577FB">
        <w:rPr>
          <w:color w:val="000000"/>
          <w:sz w:val="24"/>
          <w:lang w:eastAsia="ru-RU"/>
        </w:rPr>
        <w:t>предложений</w:t>
      </w:r>
      <w:r>
        <w:rPr>
          <w:color w:val="000000"/>
          <w:sz w:val="24"/>
          <w:lang w:eastAsia="ru-RU"/>
        </w:rPr>
        <w:t xml:space="preserve"> и техническом задании</w:t>
      </w:r>
      <w:r w:rsidRPr="006577FB">
        <w:rPr>
          <w:color w:val="000000"/>
          <w:sz w:val="24"/>
          <w:lang w:eastAsia="ru-RU"/>
        </w:rPr>
        <w:t xml:space="preserve">, и </w:t>
      </w:r>
      <w:r w:rsidRPr="00F6521F">
        <w:rPr>
          <w:color w:val="000000"/>
          <w:sz w:val="24"/>
          <w:lang w:eastAsia="ru-RU"/>
        </w:rPr>
        <w:t>согласны с имеющимся в нем порядком платежей.</w:t>
      </w:r>
    </w:p>
    <w:p w:rsidR="00385B70" w:rsidRPr="002959E6" w:rsidRDefault="00CE63D0" w:rsidP="00C27B6A">
      <w:pPr>
        <w:shd w:val="clear" w:color="auto" w:fill="FFFFFF"/>
        <w:suppressAutoHyphens w:val="0"/>
        <w:spacing w:line="269" w:lineRule="exact"/>
        <w:ind w:right="10" w:firstLine="739"/>
        <w:jc w:val="both"/>
        <w:rPr>
          <w:color w:val="000000"/>
          <w:sz w:val="24"/>
          <w:lang w:eastAsia="ru-RU"/>
        </w:rPr>
      </w:pPr>
      <w:r w:rsidRPr="006577FB">
        <w:rPr>
          <w:color w:val="000000"/>
          <w:spacing w:val="8"/>
          <w:sz w:val="24"/>
          <w:lang w:eastAsia="ru-RU"/>
        </w:rPr>
        <w:t>Мы признаем, что направление заказчиком запроса предложений и предоставление</w:t>
      </w:r>
      <w:r w:rsidR="002959E6" w:rsidRPr="002959E6">
        <w:rPr>
          <w:color w:val="000000"/>
          <w:spacing w:val="8"/>
          <w:sz w:val="24"/>
          <w:lang w:eastAsia="ru-RU"/>
        </w:rPr>
        <w:t xml:space="preserve"> </w:t>
      </w:r>
      <w:r w:rsidR="002959E6" w:rsidRPr="006577FB">
        <w:rPr>
          <w:color w:val="000000"/>
          <w:sz w:val="24"/>
          <w:lang w:eastAsia="ru-RU"/>
        </w:rPr>
        <w:t>участником заявки не накладывает на стороны никаких дополнительных обязательств.</w:t>
      </w:r>
    </w:p>
    <w:p w:rsidR="00385B70" w:rsidRPr="00CE63D0" w:rsidRDefault="00301663" w:rsidP="00C27B6A">
      <w:pPr>
        <w:suppressAutoHyphens w:val="0"/>
        <w:spacing w:line="276" w:lineRule="auto"/>
        <w:rPr>
          <w:color w:val="000000"/>
          <w:sz w:val="24"/>
          <w:lang w:eastAsia="ru-RU"/>
        </w:rPr>
      </w:pPr>
      <w:r>
        <w:rPr>
          <w:color w:val="000000"/>
          <w:spacing w:val="7"/>
          <w:sz w:val="24"/>
          <w:lang w:eastAsia="ru-RU"/>
        </w:rPr>
        <w:t xml:space="preserve">           </w:t>
      </w:r>
      <w:r w:rsidR="00385B70">
        <w:rPr>
          <w:color w:val="000000"/>
          <w:spacing w:val="7"/>
          <w:sz w:val="24"/>
          <w:lang w:eastAsia="ru-RU"/>
        </w:rPr>
        <w:t>Стоимость работ</w:t>
      </w:r>
      <w:r w:rsidR="00385B70" w:rsidRPr="006577FB">
        <w:rPr>
          <w:color w:val="000000"/>
          <w:spacing w:val="7"/>
          <w:sz w:val="24"/>
          <w:lang w:eastAsia="ru-RU"/>
        </w:rPr>
        <w:t xml:space="preserve"> включает в себя все расходы</w:t>
      </w:r>
      <w:r w:rsidR="00B02307">
        <w:rPr>
          <w:color w:val="000000"/>
          <w:spacing w:val="7"/>
          <w:sz w:val="24"/>
          <w:lang w:eastAsia="ru-RU"/>
        </w:rPr>
        <w:t>,</w:t>
      </w:r>
      <w:r w:rsidR="00385B70" w:rsidRPr="006577FB">
        <w:rPr>
          <w:color w:val="000000"/>
          <w:spacing w:val="7"/>
          <w:sz w:val="24"/>
          <w:lang w:eastAsia="ru-RU"/>
        </w:rPr>
        <w:t xml:space="preserve"> связанные с выполнением указанных работ </w:t>
      </w:r>
      <w:r w:rsidR="00385B70" w:rsidRPr="006577FB">
        <w:rPr>
          <w:color w:val="000000"/>
          <w:sz w:val="24"/>
          <w:lang w:eastAsia="ru-RU"/>
        </w:rPr>
        <w:t>на месте назначения, налоги и другие обязательные платежи.</w:t>
      </w:r>
      <w:r w:rsidR="00385B70">
        <w:rPr>
          <w:color w:val="000000"/>
          <w:sz w:val="24"/>
          <w:lang w:eastAsia="ru-RU"/>
        </w:rPr>
        <w:t xml:space="preserve"> </w:t>
      </w:r>
    </w:p>
    <w:p w:rsidR="00385B70" w:rsidRPr="009F2DC0" w:rsidRDefault="009F2DC0" w:rsidP="00CE63D0">
      <w:pPr>
        <w:suppressAutoHyphens w:val="0"/>
        <w:mirrorIndents/>
        <w:jc w:val="both"/>
        <w:rPr>
          <w:sz w:val="24"/>
          <w:lang w:eastAsia="ru-RU"/>
        </w:rPr>
      </w:pPr>
      <w:r w:rsidRPr="009F2DC0">
        <w:rPr>
          <w:sz w:val="24"/>
          <w:lang w:eastAsia="ru-RU"/>
        </w:rPr>
        <w:t>Настоящим подтверждаем достоверность представленных нами в заявке сведений.</w:t>
      </w:r>
    </w:p>
    <w:tbl>
      <w:tblPr>
        <w:tblW w:w="0" w:type="auto"/>
        <w:tblLook w:val="01E0" w:firstRow="1" w:lastRow="1" w:firstColumn="1" w:lastColumn="1" w:noHBand="0" w:noVBand="0"/>
      </w:tblPr>
      <w:tblGrid>
        <w:gridCol w:w="7234"/>
        <w:gridCol w:w="2686"/>
      </w:tblGrid>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r w:rsidRPr="009F2DC0">
              <w:rPr>
                <w:sz w:val="24"/>
                <w:lang w:eastAsia="ru-RU"/>
              </w:rPr>
              <w:t>Юридический адрес: ________________________________________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r w:rsidRPr="009F2DC0">
              <w:rPr>
                <w:sz w:val="24"/>
                <w:lang w:eastAsia="ru-RU"/>
              </w:rPr>
              <w:t>Почтовый адрес: ___________________________________________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proofErr w:type="spellStart"/>
            <w:r w:rsidRPr="009F2DC0">
              <w:rPr>
                <w:sz w:val="24"/>
                <w:lang w:eastAsia="ru-RU"/>
              </w:rPr>
              <w:t>Телефон:_________________Факс</w:t>
            </w:r>
            <w:proofErr w:type="spellEnd"/>
            <w:r w:rsidRPr="009F2DC0">
              <w:rPr>
                <w:sz w:val="24"/>
                <w:lang w:eastAsia="ru-RU"/>
              </w:rPr>
              <w:t>:____________________________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r w:rsidRPr="009F2DC0">
              <w:rPr>
                <w:sz w:val="24"/>
                <w:lang w:eastAsia="ru-RU"/>
              </w:rPr>
              <w:t>Электронный адрес: ________________________________________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r w:rsidRPr="009F2DC0">
              <w:rPr>
                <w:sz w:val="24"/>
                <w:lang w:eastAsia="ru-RU"/>
              </w:rPr>
              <w:t>ИНН:_____________________/КПП:__________________________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proofErr w:type="gramStart"/>
            <w:r w:rsidRPr="009F2DC0">
              <w:rPr>
                <w:sz w:val="24"/>
                <w:lang w:eastAsia="ru-RU"/>
              </w:rPr>
              <w:t>Р</w:t>
            </w:r>
            <w:proofErr w:type="gramEnd"/>
            <w:r w:rsidRPr="009F2DC0">
              <w:rPr>
                <w:sz w:val="24"/>
                <w:lang w:eastAsia="ru-RU"/>
              </w:rPr>
              <w:t>/счет:________________________  в__________________________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proofErr w:type="gramStart"/>
            <w:r w:rsidRPr="009F2DC0">
              <w:rPr>
                <w:sz w:val="24"/>
                <w:lang w:eastAsia="ru-RU"/>
              </w:rPr>
              <w:t>К</w:t>
            </w:r>
            <w:proofErr w:type="gramEnd"/>
            <w:r w:rsidRPr="009F2DC0">
              <w:rPr>
                <w:sz w:val="24"/>
                <w:lang w:eastAsia="ru-RU"/>
              </w:rPr>
              <w:t>/счет:____________________________________________________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r w:rsidRPr="009F2DC0">
              <w:rPr>
                <w:sz w:val="24"/>
                <w:lang w:eastAsia="ru-RU"/>
              </w:rPr>
              <w:t>БИК:_____________________________________________________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E7B0B">
            <w:pPr>
              <w:suppressAutoHyphens w:val="0"/>
              <w:mirrorIndents/>
              <w:jc w:val="both"/>
              <w:rPr>
                <w:sz w:val="24"/>
                <w:lang w:eastAsia="ru-RU"/>
              </w:rPr>
            </w:pPr>
          </w:p>
        </w:tc>
        <w:tc>
          <w:tcPr>
            <w:tcW w:w="2686" w:type="dxa"/>
            <w:shd w:val="clear" w:color="auto" w:fill="auto"/>
          </w:tcPr>
          <w:p w:rsidR="009F2DC0" w:rsidRPr="009F2DC0" w:rsidRDefault="009F2DC0" w:rsidP="009E7B0B">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E7B0B">
            <w:pPr>
              <w:suppressAutoHyphens w:val="0"/>
              <w:mirrorIndents/>
              <w:jc w:val="both"/>
              <w:rPr>
                <w:i/>
                <w:sz w:val="24"/>
                <w:u w:val="single"/>
                <w:lang w:eastAsia="ru-RU"/>
              </w:rPr>
            </w:pPr>
            <w:r w:rsidRPr="009F2DC0">
              <w:rPr>
                <w:sz w:val="24"/>
                <w:lang w:eastAsia="ru-RU"/>
              </w:rPr>
              <w:t xml:space="preserve">Наименование должности                   </w:t>
            </w:r>
            <w:r w:rsidRPr="009F2DC0">
              <w:rPr>
                <w:i/>
                <w:sz w:val="24"/>
                <w:u w:val="single"/>
                <w:lang w:eastAsia="ru-RU"/>
              </w:rPr>
              <w:t>(личная подпись)</w:t>
            </w:r>
          </w:p>
          <w:p w:rsidR="009F2DC0" w:rsidRPr="009F2DC0" w:rsidRDefault="009F2DC0" w:rsidP="009E7B0B">
            <w:pPr>
              <w:suppressAutoHyphens w:val="0"/>
              <w:mirrorIndents/>
              <w:jc w:val="both"/>
              <w:rPr>
                <w:sz w:val="24"/>
                <w:lang w:eastAsia="ru-RU"/>
              </w:rPr>
            </w:pPr>
            <w:r w:rsidRPr="009F2DC0">
              <w:rPr>
                <w:sz w:val="24"/>
                <w:lang w:eastAsia="ru-RU"/>
              </w:rPr>
              <w:t>руководителя участника                                 М.П. </w:t>
            </w:r>
          </w:p>
        </w:tc>
        <w:tc>
          <w:tcPr>
            <w:tcW w:w="2686" w:type="dxa"/>
            <w:shd w:val="clear" w:color="auto" w:fill="auto"/>
          </w:tcPr>
          <w:p w:rsidR="009F2DC0" w:rsidRPr="009F2DC0" w:rsidRDefault="009F2DC0" w:rsidP="009E7B0B">
            <w:pPr>
              <w:suppressAutoHyphens w:val="0"/>
              <w:mirrorIndents/>
              <w:jc w:val="both"/>
              <w:rPr>
                <w:i/>
                <w:sz w:val="24"/>
                <w:u w:val="single"/>
                <w:lang w:eastAsia="ru-RU"/>
              </w:rPr>
            </w:pPr>
            <w:r w:rsidRPr="009F2DC0">
              <w:rPr>
                <w:i/>
                <w:sz w:val="24"/>
                <w:u w:val="single"/>
                <w:lang w:eastAsia="ru-RU"/>
              </w:rPr>
              <w:t>(расшифровка подписи)</w:t>
            </w:r>
          </w:p>
        </w:tc>
      </w:tr>
    </w:tbl>
    <w:p w:rsidR="00D15CB1" w:rsidRDefault="00D15CB1" w:rsidP="009062CE">
      <w:pPr>
        <w:suppressAutoHyphens w:val="0"/>
        <w:spacing w:after="200" w:line="276" w:lineRule="auto"/>
        <w:rPr>
          <w:szCs w:val="28"/>
          <w:lang w:eastAsia="ru-RU"/>
        </w:rPr>
      </w:pPr>
    </w:p>
    <w:p w:rsidR="00C810FF" w:rsidRPr="000519A4" w:rsidRDefault="00C810FF" w:rsidP="00C810FF">
      <w:pPr>
        <w:suppressAutoHyphens w:val="0"/>
        <w:spacing w:after="200" w:line="276" w:lineRule="auto"/>
        <w:jc w:val="right"/>
        <w:rPr>
          <w:b/>
          <w:sz w:val="22"/>
          <w:szCs w:val="22"/>
          <w:lang w:eastAsia="ru-RU"/>
        </w:rPr>
      </w:pPr>
      <w:r>
        <w:rPr>
          <w:szCs w:val="28"/>
          <w:lang w:eastAsia="ru-RU"/>
        </w:rPr>
        <w:t>Приложение № 2</w:t>
      </w:r>
    </w:p>
    <w:p w:rsidR="00C810FF" w:rsidRDefault="00C810FF" w:rsidP="00C810FF">
      <w:pPr>
        <w:suppressAutoHyphens w:val="0"/>
        <w:mirrorIndents/>
        <w:jc w:val="center"/>
        <w:rPr>
          <w:b/>
          <w:sz w:val="24"/>
          <w:lang w:eastAsia="ru-RU"/>
        </w:rPr>
      </w:pPr>
      <w:r>
        <w:rPr>
          <w:b/>
          <w:sz w:val="24"/>
          <w:lang w:eastAsia="ru-RU"/>
        </w:rPr>
        <w:lastRenderedPageBreak/>
        <w:t>ЗАЯВКА</w:t>
      </w:r>
    </w:p>
    <w:p w:rsidR="00C810FF" w:rsidRPr="00D64B5A" w:rsidRDefault="00C810FF" w:rsidP="00C810FF">
      <w:pPr>
        <w:jc w:val="center"/>
        <w:rPr>
          <w:rFonts w:eastAsia="Calibri"/>
          <w:b/>
          <w:sz w:val="24"/>
          <w:lang w:eastAsia="en-US"/>
        </w:rPr>
      </w:pPr>
      <w:r w:rsidRPr="00D31EC6">
        <w:rPr>
          <w:b/>
          <w:color w:val="000000" w:themeColor="text1"/>
          <w:sz w:val="24"/>
          <w:lang w:eastAsia="ru-RU"/>
        </w:rPr>
        <w:t xml:space="preserve">На участие в </w:t>
      </w:r>
      <w:r w:rsidRPr="00D31EC6">
        <w:rPr>
          <w:b/>
          <w:sz w:val="24"/>
          <w:lang w:eastAsia="ru-RU"/>
        </w:rPr>
        <w:t>открытом запросе предложений на право заключения договора</w:t>
      </w:r>
      <w:r w:rsidRPr="002C5589">
        <w:rPr>
          <w:b/>
          <w:sz w:val="24"/>
          <w:lang w:eastAsia="ru-RU"/>
        </w:rPr>
        <w:t xml:space="preserve"> </w:t>
      </w:r>
      <w:r>
        <w:rPr>
          <w:b/>
          <w:sz w:val="24"/>
          <w:lang w:eastAsia="ru-RU"/>
        </w:rPr>
        <w:t>поставки  обмуровочных (</w:t>
      </w:r>
      <w:proofErr w:type="spellStart"/>
      <w:r>
        <w:rPr>
          <w:b/>
          <w:sz w:val="24"/>
          <w:lang w:eastAsia="ru-RU"/>
        </w:rPr>
        <w:t>футеровочных</w:t>
      </w:r>
      <w:proofErr w:type="spellEnd"/>
      <w:r>
        <w:rPr>
          <w:b/>
          <w:sz w:val="24"/>
          <w:lang w:eastAsia="ru-RU"/>
        </w:rPr>
        <w:t>) материалов котла ТВГ-4Р для нужд филиала ОАО «АТЭК» «</w:t>
      </w:r>
      <w:proofErr w:type="spellStart"/>
      <w:r>
        <w:rPr>
          <w:b/>
          <w:sz w:val="24"/>
          <w:lang w:eastAsia="ru-RU"/>
        </w:rPr>
        <w:t>Тимашевсие</w:t>
      </w:r>
      <w:proofErr w:type="spellEnd"/>
      <w:r>
        <w:rPr>
          <w:b/>
          <w:sz w:val="24"/>
          <w:lang w:eastAsia="ru-RU"/>
        </w:rPr>
        <w:t xml:space="preserve"> тепловые сети» </w:t>
      </w:r>
    </w:p>
    <w:p w:rsidR="00C810FF" w:rsidRPr="00EF60B5" w:rsidRDefault="00C810FF" w:rsidP="00C810FF">
      <w:pPr>
        <w:suppressAutoHyphens w:val="0"/>
        <w:spacing w:after="200" w:line="276" w:lineRule="auto"/>
        <w:jc w:val="center"/>
        <w:rPr>
          <w:b/>
          <w:sz w:val="24"/>
          <w:lang w:eastAsia="ru-RU"/>
        </w:rPr>
      </w:pPr>
      <w:r>
        <w:rPr>
          <w:b/>
          <w:sz w:val="24"/>
          <w:lang w:eastAsia="ru-RU"/>
        </w:rPr>
        <w:t xml:space="preserve">ЛОТ № 2 </w:t>
      </w:r>
    </w:p>
    <w:tbl>
      <w:tblPr>
        <w:tblW w:w="10632" w:type="dxa"/>
        <w:tblInd w:w="-473" w:type="dxa"/>
        <w:tblLayout w:type="fixed"/>
        <w:tblCellMar>
          <w:left w:w="40" w:type="dxa"/>
          <w:right w:w="40" w:type="dxa"/>
        </w:tblCellMar>
        <w:tblLook w:val="0000" w:firstRow="0" w:lastRow="0" w:firstColumn="0" w:lastColumn="0" w:noHBand="0" w:noVBand="0"/>
      </w:tblPr>
      <w:tblGrid>
        <w:gridCol w:w="634"/>
        <w:gridCol w:w="5833"/>
        <w:gridCol w:w="4165"/>
      </w:tblGrid>
      <w:tr w:rsidR="00C810FF" w:rsidRPr="009F2DC0" w:rsidTr="0080472D">
        <w:trPr>
          <w:trHeight w:hRule="exact" w:val="574"/>
        </w:trPr>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810FF" w:rsidRPr="009F2DC0" w:rsidRDefault="00C810FF" w:rsidP="0080472D">
            <w:pPr>
              <w:shd w:val="clear" w:color="auto" w:fill="FFFFFF"/>
              <w:suppressAutoHyphens w:val="0"/>
              <w:jc w:val="center"/>
              <w:rPr>
                <w:b/>
                <w:sz w:val="24"/>
                <w:lang w:eastAsia="ru-RU"/>
              </w:rPr>
            </w:pPr>
            <w:r w:rsidRPr="009F2DC0">
              <w:rPr>
                <w:b/>
                <w:sz w:val="22"/>
                <w:lang w:eastAsia="ru-RU"/>
              </w:rPr>
              <w:t xml:space="preserve">№ </w:t>
            </w:r>
            <w:proofErr w:type="gramStart"/>
            <w:r w:rsidRPr="009F2DC0">
              <w:rPr>
                <w:b/>
                <w:sz w:val="22"/>
                <w:lang w:eastAsia="ru-RU"/>
              </w:rPr>
              <w:t>п</w:t>
            </w:r>
            <w:proofErr w:type="gramEnd"/>
            <w:r w:rsidRPr="009F2DC0">
              <w:rPr>
                <w:b/>
                <w:sz w:val="22"/>
                <w:lang w:eastAsia="ru-RU"/>
              </w:rPr>
              <w:t>/п</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C810FF" w:rsidRPr="009F2DC0" w:rsidRDefault="00C810FF" w:rsidP="0080472D">
            <w:pPr>
              <w:shd w:val="clear" w:color="auto" w:fill="FFFFFF"/>
              <w:suppressAutoHyphens w:val="0"/>
              <w:jc w:val="center"/>
              <w:rPr>
                <w:b/>
                <w:sz w:val="24"/>
                <w:lang w:eastAsia="ru-RU"/>
              </w:rPr>
            </w:pPr>
            <w:r w:rsidRPr="009F2DC0">
              <w:rPr>
                <w:b/>
                <w:sz w:val="22"/>
                <w:lang w:eastAsia="ru-RU"/>
              </w:rPr>
              <w:t>Показатель</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C810FF" w:rsidRPr="009F2DC0" w:rsidRDefault="00C810FF" w:rsidP="0080472D">
            <w:pPr>
              <w:shd w:val="clear" w:color="auto" w:fill="FFFFFF"/>
              <w:suppressAutoHyphens w:val="0"/>
              <w:jc w:val="center"/>
              <w:rPr>
                <w:b/>
                <w:sz w:val="24"/>
                <w:lang w:eastAsia="ru-RU"/>
              </w:rPr>
            </w:pPr>
            <w:r w:rsidRPr="009F2DC0">
              <w:rPr>
                <w:b/>
                <w:sz w:val="22"/>
                <w:lang w:eastAsia="ru-RU"/>
              </w:rPr>
              <w:t>Предложения участников</w:t>
            </w:r>
          </w:p>
        </w:tc>
      </w:tr>
      <w:tr w:rsidR="00C810FF" w:rsidRPr="009F2DC0" w:rsidTr="0080472D">
        <w:trPr>
          <w:trHeight w:hRule="exact" w:val="1232"/>
        </w:trPr>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810FF" w:rsidRPr="009F2DC0" w:rsidRDefault="00C810FF" w:rsidP="0080472D">
            <w:pPr>
              <w:shd w:val="clear" w:color="auto" w:fill="FFFFFF"/>
              <w:suppressAutoHyphens w:val="0"/>
              <w:jc w:val="center"/>
              <w:rPr>
                <w:sz w:val="24"/>
                <w:lang w:eastAsia="ru-RU"/>
              </w:rPr>
            </w:pPr>
            <w:r>
              <w:rPr>
                <w:sz w:val="22"/>
                <w:lang w:eastAsia="ru-RU"/>
              </w:rPr>
              <w:t>1</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C810FF" w:rsidRPr="009F4D16" w:rsidRDefault="00C810FF" w:rsidP="0080472D">
            <w:pPr>
              <w:shd w:val="clear" w:color="auto" w:fill="FFFFFF"/>
              <w:suppressAutoHyphens w:val="0"/>
              <w:rPr>
                <w:sz w:val="24"/>
                <w:lang w:eastAsia="ru-RU"/>
              </w:rPr>
            </w:pPr>
            <w:r>
              <w:rPr>
                <w:sz w:val="24"/>
                <w:lang w:eastAsia="ru-RU"/>
              </w:rPr>
              <w:t xml:space="preserve">Цена договора </w:t>
            </w:r>
            <w:r w:rsidRPr="009F4D16">
              <w:rPr>
                <w:sz w:val="24"/>
                <w:lang w:eastAsia="ru-RU"/>
              </w:rPr>
              <w:t>в том числе</w:t>
            </w:r>
            <w:r>
              <w:rPr>
                <w:sz w:val="24"/>
                <w:lang w:eastAsia="ru-RU"/>
              </w:rPr>
              <w:t xml:space="preserve">: </w:t>
            </w:r>
            <w:r>
              <w:rPr>
                <w:color w:val="000000" w:themeColor="text1"/>
                <w:sz w:val="24"/>
                <w:lang w:eastAsia="ru-RU"/>
              </w:rPr>
              <w:t>налог на добавленную стоимость</w:t>
            </w:r>
            <w:r w:rsidRPr="007E0580">
              <w:rPr>
                <w:color w:val="000000" w:themeColor="text1"/>
                <w:sz w:val="24"/>
                <w:lang w:eastAsia="ru-RU"/>
              </w:rPr>
              <w:t>, командировки</w:t>
            </w:r>
            <w:r>
              <w:rPr>
                <w:color w:val="000000" w:themeColor="text1"/>
                <w:sz w:val="24"/>
                <w:lang w:eastAsia="ru-RU"/>
              </w:rPr>
              <w:t>,</w:t>
            </w:r>
            <w:r w:rsidRPr="007E0580">
              <w:rPr>
                <w:color w:val="000000" w:themeColor="text1"/>
                <w:sz w:val="24"/>
                <w:lang w:eastAsia="ru-RU"/>
              </w:rPr>
              <w:t xml:space="preserve"> оплату труда</w:t>
            </w:r>
            <w:r>
              <w:rPr>
                <w:color w:val="000000" w:themeColor="text1"/>
                <w:sz w:val="24"/>
                <w:lang w:eastAsia="ru-RU"/>
              </w:rPr>
              <w:t xml:space="preserve"> и прочие расходы, связанные с выполнением данного Договора</w:t>
            </w:r>
            <w:r>
              <w:rPr>
                <w:color w:val="000000"/>
                <w:sz w:val="24"/>
                <w:lang w:eastAsia="ru-RU"/>
              </w:rPr>
              <w:t xml:space="preserve"> </w:t>
            </w:r>
            <w:r>
              <w:rPr>
                <w:color w:val="000000" w:themeColor="text1"/>
                <w:sz w:val="24"/>
                <w:lang w:eastAsia="ru-RU"/>
              </w:rPr>
              <w:t>(руб. с НДС)</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C810FF" w:rsidRPr="009F2DC0" w:rsidRDefault="00C810FF" w:rsidP="0080472D">
            <w:pPr>
              <w:shd w:val="clear" w:color="auto" w:fill="FFFFFF"/>
              <w:suppressAutoHyphens w:val="0"/>
              <w:ind w:left="-333"/>
              <w:rPr>
                <w:sz w:val="24"/>
                <w:lang w:eastAsia="ru-RU"/>
              </w:rPr>
            </w:pPr>
          </w:p>
        </w:tc>
      </w:tr>
      <w:tr w:rsidR="00C810FF" w:rsidRPr="009F2DC0" w:rsidTr="0080472D">
        <w:trPr>
          <w:trHeight w:hRule="exact" w:val="582"/>
        </w:trPr>
        <w:tc>
          <w:tcPr>
            <w:tcW w:w="634" w:type="dxa"/>
            <w:tcBorders>
              <w:top w:val="single" w:sz="6" w:space="0" w:color="auto"/>
              <w:left w:val="single" w:sz="6" w:space="0" w:color="auto"/>
              <w:right w:val="single" w:sz="6" w:space="0" w:color="auto"/>
            </w:tcBorders>
            <w:shd w:val="clear" w:color="auto" w:fill="FFFFFF"/>
            <w:vAlign w:val="center"/>
          </w:tcPr>
          <w:p w:rsidR="00C810FF" w:rsidRPr="009F2DC0" w:rsidRDefault="00C810FF" w:rsidP="0080472D">
            <w:pPr>
              <w:shd w:val="clear" w:color="auto" w:fill="FFFFFF"/>
              <w:suppressAutoHyphens w:val="0"/>
              <w:jc w:val="center"/>
              <w:rPr>
                <w:sz w:val="24"/>
                <w:lang w:eastAsia="ru-RU"/>
              </w:rPr>
            </w:pPr>
            <w:r w:rsidRPr="009F2DC0">
              <w:rPr>
                <w:sz w:val="22"/>
                <w:lang w:eastAsia="ru-RU"/>
              </w:rPr>
              <w:t>2</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C810FF" w:rsidRPr="00366AF1" w:rsidRDefault="00C810FF" w:rsidP="0080472D">
            <w:pPr>
              <w:widowControl w:val="0"/>
              <w:tabs>
                <w:tab w:val="left" w:pos="0"/>
              </w:tabs>
              <w:autoSpaceDE w:val="0"/>
              <w:autoSpaceDN w:val="0"/>
              <w:adjustRightInd w:val="0"/>
              <w:rPr>
                <w:color w:val="000000" w:themeColor="text1"/>
                <w:sz w:val="24"/>
                <w:lang w:eastAsia="ru-RU"/>
              </w:rPr>
            </w:pPr>
            <w:r w:rsidRPr="00366AF1">
              <w:rPr>
                <w:sz w:val="24"/>
                <w:lang w:eastAsia="ru-RU"/>
              </w:rPr>
              <w:t>Сроки (периоды) выполнения</w:t>
            </w:r>
            <w:r>
              <w:rPr>
                <w:sz w:val="24"/>
                <w:lang w:eastAsia="ru-RU"/>
              </w:rPr>
              <w:t xml:space="preserve"> </w:t>
            </w:r>
            <w:r w:rsidRPr="00F4641C">
              <w:rPr>
                <w:sz w:val="22"/>
                <w:szCs w:val="22"/>
                <w:lang w:eastAsia="ru-RU"/>
              </w:rPr>
              <w:t>работ</w:t>
            </w:r>
            <w:r>
              <w:rPr>
                <w:sz w:val="22"/>
                <w:szCs w:val="22"/>
                <w:lang w:eastAsia="ru-RU"/>
              </w:rPr>
              <w:t xml:space="preserve"> (</w:t>
            </w:r>
            <w:r w:rsidR="0065559D">
              <w:rPr>
                <w:sz w:val="22"/>
                <w:szCs w:val="22"/>
                <w:lang w:eastAsia="ru-RU"/>
              </w:rPr>
              <w:t>до 30 апреля 2015 года</w:t>
            </w:r>
            <w:r>
              <w:rPr>
                <w:sz w:val="22"/>
                <w:szCs w:val="22"/>
                <w:lang w:eastAsia="ru-RU"/>
              </w:rPr>
              <w:t>)</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C810FF" w:rsidRPr="00FD1996" w:rsidRDefault="00C810FF" w:rsidP="0080472D">
            <w:pPr>
              <w:suppressAutoHyphens w:val="0"/>
              <w:rPr>
                <w:sz w:val="22"/>
                <w:szCs w:val="22"/>
                <w:lang w:eastAsia="ru-RU"/>
              </w:rPr>
            </w:pPr>
          </w:p>
        </w:tc>
      </w:tr>
      <w:tr w:rsidR="00C810FF" w:rsidRPr="009F2DC0" w:rsidTr="0065559D">
        <w:trPr>
          <w:trHeight w:hRule="exact" w:val="1102"/>
        </w:trPr>
        <w:tc>
          <w:tcPr>
            <w:tcW w:w="634" w:type="dxa"/>
            <w:tcBorders>
              <w:top w:val="single" w:sz="6" w:space="0" w:color="auto"/>
              <w:left w:val="single" w:sz="6" w:space="0" w:color="auto"/>
              <w:right w:val="single" w:sz="6" w:space="0" w:color="auto"/>
            </w:tcBorders>
            <w:shd w:val="clear" w:color="auto" w:fill="FFFFFF"/>
            <w:vAlign w:val="center"/>
          </w:tcPr>
          <w:p w:rsidR="00C810FF" w:rsidRPr="009F2DC0" w:rsidRDefault="00C810FF" w:rsidP="0080472D">
            <w:pPr>
              <w:shd w:val="clear" w:color="auto" w:fill="FFFFFF"/>
              <w:suppressAutoHyphens w:val="0"/>
              <w:jc w:val="center"/>
              <w:rPr>
                <w:sz w:val="22"/>
                <w:lang w:eastAsia="ru-RU"/>
              </w:rPr>
            </w:pPr>
            <w:r>
              <w:rPr>
                <w:sz w:val="22"/>
                <w:lang w:eastAsia="ru-RU"/>
              </w:rPr>
              <w:t>3</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C810FF" w:rsidRPr="00361191" w:rsidRDefault="00C810FF" w:rsidP="0065559D">
            <w:pPr>
              <w:tabs>
                <w:tab w:val="left" w:leader="dot" w:pos="9918"/>
              </w:tabs>
              <w:contextualSpacing/>
              <w:jc w:val="both"/>
              <w:rPr>
                <w:rFonts w:eastAsia="Calibri"/>
                <w:b/>
                <w:sz w:val="24"/>
                <w:lang w:eastAsia="ru-RU"/>
              </w:rPr>
            </w:pPr>
            <w:r>
              <w:rPr>
                <w:color w:val="000000" w:themeColor="text1"/>
                <w:sz w:val="24"/>
              </w:rPr>
              <w:t xml:space="preserve">Условие оплаты </w:t>
            </w:r>
            <w:r w:rsidRPr="00402A30">
              <w:rPr>
                <w:rFonts w:eastAsia="Calibri"/>
                <w:sz w:val="22"/>
                <w:szCs w:val="22"/>
                <w:lang w:eastAsia="ru-RU"/>
              </w:rPr>
              <w:t xml:space="preserve">Предоплата </w:t>
            </w:r>
            <w:r w:rsidR="0065559D">
              <w:rPr>
                <w:rFonts w:eastAsia="Calibri"/>
                <w:sz w:val="22"/>
                <w:szCs w:val="22"/>
                <w:lang w:eastAsia="ru-RU"/>
              </w:rPr>
              <w:t>(</w:t>
            </w:r>
            <w:r w:rsidR="0065559D" w:rsidRPr="0065559D">
              <w:rPr>
                <w:sz w:val="24"/>
                <w:lang w:eastAsia="ru-RU"/>
              </w:rPr>
              <w:t>Оплата за поставленный товар осуществляется в 100</w:t>
            </w:r>
            <w:r w:rsidR="0065559D">
              <w:rPr>
                <w:sz w:val="24"/>
                <w:lang w:eastAsia="ru-RU"/>
              </w:rPr>
              <w:t xml:space="preserve"> % объеме в течение 45 (сорока пяти) банковских дней с момента поставки партии товара)</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C810FF" w:rsidRPr="00FD1996" w:rsidRDefault="00C810FF" w:rsidP="0080472D">
            <w:pPr>
              <w:suppressAutoHyphens w:val="0"/>
              <w:rPr>
                <w:sz w:val="22"/>
                <w:szCs w:val="22"/>
                <w:lang w:eastAsia="ru-RU"/>
              </w:rPr>
            </w:pPr>
          </w:p>
        </w:tc>
      </w:tr>
      <w:tr w:rsidR="00C810FF" w:rsidRPr="009F2DC0" w:rsidTr="0080472D">
        <w:trPr>
          <w:trHeight w:hRule="exact" w:val="475"/>
        </w:trPr>
        <w:tc>
          <w:tcPr>
            <w:tcW w:w="634" w:type="dxa"/>
            <w:tcBorders>
              <w:top w:val="single" w:sz="6" w:space="0" w:color="auto"/>
              <w:left w:val="single" w:sz="6" w:space="0" w:color="auto"/>
              <w:right w:val="single" w:sz="6" w:space="0" w:color="auto"/>
            </w:tcBorders>
            <w:shd w:val="clear" w:color="auto" w:fill="FFFFFF"/>
            <w:vAlign w:val="center"/>
          </w:tcPr>
          <w:p w:rsidR="00C810FF" w:rsidRDefault="00C810FF" w:rsidP="0080472D">
            <w:pPr>
              <w:shd w:val="clear" w:color="auto" w:fill="FFFFFF"/>
              <w:suppressAutoHyphens w:val="0"/>
              <w:jc w:val="center"/>
              <w:rPr>
                <w:sz w:val="22"/>
                <w:lang w:eastAsia="ru-RU"/>
              </w:rPr>
            </w:pPr>
            <w:r>
              <w:rPr>
                <w:sz w:val="22"/>
                <w:lang w:eastAsia="ru-RU"/>
              </w:rPr>
              <w:t>4</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C810FF" w:rsidRPr="00A566F9" w:rsidRDefault="0065559D" w:rsidP="0080472D">
            <w:pPr>
              <w:tabs>
                <w:tab w:val="left" w:leader="dot" w:pos="9918"/>
              </w:tabs>
              <w:contextualSpacing/>
              <w:jc w:val="both"/>
              <w:rPr>
                <w:color w:val="000000" w:themeColor="text1"/>
                <w:sz w:val="24"/>
              </w:rPr>
            </w:pPr>
            <w:r>
              <w:rPr>
                <w:color w:val="000000" w:themeColor="text1"/>
                <w:sz w:val="24"/>
              </w:rPr>
              <w:t>Гарантийный срок (1</w:t>
            </w:r>
            <w:r w:rsidR="00C810FF">
              <w:rPr>
                <w:color w:val="000000" w:themeColor="text1"/>
                <w:sz w:val="24"/>
              </w:rPr>
              <w:t xml:space="preserve"> года)</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C810FF" w:rsidRPr="00FD1996" w:rsidRDefault="00C810FF" w:rsidP="0080472D">
            <w:pPr>
              <w:suppressAutoHyphens w:val="0"/>
              <w:rPr>
                <w:sz w:val="22"/>
                <w:szCs w:val="22"/>
                <w:lang w:eastAsia="ru-RU"/>
              </w:rPr>
            </w:pPr>
          </w:p>
        </w:tc>
      </w:tr>
      <w:tr w:rsidR="00C810FF" w:rsidRPr="009F2DC0" w:rsidTr="0080472D">
        <w:trPr>
          <w:trHeight w:hRule="exact" w:val="1159"/>
        </w:trPr>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810FF" w:rsidRPr="009F2DC0" w:rsidRDefault="00C810FF" w:rsidP="0080472D">
            <w:pPr>
              <w:shd w:val="clear" w:color="auto" w:fill="FFFFFF"/>
              <w:suppressAutoHyphens w:val="0"/>
              <w:jc w:val="center"/>
              <w:rPr>
                <w:sz w:val="24"/>
                <w:lang w:eastAsia="ru-RU"/>
              </w:rPr>
            </w:pPr>
            <w:r>
              <w:rPr>
                <w:sz w:val="22"/>
                <w:lang w:eastAsia="ru-RU"/>
              </w:rPr>
              <w:t>5</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C810FF" w:rsidRPr="00F94ABD" w:rsidRDefault="00C810FF" w:rsidP="0080472D">
            <w:pPr>
              <w:tabs>
                <w:tab w:val="num" w:pos="252"/>
                <w:tab w:val="left" w:pos="912"/>
              </w:tabs>
              <w:suppressAutoHyphens w:val="0"/>
              <w:rPr>
                <w:color w:val="000000" w:themeColor="text1"/>
                <w:sz w:val="24"/>
                <w:lang w:eastAsia="ru-RU"/>
              </w:rPr>
            </w:pPr>
            <w:r w:rsidRPr="002401FA">
              <w:rPr>
                <w:sz w:val="24"/>
              </w:rPr>
              <w:t>Согласие Участника Размещения заказа с условиями Извещения о проведении запроса котиро</w:t>
            </w:r>
            <w:r>
              <w:rPr>
                <w:sz w:val="24"/>
              </w:rPr>
              <w:t>вок (с приложениями: техническим</w:t>
            </w:r>
            <w:r w:rsidRPr="002401FA">
              <w:rPr>
                <w:sz w:val="24"/>
              </w:rPr>
              <w:t xml:space="preserve"> задание</w:t>
            </w:r>
            <w:r>
              <w:rPr>
                <w:sz w:val="24"/>
              </w:rPr>
              <w:t>м</w:t>
            </w:r>
            <w:r w:rsidRPr="002401FA">
              <w:rPr>
                <w:sz w:val="24"/>
              </w:rPr>
              <w:t>, проект</w:t>
            </w:r>
            <w:r>
              <w:rPr>
                <w:sz w:val="24"/>
              </w:rPr>
              <w:t>ом</w:t>
            </w:r>
            <w:r w:rsidRPr="002401FA">
              <w:rPr>
                <w:sz w:val="24"/>
              </w:rPr>
              <w:t xml:space="preserve"> договора</w:t>
            </w:r>
            <w:r>
              <w:rPr>
                <w:sz w:val="24"/>
              </w:rPr>
              <w:t>, сметным расчетом</w:t>
            </w:r>
            <w:r w:rsidRPr="002401FA">
              <w:rPr>
                <w:sz w:val="24"/>
              </w:rPr>
              <w:t>)</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C810FF" w:rsidRPr="002401FA" w:rsidRDefault="00C810FF" w:rsidP="0080472D">
            <w:pPr>
              <w:jc w:val="center"/>
              <w:rPr>
                <w:i/>
                <w:iCs/>
                <w:sz w:val="24"/>
              </w:rPr>
            </w:pPr>
            <w:proofErr w:type="gramStart"/>
            <w:r w:rsidRPr="002401FA">
              <w:rPr>
                <w:i/>
                <w:iCs/>
                <w:sz w:val="24"/>
              </w:rPr>
              <w:t>(согласен безоговорочно,</w:t>
            </w:r>
            <w:proofErr w:type="gramEnd"/>
          </w:p>
          <w:p w:rsidR="00C810FF" w:rsidRPr="009F2DC0" w:rsidRDefault="00C810FF" w:rsidP="0080472D">
            <w:pPr>
              <w:suppressAutoHyphens w:val="0"/>
              <w:jc w:val="center"/>
              <w:rPr>
                <w:sz w:val="24"/>
                <w:lang w:eastAsia="ru-RU"/>
              </w:rPr>
            </w:pPr>
            <w:proofErr w:type="gramStart"/>
            <w:r w:rsidRPr="002401FA">
              <w:rPr>
                <w:i/>
                <w:iCs/>
                <w:sz w:val="24"/>
              </w:rPr>
              <w:t>согласен</w:t>
            </w:r>
            <w:proofErr w:type="gramEnd"/>
            <w:r w:rsidRPr="002401FA">
              <w:rPr>
                <w:i/>
                <w:iCs/>
                <w:sz w:val="24"/>
              </w:rPr>
              <w:t xml:space="preserve"> с дополнительными условиями</w:t>
            </w:r>
            <w:r>
              <w:rPr>
                <w:i/>
                <w:iCs/>
                <w:sz w:val="24"/>
              </w:rPr>
              <w:t xml:space="preserve"> (приложение Участника</w:t>
            </w:r>
            <w:r w:rsidRPr="002401FA">
              <w:rPr>
                <w:i/>
                <w:iCs/>
                <w:sz w:val="24"/>
              </w:rPr>
              <w:t>)</w:t>
            </w:r>
          </w:p>
        </w:tc>
      </w:tr>
    </w:tbl>
    <w:p w:rsidR="00C810FF" w:rsidRPr="009E7B0B" w:rsidRDefault="00C810FF" w:rsidP="00C810FF">
      <w:pPr>
        <w:jc w:val="both"/>
        <w:rPr>
          <w:rFonts w:eastAsia="Calibri"/>
          <w:b/>
          <w:sz w:val="24"/>
          <w:lang w:eastAsia="en-US"/>
        </w:rPr>
      </w:pPr>
      <w:r w:rsidRPr="006577FB">
        <w:rPr>
          <w:b/>
          <w:bCs/>
          <w:color w:val="000000"/>
          <w:spacing w:val="7"/>
          <w:sz w:val="24"/>
          <w:lang w:eastAsia="ru-RU"/>
        </w:rPr>
        <w:t xml:space="preserve">Изучив направленный  Вами запрос предложений, </w:t>
      </w:r>
      <w:r w:rsidRPr="00A13962">
        <w:rPr>
          <w:i/>
          <w:color w:val="000000"/>
          <w:spacing w:val="7"/>
          <w:sz w:val="24"/>
          <w:lang w:eastAsia="ru-RU"/>
        </w:rPr>
        <w:t xml:space="preserve">мы, нижеподписавшиеся, </w:t>
      </w:r>
      <w:r w:rsidRPr="006577FB">
        <w:rPr>
          <w:color w:val="000000"/>
          <w:sz w:val="24"/>
          <w:lang w:eastAsia="ru-RU"/>
        </w:rPr>
        <w:t>участником заявки не накладывает на стороны никаких дополнительных обязательств.</w:t>
      </w:r>
      <w:r w:rsidRPr="00CE63D0">
        <w:rPr>
          <w:i/>
          <w:color w:val="000000"/>
          <w:spacing w:val="7"/>
          <w:sz w:val="24"/>
          <w:lang w:eastAsia="ru-RU"/>
        </w:rPr>
        <w:t xml:space="preserve"> </w:t>
      </w:r>
      <w:r>
        <w:rPr>
          <w:i/>
          <w:color w:val="000000"/>
          <w:spacing w:val="7"/>
          <w:sz w:val="24"/>
          <w:lang w:eastAsia="ru-RU"/>
        </w:rPr>
        <w:t>П</w:t>
      </w:r>
      <w:r w:rsidRPr="00A13962">
        <w:rPr>
          <w:i/>
          <w:color w:val="000000"/>
          <w:spacing w:val="7"/>
          <w:sz w:val="24"/>
          <w:lang w:eastAsia="ru-RU"/>
        </w:rPr>
        <w:t xml:space="preserve">редлагаем </w:t>
      </w:r>
      <w:r w:rsidRPr="00A13962">
        <w:rPr>
          <w:i/>
          <w:color w:val="000000"/>
          <w:spacing w:val="-3"/>
          <w:sz w:val="24"/>
          <w:lang w:eastAsia="ru-RU"/>
        </w:rPr>
        <w:t xml:space="preserve">осуществить </w:t>
      </w:r>
      <w:r>
        <w:rPr>
          <w:i/>
          <w:sz w:val="24"/>
          <w:lang w:eastAsia="ru-RU"/>
        </w:rPr>
        <w:t xml:space="preserve">выполнение </w:t>
      </w:r>
      <w:r w:rsidRPr="008B2069">
        <w:rPr>
          <w:i/>
          <w:sz w:val="24"/>
          <w:lang w:eastAsia="ru-RU"/>
        </w:rPr>
        <w:t xml:space="preserve">подрядных </w:t>
      </w:r>
      <w:r w:rsidRPr="00D15CB1">
        <w:rPr>
          <w:i/>
          <w:sz w:val="24"/>
          <w:lang w:eastAsia="ru-RU"/>
        </w:rPr>
        <w:t>работ</w:t>
      </w:r>
      <w:r w:rsidR="0065559D">
        <w:rPr>
          <w:i/>
          <w:sz w:val="24"/>
          <w:lang w:eastAsia="ru-RU"/>
        </w:rPr>
        <w:t xml:space="preserve"> на поставку </w:t>
      </w:r>
      <w:r w:rsidR="0065559D" w:rsidRPr="0065559D">
        <w:rPr>
          <w:i/>
          <w:sz w:val="24"/>
          <w:lang w:eastAsia="ru-RU"/>
        </w:rPr>
        <w:t>обмуровочных (</w:t>
      </w:r>
      <w:proofErr w:type="spellStart"/>
      <w:r w:rsidR="0065559D" w:rsidRPr="0065559D">
        <w:rPr>
          <w:i/>
          <w:sz w:val="24"/>
          <w:lang w:eastAsia="ru-RU"/>
        </w:rPr>
        <w:t>футеровочных</w:t>
      </w:r>
      <w:proofErr w:type="spellEnd"/>
      <w:r w:rsidR="0065559D" w:rsidRPr="0065559D">
        <w:rPr>
          <w:i/>
          <w:sz w:val="24"/>
          <w:lang w:eastAsia="ru-RU"/>
        </w:rPr>
        <w:t>) материалов котла ТВГ-4Р для нужд филиала ОАО «АТЭК» «</w:t>
      </w:r>
      <w:proofErr w:type="spellStart"/>
      <w:r w:rsidR="0065559D" w:rsidRPr="0065559D">
        <w:rPr>
          <w:i/>
          <w:sz w:val="24"/>
          <w:lang w:eastAsia="ru-RU"/>
        </w:rPr>
        <w:t>Тимашевсие</w:t>
      </w:r>
      <w:proofErr w:type="spellEnd"/>
      <w:r w:rsidR="0065559D" w:rsidRPr="0065559D">
        <w:rPr>
          <w:i/>
          <w:sz w:val="24"/>
          <w:lang w:eastAsia="ru-RU"/>
        </w:rPr>
        <w:t xml:space="preserve"> тепловые сети».</w:t>
      </w:r>
    </w:p>
    <w:p w:rsidR="00C810FF" w:rsidRPr="00A566F9" w:rsidRDefault="00C810FF" w:rsidP="00C810FF">
      <w:pPr>
        <w:suppressAutoHyphens w:val="0"/>
        <w:spacing w:before="240" w:line="276" w:lineRule="auto"/>
        <w:jc w:val="both"/>
        <w:rPr>
          <w:b/>
          <w:sz w:val="24"/>
          <w:lang w:eastAsia="ru-RU"/>
        </w:rPr>
      </w:pPr>
      <w:r w:rsidRPr="006577FB">
        <w:rPr>
          <w:b/>
          <w:bCs/>
          <w:color w:val="000000"/>
          <w:spacing w:val="-1"/>
          <w:sz w:val="24"/>
          <w:lang w:eastAsia="ru-RU"/>
        </w:rPr>
        <w:t>Ме</w:t>
      </w:r>
      <w:r>
        <w:rPr>
          <w:b/>
          <w:bCs/>
          <w:color w:val="000000"/>
          <w:spacing w:val="-1"/>
          <w:sz w:val="24"/>
          <w:lang w:eastAsia="ru-RU"/>
        </w:rPr>
        <w:t>сто и условия выполнения работ:</w:t>
      </w:r>
      <w:r>
        <w:rPr>
          <w:sz w:val="24"/>
          <w:lang w:eastAsia="ru-RU"/>
        </w:rPr>
        <w:t xml:space="preserve"> </w:t>
      </w:r>
      <w:proofErr w:type="spellStart"/>
      <w:r w:rsidR="009062CE">
        <w:rPr>
          <w:sz w:val="24"/>
          <w:lang w:eastAsia="ru-RU"/>
        </w:rPr>
        <w:t>г</w:t>
      </w:r>
      <w:proofErr w:type="gramStart"/>
      <w:r w:rsidR="009062CE">
        <w:rPr>
          <w:sz w:val="24"/>
          <w:lang w:eastAsia="ru-RU"/>
        </w:rPr>
        <w:t>.Т</w:t>
      </w:r>
      <w:proofErr w:type="gramEnd"/>
      <w:r w:rsidR="009062CE">
        <w:rPr>
          <w:sz w:val="24"/>
          <w:lang w:eastAsia="ru-RU"/>
        </w:rPr>
        <w:t>имашевск</w:t>
      </w:r>
      <w:proofErr w:type="spellEnd"/>
      <w:r w:rsidR="009062CE">
        <w:rPr>
          <w:sz w:val="24"/>
          <w:lang w:eastAsia="ru-RU"/>
        </w:rPr>
        <w:t xml:space="preserve">, </w:t>
      </w:r>
      <w:proofErr w:type="spellStart"/>
      <w:r w:rsidR="009062CE">
        <w:rPr>
          <w:sz w:val="24"/>
          <w:lang w:eastAsia="ru-RU"/>
        </w:rPr>
        <w:t>ул.Дружбы</w:t>
      </w:r>
      <w:proofErr w:type="spellEnd"/>
      <w:r w:rsidR="009062CE">
        <w:rPr>
          <w:sz w:val="24"/>
          <w:lang w:eastAsia="ru-RU"/>
        </w:rPr>
        <w:t>, 165.</w:t>
      </w:r>
    </w:p>
    <w:p w:rsidR="00C810FF" w:rsidRPr="006577FB" w:rsidRDefault="00C810FF" w:rsidP="00C810FF">
      <w:pPr>
        <w:shd w:val="clear" w:color="auto" w:fill="FFFFFF"/>
        <w:suppressAutoHyphens w:val="0"/>
        <w:ind w:left="19" w:firstLine="710"/>
        <w:jc w:val="both"/>
        <w:rPr>
          <w:sz w:val="24"/>
          <w:lang w:eastAsia="ru-RU"/>
        </w:rPr>
      </w:pPr>
      <w:r w:rsidRPr="006577FB">
        <w:rPr>
          <w:color w:val="000000"/>
          <w:spacing w:val="-1"/>
          <w:sz w:val="24"/>
          <w:lang w:eastAsia="ru-RU"/>
        </w:rPr>
        <w:t xml:space="preserve">Мы обязуемся, в случае принятия нашей заявки, осуществить </w:t>
      </w:r>
      <w:r w:rsidR="008A2DD2">
        <w:rPr>
          <w:color w:val="000000"/>
          <w:spacing w:val="-1"/>
          <w:sz w:val="24"/>
          <w:lang w:eastAsia="ru-RU"/>
        </w:rPr>
        <w:t xml:space="preserve">поставку материалов </w:t>
      </w:r>
      <w:r w:rsidRPr="006577FB">
        <w:rPr>
          <w:color w:val="000000"/>
          <w:spacing w:val="5"/>
          <w:sz w:val="24"/>
          <w:lang w:eastAsia="ru-RU"/>
        </w:rPr>
        <w:t xml:space="preserve">в соответствии с условиями, приведенными в извещении о проведении запроса </w:t>
      </w:r>
      <w:r w:rsidRPr="006577FB">
        <w:rPr>
          <w:color w:val="000000"/>
          <w:sz w:val="24"/>
          <w:lang w:eastAsia="ru-RU"/>
        </w:rPr>
        <w:t>предложений</w:t>
      </w:r>
      <w:r>
        <w:rPr>
          <w:color w:val="000000"/>
          <w:sz w:val="24"/>
          <w:lang w:eastAsia="ru-RU"/>
        </w:rPr>
        <w:t xml:space="preserve"> и техническом задании</w:t>
      </w:r>
      <w:r w:rsidRPr="006577FB">
        <w:rPr>
          <w:color w:val="000000"/>
          <w:sz w:val="24"/>
          <w:lang w:eastAsia="ru-RU"/>
        </w:rPr>
        <w:t xml:space="preserve">, и </w:t>
      </w:r>
      <w:r w:rsidRPr="00F6521F">
        <w:rPr>
          <w:color w:val="000000"/>
          <w:sz w:val="24"/>
          <w:lang w:eastAsia="ru-RU"/>
        </w:rPr>
        <w:t>согласны с имеющимся в нем порядком платежей.</w:t>
      </w:r>
    </w:p>
    <w:p w:rsidR="00C810FF" w:rsidRPr="002959E6" w:rsidRDefault="00C810FF" w:rsidP="00C810FF">
      <w:pPr>
        <w:shd w:val="clear" w:color="auto" w:fill="FFFFFF"/>
        <w:suppressAutoHyphens w:val="0"/>
        <w:spacing w:line="269" w:lineRule="exact"/>
        <w:ind w:right="10" w:firstLine="739"/>
        <w:jc w:val="both"/>
        <w:rPr>
          <w:color w:val="000000"/>
          <w:sz w:val="24"/>
          <w:lang w:eastAsia="ru-RU"/>
        </w:rPr>
      </w:pPr>
      <w:r w:rsidRPr="006577FB">
        <w:rPr>
          <w:color w:val="000000"/>
          <w:spacing w:val="8"/>
          <w:sz w:val="24"/>
          <w:lang w:eastAsia="ru-RU"/>
        </w:rPr>
        <w:t>Мы признаем, что направление заказчиком запроса предложений и предоставление</w:t>
      </w:r>
      <w:r w:rsidRPr="002959E6">
        <w:rPr>
          <w:color w:val="000000"/>
          <w:spacing w:val="8"/>
          <w:sz w:val="24"/>
          <w:lang w:eastAsia="ru-RU"/>
        </w:rPr>
        <w:t xml:space="preserve"> </w:t>
      </w:r>
      <w:r w:rsidRPr="006577FB">
        <w:rPr>
          <w:color w:val="000000"/>
          <w:sz w:val="24"/>
          <w:lang w:eastAsia="ru-RU"/>
        </w:rPr>
        <w:t>участником заявки не накладывает на стороны никаких дополнительных обязательств.</w:t>
      </w:r>
    </w:p>
    <w:p w:rsidR="00C810FF" w:rsidRPr="00CE63D0" w:rsidRDefault="00C810FF" w:rsidP="00C810FF">
      <w:pPr>
        <w:suppressAutoHyphens w:val="0"/>
        <w:spacing w:line="276" w:lineRule="auto"/>
        <w:rPr>
          <w:color w:val="000000"/>
          <w:sz w:val="24"/>
          <w:lang w:eastAsia="ru-RU"/>
        </w:rPr>
      </w:pPr>
      <w:r>
        <w:rPr>
          <w:color w:val="000000"/>
          <w:spacing w:val="7"/>
          <w:sz w:val="24"/>
          <w:lang w:eastAsia="ru-RU"/>
        </w:rPr>
        <w:t xml:space="preserve">           Стоимость работ</w:t>
      </w:r>
      <w:r w:rsidRPr="006577FB">
        <w:rPr>
          <w:color w:val="000000"/>
          <w:spacing w:val="7"/>
          <w:sz w:val="24"/>
          <w:lang w:eastAsia="ru-RU"/>
        </w:rPr>
        <w:t xml:space="preserve"> включает в себя все расходы</w:t>
      </w:r>
      <w:r>
        <w:rPr>
          <w:color w:val="000000"/>
          <w:spacing w:val="7"/>
          <w:sz w:val="24"/>
          <w:lang w:eastAsia="ru-RU"/>
        </w:rPr>
        <w:t>,</w:t>
      </w:r>
      <w:r w:rsidRPr="006577FB">
        <w:rPr>
          <w:color w:val="000000"/>
          <w:spacing w:val="7"/>
          <w:sz w:val="24"/>
          <w:lang w:eastAsia="ru-RU"/>
        </w:rPr>
        <w:t xml:space="preserve"> связанные с выполнением указанных работ </w:t>
      </w:r>
      <w:r w:rsidRPr="006577FB">
        <w:rPr>
          <w:color w:val="000000"/>
          <w:sz w:val="24"/>
          <w:lang w:eastAsia="ru-RU"/>
        </w:rPr>
        <w:t>на месте назначения, налоги и другие обязательные платежи.</w:t>
      </w:r>
      <w:r>
        <w:rPr>
          <w:color w:val="000000"/>
          <w:sz w:val="24"/>
          <w:lang w:eastAsia="ru-RU"/>
        </w:rPr>
        <w:t xml:space="preserve"> </w:t>
      </w:r>
    </w:p>
    <w:p w:rsidR="00C810FF" w:rsidRPr="009F2DC0" w:rsidRDefault="00C810FF" w:rsidP="00C810FF">
      <w:pPr>
        <w:suppressAutoHyphens w:val="0"/>
        <w:mirrorIndents/>
        <w:jc w:val="both"/>
        <w:rPr>
          <w:sz w:val="24"/>
          <w:lang w:eastAsia="ru-RU"/>
        </w:rPr>
      </w:pPr>
      <w:r w:rsidRPr="009F2DC0">
        <w:rPr>
          <w:sz w:val="24"/>
          <w:lang w:eastAsia="ru-RU"/>
        </w:rPr>
        <w:t>Настоящим подтверждаем достоверность представленных нами в заявке сведений.</w:t>
      </w:r>
    </w:p>
    <w:tbl>
      <w:tblPr>
        <w:tblW w:w="0" w:type="auto"/>
        <w:tblLook w:val="01E0" w:firstRow="1" w:lastRow="1" w:firstColumn="1" w:lastColumn="1" w:noHBand="0" w:noVBand="0"/>
      </w:tblPr>
      <w:tblGrid>
        <w:gridCol w:w="7234"/>
        <w:gridCol w:w="2686"/>
      </w:tblGrid>
      <w:tr w:rsidR="00C810FF" w:rsidRPr="009F2DC0" w:rsidTr="0080472D">
        <w:tc>
          <w:tcPr>
            <w:tcW w:w="7234" w:type="dxa"/>
            <w:shd w:val="clear" w:color="auto" w:fill="auto"/>
          </w:tcPr>
          <w:p w:rsidR="00C810FF" w:rsidRPr="009F2DC0" w:rsidRDefault="00C810FF" w:rsidP="0080472D">
            <w:pPr>
              <w:suppressAutoHyphens w:val="0"/>
              <w:mirrorIndents/>
              <w:jc w:val="both"/>
              <w:rPr>
                <w:sz w:val="24"/>
                <w:lang w:eastAsia="ru-RU"/>
              </w:rPr>
            </w:pPr>
            <w:r w:rsidRPr="009F2DC0">
              <w:rPr>
                <w:sz w:val="24"/>
                <w:lang w:eastAsia="ru-RU"/>
              </w:rPr>
              <w:t>Юридический адрес: ________________________________________</w:t>
            </w:r>
          </w:p>
        </w:tc>
        <w:tc>
          <w:tcPr>
            <w:tcW w:w="2686" w:type="dxa"/>
            <w:shd w:val="clear" w:color="auto" w:fill="auto"/>
          </w:tcPr>
          <w:p w:rsidR="00C810FF" w:rsidRPr="009F2DC0" w:rsidRDefault="00C810FF" w:rsidP="0080472D">
            <w:pPr>
              <w:suppressAutoHyphens w:val="0"/>
              <w:mirrorIndents/>
              <w:jc w:val="both"/>
              <w:rPr>
                <w:sz w:val="24"/>
                <w:lang w:eastAsia="ru-RU"/>
              </w:rPr>
            </w:pPr>
          </w:p>
        </w:tc>
      </w:tr>
      <w:tr w:rsidR="00C810FF" w:rsidRPr="009F2DC0" w:rsidTr="0080472D">
        <w:tc>
          <w:tcPr>
            <w:tcW w:w="7234" w:type="dxa"/>
            <w:shd w:val="clear" w:color="auto" w:fill="auto"/>
          </w:tcPr>
          <w:p w:rsidR="00C810FF" w:rsidRPr="009F2DC0" w:rsidRDefault="00C810FF" w:rsidP="0080472D">
            <w:pPr>
              <w:suppressAutoHyphens w:val="0"/>
              <w:mirrorIndents/>
              <w:jc w:val="both"/>
              <w:rPr>
                <w:sz w:val="24"/>
                <w:lang w:eastAsia="ru-RU"/>
              </w:rPr>
            </w:pPr>
            <w:r w:rsidRPr="009F2DC0">
              <w:rPr>
                <w:sz w:val="24"/>
                <w:lang w:eastAsia="ru-RU"/>
              </w:rPr>
              <w:t>Почтовый адрес: ___________________________________________</w:t>
            </w:r>
          </w:p>
        </w:tc>
        <w:tc>
          <w:tcPr>
            <w:tcW w:w="2686" w:type="dxa"/>
            <w:shd w:val="clear" w:color="auto" w:fill="auto"/>
          </w:tcPr>
          <w:p w:rsidR="00C810FF" w:rsidRPr="009F2DC0" w:rsidRDefault="00C810FF" w:rsidP="0080472D">
            <w:pPr>
              <w:suppressAutoHyphens w:val="0"/>
              <w:mirrorIndents/>
              <w:jc w:val="both"/>
              <w:rPr>
                <w:sz w:val="24"/>
                <w:lang w:eastAsia="ru-RU"/>
              </w:rPr>
            </w:pPr>
          </w:p>
        </w:tc>
      </w:tr>
      <w:tr w:rsidR="00C810FF" w:rsidRPr="009F2DC0" w:rsidTr="0080472D">
        <w:tc>
          <w:tcPr>
            <w:tcW w:w="7234" w:type="dxa"/>
            <w:shd w:val="clear" w:color="auto" w:fill="auto"/>
          </w:tcPr>
          <w:p w:rsidR="00C810FF" w:rsidRPr="009F2DC0" w:rsidRDefault="00C810FF" w:rsidP="0080472D">
            <w:pPr>
              <w:suppressAutoHyphens w:val="0"/>
              <w:mirrorIndents/>
              <w:jc w:val="both"/>
              <w:rPr>
                <w:sz w:val="24"/>
                <w:lang w:eastAsia="ru-RU"/>
              </w:rPr>
            </w:pPr>
            <w:proofErr w:type="spellStart"/>
            <w:r w:rsidRPr="009F2DC0">
              <w:rPr>
                <w:sz w:val="24"/>
                <w:lang w:eastAsia="ru-RU"/>
              </w:rPr>
              <w:t>Телефон:_________________Факс</w:t>
            </w:r>
            <w:proofErr w:type="spellEnd"/>
            <w:r w:rsidRPr="009F2DC0">
              <w:rPr>
                <w:sz w:val="24"/>
                <w:lang w:eastAsia="ru-RU"/>
              </w:rPr>
              <w:t>:____________________________</w:t>
            </w:r>
          </w:p>
        </w:tc>
        <w:tc>
          <w:tcPr>
            <w:tcW w:w="2686" w:type="dxa"/>
            <w:shd w:val="clear" w:color="auto" w:fill="auto"/>
          </w:tcPr>
          <w:p w:rsidR="00C810FF" w:rsidRPr="009F2DC0" w:rsidRDefault="00C810FF" w:rsidP="0080472D">
            <w:pPr>
              <w:suppressAutoHyphens w:val="0"/>
              <w:mirrorIndents/>
              <w:jc w:val="both"/>
              <w:rPr>
                <w:sz w:val="24"/>
                <w:lang w:eastAsia="ru-RU"/>
              </w:rPr>
            </w:pPr>
          </w:p>
        </w:tc>
      </w:tr>
      <w:tr w:rsidR="00C810FF" w:rsidRPr="009F2DC0" w:rsidTr="0080472D">
        <w:tc>
          <w:tcPr>
            <w:tcW w:w="7234" w:type="dxa"/>
            <w:shd w:val="clear" w:color="auto" w:fill="auto"/>
          </w:tcPr>
          <w:p w:rsidR="00C810FF" w:rsidRPr="009F2DC0" w:rsidRDefault="00C810FF" w:rsidP="0080472D">
            <w:pPr>
              <w:suppressAutoHyphens w:val="0"/>
              <w:mirrorIndents/>
              <w:jc w:val="both"/>
              <w:rPr>
                <w:sz w:val="24"/>
                <w:lang w:eastAsia="ru-RU"/>
              </w:rPr>
            </w:pPr>
            <w:r w:rsidRPr="009F2DC0">
              <w:rPr>
                <w:sz w:val="24"/>
                <w:lang w:eastAsia="ru-RU"/>
              </w:rPr>
              <w:t>Электронный адрес: ________________________________________</w:t>
            </w:r>
          </w:p>
        </w:tc>
        <w:tc>
          <w:tcPr>
            <w:tcW w:w="2686" w:type="dxa"/>
            <w:shd w:val="clear" w:color="auto" w:fill="auto"/>
          </w:tcPr>
          <w:p w:rsidR="00C810FF" w:rsidRPr="009F2DC0" w:rsidRDefault="00C810FF" w:rsidP="0080472D">
            <w:pPr>
              <w:suppressAutoHyphens w:val="0"/>
              <w:mirrorIndents/>
              <w:jc w:val="both"/>
              <w:rPr>
                <w:sz w:val="24"/>
                <w:lang w:eastAsia="ru-RU"/>
              </w:rPr>
            </w:pPr>
          </w:p>
        </w:tc>
      </w:tr>
      <w:tr w:rsidR="00C810FF" w:rsidRPr="009F2DC0" w:rsidTr="0080472D">
        <w:tc>
          <w:tcPr>
            <w:tcW w:w="7234" w:type="dxa"/>
            <w:shd w:val="clear" w:color="auto" w:fill="auto"/>
          </w:tcPr>
          <w:p w:rsidR="00C810FF" w:rsidRPr="009F2DC0" w:rsidRDefault="00C810FF" w:rsidP="0080472D">
            <w:pPr>
              <w:suppressAutoHyphens w:val="0"/>
              <w:mirrorIndents/>
              <w:jc w:val="both"/>
              <w:rPr>
                <w:sz w:val="24"/>
                <w:lang w:eastAsia="ru-RU"/>
              </w:rPr>
            </w:pPr>
            <w:r w:rsidRPr="009F2DC0">
              <w:rPr>
                <w:sz w:val="24"/>
                <w:lang w:eastAsia="ru-RU"/>
              </w:rPr>
              <w:t>ИНН:_____________________/КПП:__________________________</w:t>
            </w:r>
          </w:p>
        </w:tc>
        <w:tc>
          <w:tcPr>
            <w:tcW w:w="2686" w:type="dxa"/>
            <w:shd w:val="clear" w:color="auto" w:fill="auto"/>
          </w:tcPr>
          <w:p w:rsidR="00C810FF" w:rsidRPr="009F2DC0" w:rsidRDefault="00C810FF" w:rsidP="0080472D">
            <w:pPr>
              <w:suppressAutoHyphens w:val="0"/>
              <w:mirrorIndents/>
              <w:jc w:val="both"/>
              <w:rPr>
                <w:sz w:val="24"/>
                <w:lang w:eastAsia="ru-RU"/>
              </w:rPr>
            </w:pPr>
          </w:p>
        </w:tc>
      </w:tr>
      <w:tr w:rsidR="00C810FF" w:rsidRPr="009F2DC0" w:rsidTr="0080472D">
        <w:tc>
          <w:tcPr>
            <w:tcW w:w="7234" w:type="dxa"/>
            <w:shd w:val="clear" w:color="auto" w:fill="auto"/>
          </w:tcPr>
          <w:p w:rsidR="00C810FF" w:rsidRPr="009F2DC0" w:rsidRDefault="00C810FF" w:rsidP="0080472D">
            <w:pPr>
              <w:suppressAutoHyphens w:val="0"/>
              <w:mirrorIndents/>
              <w:jc w:val="both"/>
              <w:rPr>
                <w:sz w:val="24"/>
                <w:lang w:eastAsia="ru-RU"/>
              </w:rPr>
            </w:pPr>
            <w:proofErr w:type="gramStart"/>
            <w:r w:rsidRPr="009F2DC0">
              <w:rPr>
                <w:sz w:val="24"/>
                <w:lang w:eastAsia="ru-RU"/>
              </w:rPr>
              <w:t>Р</w:t>
            </w:r>
            <w:proofErr w:type="gramEnd"/>
            <w:r w:rsidRPr="009F2DC0">
              <w:rPr>
                <w:sz w:val="24"/>
                <w:lang w:eastAsia="ru-RU"/>
              </w:rPr>
              <w:t>/счет:________________________  в__________________________</w:t>
            </w:r>
          </w:p>
        </w:tc>
        <w:tc>
          <w:tcPr>
            <w:tcW w:w="2686" w:type="dxa"/>
            <w:shd w:val="clear" w:color="auto" w:fill="auto"/>
          </w:tcPr>
          <w:p w:rsidR="00C810FF" w:rsidRPr="009F2DC0" w:rsidRDefault="00C810FF" w:rsidP="0080472D">
            <w:pPr>
              <w:suppressAutoHyphens w:val="0"/>
              <w:mirrorIndents/>
              <w:jc w:val="both"/>
              <w:rPr>
                <w:sz w:val="24"/>
                <w:lang w:eastAsia="ru-RU"/>
              </w:rPr>
            </w:pPr>
          </w:p>
        </w:tc>
      </w:tr>
      <w:tr w:rsidR="00C810FF" w:rsidRPr="009F2DC0" w:rsidTr="0080472D">
        <w:tc>
          <w:tcPr>
            <w:tcW w:w="7234" w:type="dxa"/>
            <w:shd w:val="clear" w:color="auto" w:fill="auto"/>
          </w:tcPr>
          <w:p w:rsidR="00C810FF" w:rsidRPr="009F2DC0" w:rsidRDefault="00C810FF" w:rsidP="0080472D">
            <w:pPr>
              <w:suppressAutoHyphens w:val="0"/>
              <w:mirrorIndents/>
              <w:jc w:val="both"/>
              <w:rPr>
                <w:sz w:val="24"/>
                <w:lang w:eastAsia="ru-RU"/>
              </w:rPr>
            </w:pPr>
            <w:proofErr w:type="gramStart"/>
            <w:r w:rsidRPr="009F2DC0">
              <w:rPr>
                <w:sz w:val="24"/>
                <w:lang w:eastAsia="ru-RU"/>
              </w:rPr>
              <w:t>К</w:t>
            </w:r>
            <w:proofErr w:type="gramEnd"/>
            <w:r w:rsidRPr="009F2DC0">
              <w:rPr>
                <w:sz w:val="24"/>
                <w:lang w:eastAsia="ru-RU"/>
              </w:rPr>
              <w:t>/счет:____________________________________________________</w:t>
            </w:r>
          </w:p>
        </w:tc>
        <w:tc>
          <w:tcPr>
            <w:tcW w:w="2686" w:type="dxa"/>
            <w:shd w:val="clear" w:color="auto" w:fill="auto"/>
          </w:tcPr>
          <w:p w:rsidR="00C810FF" w:rsidRPr="009F2DC0" w:rsidRDefault="00C810FF" w:rsidP="0080472D">
            <w:pPr>
              <w:suppressAutoHyphens w:val="0"/>
              <w:mirrorIndents/>
              <w:jc w:val="both"/>
              <w:rPr>
                <w:sz w:val="24"/>
                <w:lang w:eastAsia="ru-RU"/>
              </w:rPr>
            </w:pPr>
          </w:p>
        </w:tc>
      </w:tr>
      <w:tr w:rsidR="00C810FF" w:rsidRPr="009F2DC0" w:rsidTr="0080472D">
        <w:tc>
          <w:tcPr>
            <w:tcW w:w="7234" w:type="dxa"/>
            <w:shd w:val="clear" w:color="auto" w:fill="auto"/>
          </w:tcPr>
          <w:p w:rsidR="00C810FF" w:rsidRPr="009F2DC0" w:rsidRDefault="00C810FF" w:rsidP="0080472D">
            <w:pPr>
              <w:suppressAutoHyphens w:val="0"/>
              <w:mirrorIndents/>
              <w:jc w:val="both"/>
              <w:rPr>
                <w:sz w:val="24"/>
                <w:lang w:eastAsia="ru-RU"/>
              </w:rPr>
            </w:pPr>
            <w:r w:rsidRPr="009F2DC0">
              <w:rPr>
                <w:sz w:val="24"/>
                <w:lang w:eastAsia="ru-RU"/>
              </w:rPr>
              <w:t>БИК:_____________________________________________________</w:t>
            </w:r>
          </w:p>
        </w:tc>
        <w:tc>
          <w:tcPr>
            <w:tcW w:w="2686" w:type="dxa"/>
            <w:shd w:val="clear" w:color="auto" w:fill="auto"/>
          </w:tcPr>
          <w:p w:rsidR="00C810FF" w:rsidRPr="009F2DC0" w:rsidRDefault="00C810FF" w:rsidP="0080472D">
            <w:pPr>
              <w:suppressAutoHyphens w:val="0"/>
              <w:mirrorIndents/>
              <w:jc w:val="both"/>
              <w:rPr>
                <w:sz w:val="24"/>
                <w:lang w:eastAsia="ru-RU"/>
              </w:rPr>
            </w:pPr>
          </w:p>
        </w:tc>
      </w:tr>
      <w:tr w:rsidR="00C810FF" w:rsidRPr="009F2DC0" w:rsidTr="0080472D">
        <w:tc>
          <w:tcPr>
            <w:tcW w:w="7234" w:type="dxa"/>
            <w:shd w:val="clear" w:color="auto" w:fill="auto"/>
          </w:tcPr>
          <w:p w:rsidR="00C810FF" w:rsidRPr="009F2DC0" w:rsidRDefault="00C810FF" w:rsidP="0080472D">
            <w:pPr>
              <w:suppressAutoHyphens w:val="0"/>
              <w:mirrorIndents/>
              <w:jc w:val="both"/>
              <w:rPr>
                <w:sz w:val="24"/>
                <w:lang w:eastAsia="ru-RU"/>
              </w:rPr>
            </w:pPr>
          </w:p>
        </w:tc>
        <w:tc>
          <w:tcPr>
            <w:tcW w:w="2686" w:type="dxa"/>
            <w:shd w:val="clear" w:color="auto" w:fill="auto"/>
          </w:tcPr>
          <w:p w:rsidR="00C810FF" w:rsidRPr="009F2DC0" w:rsidRDefault="00C810FF" w:rsidP="0080472D">
            <w:pPr>
              <w:suppressAutoHyphens w:val="0"/>
              <w:mirrorIndents/>
              <w:jc w:val="both"/>
              <w:rPr>
                <w:sz w:val="24"/>
                <w:lang w:eastAsia="ru-RU"/>
              </w:rPr>
            </w:pPr>
          </w:p>
        </w:tc>
      </w:tr>
      <w:tr w:rsidR="00C810FF" w:rsidRPr="009F2DC0" w:rsidTr="0080472D">
        <w:tc>
          <w:tcPr>
            <w:tcW w:w="7234" w:type="dxa"/>
            <w:shd w:val="clear" w:color="auto" w:fill="auto"/>
          </w:tcPr>
          <w:p w:rsidR="00C810FF" w:rsidRPr="009F2DC0" w:rsidRDefault="00C810FF" w:rsidP="0080472D">
            <w:pPr>
              <w:suppressAutoHyphens w:val="0"/>
              <w:mirrorIndents/>
              <w:jc w:val="both"/>
              <w:rPr>
                <w:i/>
                <w:sz w:val="24"/>
                <w:u w:val="single"/>
                <w:lang w:eastAsia="ru-RU"/>
              </w:rPr>
            </w:pPr>
            <w:r w:rsidRPr="009F2DC0">
              <w:rPr>
                <w:sz w:val="24"/>
                <w:lang w:eastAsia="ru-RU"/>
              </w:rPr>
              <w:t xml:space="preserve">Наименование должности                   </w:t>
            </w:r>
            <w:r w:rsidRPr="009F2DC0">
              <w:rPr>
                <w:i/>
                <w:sz w:val="24"/>
                <w:u w:val="single"/>
                <w:lang w:eastAsia="ru-RU"/>
              </w:rPr>
              <w:t>(личная подпись)</w:t>
            </w:r>
          </w:p>
          <w:p w:rsidR="00C810FF" w:rsidRPr="009F2DC0" w:rsidRDefault="00C810FF" w:rsidP="0080472D">
            <w:pPr>
              <w:suppressAutoHyphens w:val="0"/>
              <w:mirrorIndents/>
              <w:jc w:val="both"/>
              <w:rPr>
                <w:sz w:val="24"/>
                <w:lang w:eastAsia="ru-RU"/>
              </w:rPr>
            </w:pPr>
            <w:r w:rsidRPr="009F2DC0">
              <w:rPr>
                <w:sz w:val="24"/>
                <w:lang w:eastAsia="ru-RU"/>
              </w:rPr>
              <w:t>руководителя участника                                 М.П. </w:t>
            </w:r>
          </w:p>
        </w:tc>
        <w:tc>
          <w:tcPr>
            <w:tcW w:w="2686" w:type="dxa"/>
            <w:shd w:val="clear" w:color="auto" w:fill="auto"/>
          </w:tcPr>
          <w:p w:rsidR="00C810FF" w:rsidRPr="009F2DC0" w:rsidRDefault="00C810FF" w:rsidP="0080472D">
            <w:pPr>
              <w:suppressAutoHyphens w:val="0"/>
              <w:mirrorIndents/>
              <w:jc w:val="both"/>
              <w:rPr>
                <w:i/>
                <w:sz w:val="24"/>
                <w:u w:val="single"/>
                <w:lang w:eastAsia="ru-RU"/>
              </w:rPr>
            </w:pPr>
            <w:r w:rsidRPr="009F2DC0">
              <w:rPr>
                <w:i/>
                <w:sz w:val="24"/>
                <w:u w:val="single"/>
                <w:lang w:eastAsia="ru-RU"/>
              </w:rPr>
              <w:t>(расшифровка подписи)</w:t>
            </w:r>
          </w:p>
        </w:tc>
      </w:tr>
    </w:tbl>
    <w:p w:rsidR="00C810FF" w:rsidRDefault="00C810FF" w:rsidP="006577FB">
      <w:pPr>
        <w:suppressAutoHyphens w:val="0"/>
        <w:spacing w:after="200" w:line="276" w:lineRule="auto"/>
        <w:jc w:val="right"/>
        <w:rPr>
          <w:szCs w:val="28"/>
          <w:lang w:eastAsia="ru-RU"/>
        </w:rPr>
      </w:pPr>
    </w:p>
    <w:p w:rsidR="009062CE" w:rsidRDefault="009062CE" w:rsidP="006577FB">
      <w:pPr>
        <w:suppressAutoHyphens w:val="0"/>
        <w:spacing w:after="200" w:line="276" w:lineRule="auto"/>
        <w:jc w:val="right"/>
        <w:rPr>
          <w:szCs w:val="28"/>
          <w:lang w:eastAsia="ru-RU"/>
        </w:rPr>
      </w:pPr>
    </w:p>
    <w:p w:rsidR="006577FB" w:rsidRPr="006577FB" w:rsidRDefault="007C2DC9" w:rsidP="006577FB">
      <w:pPr>
        <w:suppressAutoHyphens w:val="0"/>
        <w:spacing w:after="200" w:line="276" w:lineRule="auto"/>
        <w:jc w:val="right"/>
        <w:rPr>
          <w:sz w:val="24"/>
          <w:lang w:eastAsia="ru-RU"/>
        </w:rPr>
      </w:pPr>
      <w:r>
        <w:rPr>
          <w:szCs w:val="28"/>
          <w:lang w:eastAsia="ru-RU"/>
        </w:rPr>
        <w:t>Приложение № 4</w:t>
      </w:r>
    </w:p>
    <w:p w:rsidR="006577FB" w:rsidRPr="006577FB" w:rsidRDefault="006577FB" w:rsidP="00516726">
      <w:pPr>
        <w:suppressAutoHyphens w:val="0"/>
        <w:spacing w:after="200" w:line="276" w:lineRule="auto"/>
        <w:jc w:val="center"/>
        <w:rPr>
          <w:b/>
          <w:szCs w:val="28"/>
          <w:lang w:eastAsia="ru-RU"/>
        </w:rPr>
      </w:pPr>
      <w:r w:rsidRPr="006577FB">
        <w:rPr>
          <w:b/>
          <w:szCs w:val="28"/>
          <w:lang w:eastAsia="ru-RU"/>
        </w:rPr>
        <w:lastRenderedPageBreak/>
        <w:t>Требования к подаче и заполнению заявки к запросу предложений</w:t>
      </w:r>
    </w:p>
    <w:p w:rsidR="00E41A4D" w:rsidRPr="006577FB" w:rsidRDefault="00EE6F0B" w:rsidP="00E41A4D">
      <w:pPr>
        <w:suppressAutoHyphens w:val="0"/>
        <w:spacing w:after="200" w:line="276" w:lineRule="auto"/>
        <w:contextualSpacing/>
        <w:jc w:val="both"/>
        <w:rPr>
          <w:sz w:val="24"/>
          <w:lang w:eastAsia="ru-RU"/>
        </w:rPr>
      </w:pPr>
      <w:r>
        <w:rPr>
          <w:sz w:val="24"/>
          <w:lang w:eastAsia="ru-RU"/>
        </w:rPr>
        <w:t xml:space="preserve">             </w:t>
      </w:r>
      <w:r w:rsidR="00E41A4D" w:rsidRPr="006577FB">
        <w:rPr>
          <w:sz w:val="24"/>
          <w:lang w:eastAsia="ru-RU"/>
        </w:rPr>
        <w:t>Заявка заполняется в соответствии с формой</w:t>
      </w:r>
      <w:r w:rsidR="00C212CC">
        <w:rPr>
          <w:sz w:val="24"/>
          <w:lang w:eastAsia="ru-RU"/>
        </w:rPr>
        <w:t xml:space="preserve"> Приложения №2</w:t>
      </w:r>
      <w:r w:rsidR="00E41A4D" w:rsidRPr="006577FB">
        <w:rPr>
          <w:sz w:val="24"/>
          <w:lang w:eastAsia="ru-RU"/>
        </w:rPr>
        <w:t xml:space="preserve"> и подписывается руководителем или уполномоченным лицом</w:t>
      </w:r>
      <w:r w:rsidR="00E41A4D" w:rsidRPr="0021670A">
        <w:rPr>
          <w:sz w:val="24"/>
          <w:lang w:eastAsia="ru-RU"/>
        </w:rPr>
        <w:t xml:space="preserve"> на русском языке в письменной форме в  запечатанном конверте</w:t>
      </w:r>
      <w:r w:rsidR="00E41A4D">
        <w:rPr>
          <w:sz w:val="24"/>
          <w:lang w:eastAsia="ru-RU"/>
        </w:rPr>
        <w:t>, с указанием на конверте наименование организации, наименование лота, почтового адреса и контактного телефона</w:t>
      </w:r>
      <w:r w:rsidR="00E41A4D" w:rsidRPr="006577FB">
        <w:rPr>
          <w:sz w:val="24"/>
          <w:lang w:eastAsia="ru-RU"/>
        </w:rPr>
        <w:t>.</w:t>
      </w:r>
      <w:r w:rsidR="0065559D">
        <w:rPr>
          <w:sz w:val="24"/>
          <w:lang w:eastAsia="ru-RU"/>
        </w:rPr>
        <w:t xml:space="preserve"> На каждый лот (заявку) предоставляется отдельный конверт со всеми ниже перечисленными документами.</w:t>
      </w:r>
    </w:p>
    <w:p w:rsidR="00E41A4D" w:rsidRPr="006202CC" w:rsidRDefault="00E41A4D" w:rsidP="006202CC">
      <w:pPr>
        <w:shd w:val="clear" w:color="auto" w:fill="FFFFFF"/>
        <w:spacing w:line="240" w:lineRule="atLeast"/>
        <w:rPr>
          <w:rFonts w:ascii="Arial" w:hAnsi="Arial" w:cs="Arial"/>
          <w:color w:val="625F5F"/>
          <w:sz w:val="17"/>
          <w:szCs w:val="17"/>
          <w:lang w:eastAsia="ru-RU"/>
        </w:rPr>
      </w:pPr>
      <w:r>
        <w:rPr>
          <w:sz w:val="24"/>
          <w:lang w:eastAsia="ru-RU"/>
        </w:rPr>
        <w:t xml:space="preserve">           К заявке прилагается:</w:t>
      </w:r>
      <w:r w:rsidRPr="00F65643">
        <w:rPr>
          <w:rFonts w:ascii="Arial" w:hAnsi="Arial" w:cs="Arial"/>
          <w:b/>
          <w:bCs/>
          <w:color w:val="625F5F"/>
          <w:sz w:val="17"/>
          <w:szCs w:val="17"/>
        </w:rPr>
        <w:t xml:space="preserve"> </w:t>
      </w:r>
    </w:p>
    <w:p w:rsidR="00516726" w:rsidRDefault="00516726" w:rsidP="00516726">
      <w:pPr>
        <w:widowControl w:val="0"/>
        <w:tabs>
          <w:tab w:val="num" w:pos="142"/>
        </w:tabs>
        <w:suppressAutoHyphens w:val="0"/>
        <w:autoSpaceDE w:val="0"/>
        <w:autoSpaceDN w:val="0"/>
        <w:adjustRightInd w:val="0"/>
        <w:spacing w:line="276" w:lineRule="auto"/>
        <w:jc w:val="both"/>
        <w:rPr>
          <w:sz w:val="24"/>
          <w:lang w:eastAsia="ru-RU"/>
        </w:rPr>
      </w:pPr>
      <w:r>
        <w:rPr>
          <w:sz w:val="24"/>
          <w:lang w:eastAsia="ru-RU"/>
        </w:rPr>
        <w:t>- реестр прилагаемых документов к заявке на участие в конкурсе (наименование, кол-во листов);</w:t>
      </w:r>
    </w:p>
    <w:p w:rsidR="00516726" w:rsidRDefault="00516726" w:rsidP="00516726">
      <w:pPr>
        <w:widowControl w:val="0"/>
        <w:tabs>
          <w:tab w:val="num" w:pos="142"/>
        </w:tabs>
        <w:suppressAutoHyphens w:val="0"/>
        <w:autoSpaceDE w:val="0"/>
        <w:autoSpaceDN w:val="0"/>
        <w:adjustRightInd w:val="0"/>
        <w:spacing w:line="276" w:lineRule="auto"/>
        <w:jc w:val="both"/>
        <w:rPr>
          <w:sz w:val="24"/>
          <w:lang w:eastAsia="ru-RU"/>
        </w:rPr>
      </w:pPr>
      <w:r>
        <w:rPr>
          <w:sz w:val="24"/>
          <w:lang w:eastAsia="ru-RU"/>
        </w:rPr>
        <w:t>- в</w:t>
      </w:r>
      <w:r w:rsidRPr="00F2359E">
        <w:rPr>
          <w:sz w:val="24"/>
          <w:lang w:eastAsia="ru-RU"/>
        </w:rPr>
        <w:t>ыписка из ЮГ</w:t>
      </w:r>
      <w:r>
        <w:rPr>
          <w:sz w:val="24"/>
          <w:lang w:eastAsia="ru-RU"/>
        </w:rPr>
        <w:t>РЛ полученная не ранее чем за 60</w:t>
      </w:r>
      <w:r w:rsidRPr="00F2359E">
        <w:rPr>
          <w:sz w:val="24"/>
          <w:lang w:eastAsia="ru-RU"/>
        </w:rPr>
        <w:t xml:space="preserve"> дней до подачи заявки (ор</w:t>
      </w:r>
      <w:r>
        <w:rPr>
          <w:sz w:val="24"/>
          <w:lang w:eastAsia="ru-RU"/>
        </w:rPr>
        <w:t>игинал или нотариальная копия);</w:t>
      </w:r>
    </w:p>
    <w:p w:rsidR="00516726" w:rsidRDefault="00516726" w:rsidP="00516726">
      <w:pPr>
        <w:widowControl w:val="0"/>
        <w:tabs>
          <w:tab w:val="num" w:pos="142"/>
        </w:tabs>
        <w:suppressAutoHyphens w:val="0"/>
        <w:autoSpaceDE w:val="0"/>
        <w:autoSpaceDN w:val="0"/>
        <w:adjustRightInd w:val="0"/>
        <w:spacing w:line="276" w:lineRule="auto"/>
        <w:jc w:val="both"/>
        <w:rPr>
          <w:sz w:val="24"/>
          <w:lang w:eastAsia="ru-RU"/>
        </w:rPr>
      </w:pPr>
      <w:r>
        <w:rPr>
          <w:sz w:val="24"/>
          <w:lang w:eastAsia="ru-RU"/>
        </w:rPr>
        <w:t xml:space="preserve">- </w:t>
      </w:r>
      <w:r w:rsidRPr="00F2359E">
        <w:rPr>
          <w:sz w:val="24"/>
          <w:lang w:eastAsia="ru-RU"/>
        </w:rPr>
        <w:t>копии свидетельства о постановке на налоговый учет и государст</w:t>
      </w:r>
      <w:r>
        <w:rPr>
          <w:sz w:val="24"/>
          <w:lang w:eastAsia="ru-RU"/>
        </w:rPr>
        <w:t>венной регистрации предприятия;</w:t>
      </w:r>
    </w:p>
    <w:p w:rsidR="00516726" w:rsidRDefault="00516726" w:rsidP="00516726">
      <w:pPr>
        <w:widowControl w:val="0"/>
        <w:tabs>
          <w:tab w:val="num" w:pos="142"/>
        </w:tabs>
        <w:suppressAutoHyphens w:val="0"/>
        <w:autoSpaceDE w:val="0"/>
        <w:autoSpaceDN w:val="0"/>
        <w:adjustRightInd w:val="0"/>
        <w:spacing w:line="276" w:lineRule="auto"/>
        <w:jc w:val="both"/>
        <w:rPr>
          <w:sz w:val="24"/>
          <w:lang w:eastAsia="ru-RU"/>
        </w:rPr>
      </w:pPr>
      <w:r>
        <w:rPr>
          <w:sz w:val="24"/>
          <w:lang w:eastAsia="ru-RU"/>
        </w:rPr>
        <w:t>- копия устава;</w:t>
      </w:r>
    </w:p>
    <w:p w:rsidR="00516726" w:rsidRDefault="00516726" w:rsidP="00516726">
      <w:pPr>
        <w:widowControl w:val="0"/>
        <w:tabs>
          <w:tab w:val="num" w:pos="142"/>
        </w:tabs>
        <w:suppressAutoHyphens w:val="0"/>
        <w:autoSpaceDE w:val="0"/>
        <w:autoSpaceDN w:val="0"/>
        <w:adjustRightInd w:val="0"/>
        <w:spacing w:line="276" w:lineRule="auto"/>
        <w:jc w:val="both"/>
        <w:rPr>
          <w:sz w:val="24"/>
          <w:lang w:eastAsia="ru-RU"/>
        </w:rPr>
      </w:pPr>
      <w:r>
        <w:rPr>
          <w:sz w:val="24"/>
          <w:lang w:eastAsia="ru-RU"/>
        </w:rPr>
        <w:t xml:space="preserve">- </w:t>
      </w:r>
      <w:r w:rsidRPr="00F2359E">
        <w:rPr>
          <w:sz w:val="24"/>
          <w:lang w:eastAsia="ru-RU"/>
        </w:rPr>
        <w:t>копия приказа на руководителя или оригинал доверенности на прав</w:t>
      </w:r>
      <w:r>
        <w:rPr>
          <w:sz w:val="24"/>
          <w:lang w:eastAsia="ru-RU"/>
        </w:rPr>
        <w:t>о подписи от имени предприятия;</w:t>
      </w:r>
    </w:p>
    <w:p w:rsidR="00516726" w:rsidRPr="00394D19" w:rsidRDefault="00516726" w:rsidP="00516726">
      <w:pPr>
        <w:jc w:val="both"/>
        <w:rPr>
          <w:sz w:val="24"/>
        </w:rPr>
      </w:pPr>
      <w:r w:rsidRPr="00394D19">
        <w:rPr>
          <w:sz w:val="24"/>
        </w:rPr>
        <w:t>- справка, в произвольной форме о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16726" w:rsidRPr="00394D19" w:rsidRDefault="00516726" w:rsidP="00516726">
      <w:pPr>
        <w:jc w:val="both"/>
        <w:rPr>
          <w:sz w:val="24"/>
        </w:rPr>
      </w:pPr>
      <w:bookmarkStart w:id="0" w:name="sub_1913"/>
      <w:r w:rsidRPr="00394D19">
        <w:rPr>
          <w:sz w:val="24"/>
        </w:rPr>
        <w:t xml:space="preserve">- справка в произвольной форме о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516726" w:rsidRDefault="00516726" w:rsidP="00516726">
      <w:pPr>
        <w:jc w:val="both"/>
        <w:rPr>
          <w:sz w:val="24"/>
        </w:rPr>
      </w:pPr>
      <w:bookmarkStart w:id="1" w:name="sub_1914"/>
      <w:bookmarkEnd w:id="0"/>
      <w:r w:rsidRPr="00394D19">
        <w:rPr>
          <w:sz w:val="24"/>
        </w:rPr>
        <w:t>- справка об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
    </w:p>
    <w:p w:rsidR="0065559D" w:rsidRDefault="0065559D" w:rsidP="00516726">
      <w:pPr>
        <w:jc w:val="both"/>
        <w:rPr>
          <w:sz w:val="24"/>
        </w:rPr>
      </w:pPr>
      <w:r>
        <w:rPr>
          <w:sz w:val="24"/>
        </w:rPr>
        <w:t>- справка в произвольной форме о принадлежности предприятия к субъекту малого и среднего предпринимательства;</w:t>
      </w:r>
    </w:p>
    <w:p w:rsidR="00516726" w:rsidRPr="0065559D" w:rsidRDefault="00B96B9D" w:rsidP="0065559D">
      <w:pPr>
        <w:jc w:val="both"/>
        <w:rPr>
          <w:sz w:val="24"/>
        </w:rPr>
      </w:pPr>
      <w:r>
        <w:rPr>
          <w:sz w:val="24"/>
        </w:rPr>
        <w:t xml:space="preserve">- </w:t>
      </w:r>
      <w:r w:rsidR="0065559D">
        <w:rPr>
          <w:sz w:val="24"/>
        </w:rPr>
        <w:t>заполненная спецификация.</w:t>
      </w:r>
    </w:p>
    <w:p w:rsidR="00516726" w:rsidRPr="00B44D26" w:rsidRDefault="00516726" w:rsidP="00516726">
      <w:pPr>
        <w:widowControl w:val="0"/>
        <w:tabs>
          <w:tab w:val="num" w:pos="142"/>
        </w:tabs>
        <w:suppressAutoHyphens w:val="0"/>
        <w:autoSpaceDE w:val="0"/>
        <w:autoSpaceDN w:val="0"/>
        <w:adjustRightInd w:val="0"/>
        <w:spacing w:line="276" w:lineRule="auto"/>
        <w:jc w:val="both"/>
        <w:rPr>
          <w:rFonts w:eastAsia="Arial Unicode MS"/>
          <w:szCs w:val="28"/>
          <w:lang w:eastAsia="ru-RU"/>
        </w:rPr>
      </w:pPr>
      <w:r>
        <w:rPr>
          <w:sz w:val="24"/>
          <w:lang w:eastAsia="ru-RU"/>
        </w:rPr>
        <w:t xml:space="preserve">           </w:t>
      </w:r>
      <w:r w:rsidRPr="00F2359E">
        <w:rPr>
          <w:sz w:val="24"/>
          <w:lang w:eastAsia="ru-RU"/>
        </w:rPr>
        <w:t xml:space="preserve">Заявка участника может быть подана заказчику: лично по указанному в извещении адресу и в указанное время, либо </w:t>
      </w:r>
      <w:r w:rsidRPr="00567588">
        <w:rPr>
          <w:sz w:val="24"/>
          <w:lang w:eastAsia="ru-RU"/>
        </w:rPr>
        <w:t>направляется почтой заказным письмом, экспресс почтой или</w:t>
      </w:r>
      <w:r w:rsidRPr="00F2359E">
        <w:rPr>
          <w:sz w:val="24"/>
          <w:lang w:eastAsia="ru-RU"/>
        </w:rPr>
        <w:t xml:space="preserve"> курьером</w:t>
      </w:r>
      <w:r>
        <w:rPr>
          <w:sz w:val="24"/>
          <w:lang w:eastAsia="ru-RU"/>
        </w:rPr>
        <w:t xml:space="preserve"> не позднее срока проведения запроса предложений</w:t>
      </w:r>
      <w:r w:rsidRPr="00F2359E">
        <w:rPr>
          <w:sz w:val="24"/>
          <w:lang w:eastAsia="ru-RU"/>
        </w:rPr>
        <w:t>.</w:t>
      </w:r>
    </w:p>
    <w:p w:rsidR="00516726" w:rsidRPr="006577FB" w:rsidRDefault="00516726" w:rsidP="00516726">
      <w:pPr>
        <w:suppressAutoHyphens w:val="0"/>
        <w:spacing w:after="200" w:line="276" w:lineRule="auto"/>
        <w:contextualSpacing/>
        <w:jc w:val="both"/>
        <w:rPr>
          <w:sz w:val="24"/>
          <w:lang w:eastAsia="ru-RU"/>
        </w:rPr>
      </w:pPr>
      <w:r w:rsidRPr="006577FB">
        <w:rPr>
          <w:sz w:val="24"/>
          <w:lang w:eastAsia="ru-RU"/>
        </w:rPr>
        <w:t>Заявки с ис</w:t>
      </w:r>
      <w:r>
        <w:rPr>
          <w:sz w:val="24"/>
          <w:lang w:eastAsia="ru-RU"/>
        </w:rPr>
        <w:t>правлениями, не полными данными, либо</w:t>
      </w:r>
      <w:r w:rsidRPr="006577FB">
        <w:rPr>
          <w:sz w:val="24"/>
          <w:lang w:eastAsia="ru-RU"/>
        </w:rPr>
        <w:t xml:space="preserve"> без обязательных приложений подписанные не надлежащим лицом, а также поданные позже указанного срока </w:t>
      </w:r>
      <w:r w:rsidRPr="0021670A">
        <w:rPr>
          <w:b/>
          <w:sz w:val="24"/>
          <w:lang w:eastAsia="ru-RU"/>
        </w:rPr>
        <w:t>не рассматриваются</w:t>
      </w:r>
      <w:r w:rsidRPr="006577FB">
        <w:rPr>
          <w:sz w:val="24"/>
          <w:lang w:eastAsia="ru-RU"/>
        </w:rPr>
        <w:t>.</w:t>
      </w:r>
    </w:p>
    <w:p w:rsidR="00516726" w:rsidRPr="002C1DAE" w:rsidRDefault="00516726" w:rsidP="00516726">
      <w:pPr>
        <w:suppressAutoHyphens w:val="0"/>
        <w:spacing w:after="200" w:line="276" w:lineRule="auto"/>
        <w:ind w:firstLine="720"/>
        <w:contextualSpacing/>
        <w:jc w:val="both"/>
        <w:rPr>
          <w:sz w:val="24"/>
          <w:lang w:eastAsia="ru-RU"/>
        </w:rPr>
      </w:pPr>
      <w:r w:rsidRPr="007C068A">
        <w:rPr>
          <w:b/>
        </w:rPr>
        <w:t xml:space="preserve"> </w:t>
      </w:r>
      <w:r w:rsidR="007C068A" w:rsidRPr="007C068A">
        <w:rPr>
          <w:b/>
        </w:rPr>
        <w:t>!</w:t>
      </w:r>
      <w:r w:rsidR="007C068A">
        <w:t xml:space="preserve"> </w:t>
      </w:r>
      <w:r w:rsidRPr="002C1DAE">
        <w:rPr>
          <w:sz w:val="24"/>
        </w:rPr>
        <w:t xml:space="preserve">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w:t>
      </w:r>
    </w:p>
    <w:p w:rsidR="00516726" w:rsidRPr="00BB39AA" w:rsidRDefault="00516726" w:rsidP="00516726">
      <w:pPr>
        <w:tabs>
          <w:tab w:val="left" w:pos="4406"/>
        </w:tabs>
        <w:spacing w:line="276" w:lineRule="auto"/>
        <w:jc w:val="both"/>
        <w:rPr>
          <w:sz w:val="24"/>
        </w:rPr>
      </w:pPr>
      <w:r>
        <w:rPr>
          <w:sz w:val="24"/>
        </w:rPr>
        <w:t xml:space="preserve">           </w:t>
      </w:r>
      <w:r w:rsidRPr="00BB2A31">
        <w:rPr>
          <w:sz w:val="24"/>
        </w:rPr>
        <w:t xml:space="preserve"> Участник может пред</w:t>
      </w:r>
      <w:r>
        <w:rPr>
          <w:sz w:val="24"/>
        </w:rPr>
        <w:t>ставить любые другие документы,</w:t>
      </w:r>
      <w:r w:rsidRPr="00BB2A31">
        <w:rPr>
          <w:sz w:val="24"/>
        </w:rPr>
        <w:t xml:space="preserve"> подтверждающие его квалификацию, профессиональную и деловую репутацию.</w:t>
      </w:r>
    </w:p>
    <w:p w:rsidR="00F76BA4" w:rsidRDefault="00F76BA4" w:rsidP="006577FB">
      <w:pPr>
        <w:tabs>
          <w:tab w:val="left" w:pos="4406"/>
        </w:tabs>
      </w:pPr>
    </w:p>
    <w:p w:rsidR="007C2DC9" w:rsidRDefault="007C2DC9" w:rsidP="006577FB">
      <w:pPr>
        <w:tabs>
          <w:tab w:val="left" w:pos="4406"/>
        </w:tabs>
      </w:pPr>
    </w:p>
    <w:p w:rsidR="00F76BA4" w:rsidRPr="006577FB" w:rsidRDefault="00F76BA4" w:rsidP="006577FB">
      <w:pPr>
        <w:tabs>
          <w:tab w:val="left" w:pos="4406"/>
        </w:tabs>
      </w:pPr>
      <w:bookmarkStart w:id="2" w:name="_GoBack"/>
      <w:bookmarkEnd w:id="2"/>
    </w:p>
    <w:sectPr w:rsidR="00F76BA4" w:rsidRPr="006577FB" w:rsidSect="00A566F9">
      <w:pgSz w:w="11905" w:h="16837"/>
      <w:pgMar w:top="426" w:right="880" w:bottom="568" w:left="1125" w:header="720" w:footer="720" w:gutter="0"/>
      <w:cols w:space="720"/>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EF0" w:rsidRDefault="00D17EF0" w:rsidP="0084590D">
      <w:r>
        <w:separator/>
      </w:r>
    </w:p>
  </w:endnote>
  <w:endnote w:type="continuationSeparator" w:id="0">
    <w:p w:rsidR="00D17EF0" w:rsidRDefault="00D17EF0" w:rsidP="0084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EF0" w:rsidRDefault="00D17EF0" w:rsidP="0084590D">
      <w:r>
        <w:separator/>
      </w:r>
    </w:p>
  </w:footnote>
  <w:footnote w:type="continuationSeparator" w:id="0">
    <w:p w:rsidR="00D17EF0" w:rsidRDefault="00D17EF0" w:rsidP="00845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4"/>
      <w:numFmt w:val="decimal"/>
      <w:lvlText w:val="%2."/>
      <w:lvlJc w:val="left"/>
      <w:rPr>
        <w:b w:val="0"/>
        <w:bCs w:val="0"/>
        <w:i w:val="0"/>
        <w:iCs w:val="0"/>
        <w:smallCaps w:val="0"/>
        <w:strike w:val="0"/>
        <w:color w:val="000000"/>
        <w:spacing w:val="0"/>
        <w:w w:val="100"/>
        <w:position w:val="0"/>
        <w:sz w:val="23"/>
        <w:szCs w:val="23"/>
        <w:u w:val="none"/>
      </w:rPr>
    </w:lvl>
    <w:lvl w:ilvl="2">
      <w:start w:val="4"/>
      <w:numFmt w:val="decimal"/>
      <w:lvlText w:val="%2."/>
      <w:lvlJc w:val="left"/>
      <w:rPr>
        <w:b w:val="0"/>
        <w:bCs w:val="0"/>
        <w:i w:val="0"/>
        <w:iCs w:val="0"/>
        <w:smallCaps w:val="0"/>
        <w:strike w:val="0"/>
        <w:color w:val="000000"/>
        <w:spacing w:val="0"/>
        <w:w w:val="100"/>
        <w:position w:val="0"/>
        <w:sz w:val="23"/>
        <w:szCs w:val="23"/>
        <w:u w:val="none"/>
      </w:rPr>
    </w:lvl>
    <w:lvl w:ilvl="3">
      <w:start w:val="4"/>
      <w:numFmt w:val="decimal"/>
      <w:lvlText w:val="%2."/>
      <w:lvlJc w:val="left"/>
      <w:rPr>
        <w:b w:val="0"/>
        <w:bCs w:val="0"/>
        <w:i w:val="0"/>
        <w:iCs w:val="0"/>
        <w:smallCaps w:val="0"/>
        <w:strike w:val="0"/>
        <w:color w:val="000000"/>
        <w:spacing w:val="0"/>
        <w:w w:val="100"/>
        <w:position w:val="0"/>
        <w:sz w:val="23"/>
        <w:szCs w:val="23"/>
        <w:u w:val="none"/>
      </w:rPr>
    </w:lvl>
    <w:lvl w:ilvl="4">
      <w:start w:val="4"/>
      <w:numFmt w:val="decimal"/>
      <w:lvlText w:val="%2."/>
      <w:lvlJc w:val="left"/>
      <w:rPr>
        <w:b w:val="0"/>
        <w:bCs w:val="0"/>
        <w:i w:val="0"/>
        <w:iCs w:val="0"/>
        <w:smallCaps w:val="0"/>
        <w:strike w:val="0"/>
        <w:color w:val="000000"/>
        <w:spacing w:val="0"/>
        <w:w w:val="100"/>
        <w:position w:val="0"/>
        <w:sz w:val="23"/>
        <w:szCs w:val="23"/>
        <w:u w:val="none"/>
      </w:rPr>
    </w:lvl>
    <w:lvl w:ilvl="5">
      <w:start w:val="4"/>
      <w:numFmt w:val="decimal"/>
      <w:lvlText w:val="%2."/>
      <w:lvlJc w:val="left"/>
      <w:rPr>
        <w:b w:val="0"/>
        <w:bCs w:val="0"/>
        <w:i w:val="0"/>
        <w:iCs w:val="0"/>
        <w:smallCaps w:val="0"/>
        <w:strike w:val="0"/>
        <w:color w:val="000000"/>
        <w:spacing w:val="0"/>
        <w:w w:val="100"/>
        <w:position w:val="0"/>
        <w:sz w:val="23"/>
        <w:szCs w:val="23"/>
        <w:u w:val="none"/>
      </w:rPr>
    </w:lvl>
    <w:lvl w:ilvl="6">
      <w:start w:val="4"/>
      <w:numFmt w:val="decimal"/>
      <w:lvlText w:val="%2."/>
      <w:lvlJc w:val="left"/>
      <w:rPr>
        <w:b w:val="0"/>
        <w:bCs w:val="0"/>
        <w:i w:val="0"/>
        <w:iCs w:val="0"/>
        <w:smallCaps w:val="0"/>
        <w:strike w:val="0"/>
        <w:color w:val="000000"/>
        <w:spacing w:val="0"/>
        <w:w w:val="100"/>
        <w:position w:val="0"/>
        <w:sz w:val="23"/>
        <w:szCs w:val="23"/>
        <w:u w:val="none"/>
      </w:rPr>
    </w:lvl>
    <w:lvl w:ilvl="7">
      <w:start w:val="4"/>
      <w:numFmt w:val="decimal"/>
      <w:lvlText w:val="%2."/>
      <w:lvlJc w:val="left"/>
      <w:rPr>
        <w:b w:val="0"/>
        <w:bCs w:val="0"/>
        <w:i w:val="0"/>
        <w:iCs w:val="0"/>
        <w:smallCaps w:val="0"/>
        <w:strike w:val="0"/>
        <w:color w:val="000000"/>
        <w:spacing w:val="0"/>
        <w:w w:val="100"/>
        <w:position w:val="0"/>
        <w:sz w:val="23"/>
        <w:szCs w:val="23"/>
        <w:u w:val="none"/>
      </w:rPr>
    </w:lvl>
    <w:lvl w:ilvl="8">
      <w:start w:val="4"/>
      <w:numFmt w:val="decimal"/>
      <w:lvlText w:val="%2."/>
      <w:lvlJc w:val="left"/>
      <w:rPr>
        <w:b w:val="0"/>
        <w:bCs w:val="0"/>
        <w:i w:val="0"/>
        <w:iCs w:val="0"/>
        <w:smallCaps w:val="0"/>
        <w:strike w:val="0"/>
        <w:color w:val="000000"/>
        <w:spacing w:val="0"/>
        <w:w w:val="100"/>
        <w:position w:val="0"/>
        <w:sz w:val="23"/>
        <w:szCs w:val="23"/>
        <w:u w:val="none"/>
      </w:rPr>
    </w:lvl>
  </w:abstractNum>
  <w:abstractNum w:abstractNumId="2">
    <w:nsid w:val="0C240407"/>
    <w:multiLevelType w:val="multilevel"/>
    <w:tmpl w:val="6A54B022"/>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1.4.1.1"/>
      <w:lvlJc w:val="left"/>
      <w:pPr>
        <w:tabs>
          <w:tab w:val="num" w:pos="564"/>
        </w:tabs>
        <w:ind w:left="564" w:hanging="384"/>
      </w:pPr>
    </w:lvl>
    <w:lvl w:ilvl="2">
      <w:start w:val="1"/>
      <w:numFmt w:val="decimal"/>
      <w:lvlText w:val="%1.%2.2.1"/>
      <w:lvlJc w:val="left"/>
      <w:pPr>
        <w:tabs>
          <w:tab w:val="num" w:pos="1080"/>
        </w:tabs>
        <w:ind w:left="1080" w:hanging="720"/>
      </w:pPr>
    </w:lvl>
    <w:lvl w:ilvl="3">
      <w:start w:val="1"/>
      <w:numFmt w:val="decimal"/>
      <w:lvlText w:val="%1.4.%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3">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Times New Roman" w:hint="default"/>
      </w:rPr>
    </w:lvl>
    <w:lvl w:ilvl="1" w:tplc="04190003">
      <w:start w:val="1"/>
      <w:numFmt w:val="bullet"/>
      <w:lvlText w:val="o"/>
      <w:lvlJc w:val="left"/>
      <w:pPr>
        <w:tabs>
          <w:tab w:val="num" w:pos="2546"/>
        </w:tabs>
        <w:ind w:left="2546" w:hanging="360"/>
      </w:pPr>
      <w:rPr>
        <w:rFonts w:ascii="Courier New" w:hAnsi="Courier New" w:cs="Times New Roman" w:hint="default"/>
      </w:rPr>
    </w:lvl>
    <w:lvl w:ilvl="2" w:tplc="04190005">
      <w:start w:val="1"/>
      <w:numFmt w:val="bullet"/>
      <w:lvlText w:val=""/>
      <w:lvlJc w:val="left"/>
      <w:pPr>
        <w:tabs>
          <w:tab w:val="num" w:pos="3266"/>
        </w:tabs>
        <w:ind w:left="3266" w:hanging="360"/>
      </w:pPr>
      <w:rPr>
        <w:rFonts w:ascii="Wingdings" w:hAnsi="Wingdings" w:hint="default"/>
      </w:rPr>
    </w:lvl>
    <w:lvl w:ilvl="3" w:tplc="04190001">
      <w:start w:val="1"/>
      <w:numFmt w:val="bullet"/>
      <w:lvlText w:val=""/>
      <w:lvlJc w:val="left"/>
      <w:pPr>
        <w:tabs>
          <w:tab w:val="num" w:pos="3986"/>
        </w:tabs>
        <w:ind w:left="3986" w:hanging="360"/>
      </w:pPr>
      <w:rPr>
        <w:rFonts w:ascii="Symbol" w:hAnsi="Symbol" w:hint="default"/>
      </w:rPr>
    </w:lvl>
    <w:lvl w:ilvl="4" w:tplc="04190003">
      <w:start w:val="1"/>
      <w:numFmt w:val="bullet"/>
      <w:lvlText w:val="o"/>
      <w:lvlJc w:val="left"/>
      <w:pPr>
        <w:tabs>
          <w:tab w:val="num" w:pos="4706"/>
        </w:tabs>
        <w:ind w:left="4706" w:hanging="360"/>
      </w:pPr>
      <w:rPr>
        <w:rFonts w:ascii="Courier New" w:hAnsi="Courier New" w:cs="Times New Roman" w:hint="default"/>
      </w:rPr>
    </w:lvl>
    <w:lvl w:ilvl="5" w:tplc="04190005">
      <w:start w:val="1"/>
      <w:numFmt w:val="bullet"/>
      <w:lvlText w:val=""/>
      <w:lvlJc w:val="left"/>
      <w:pPr>
        <w:tabs>
          <w:tab w:val="num" w:pos="5426"/>
        </w:tabs>
        <w:ind w:left="5426" w:hanging="360"/>
      </w:pPr>
      <w:rPr>
        <w:rFonts w:ascii="Wingdings" w:hAnsi="Wingdings" w:hint="default"/>
      </w:rPr>
    </w:lvl>
    <w:lvl w:ilvl="6" w:tplc="04190001">
      <w:start w:val="1"/>
      <w:numFmt w:val="bullet"/>
      <w:lvlText w:val=""/>
      <w:lvlJc w:val="left"/>
      <w:pPr>
        <w:tabs>
          <w:tab w:val="num" w:pos="6146"/>
        </w:tabs>
        <w:ind w:left="6146" w:hanging="360"/>
      </w:pPr>
      <w:rPr>
        <w:rFonts w:ascii="Symbol" w:hAnsi="Symbol" w:hint="default"/>
      </w:rPr>
    </w:lvl>
    <w:lvl w:ilvl="7" w:tplc="04190003">
      <w:start w:val="1"/>
      <w:numFmt w:val="bullet"/>
      <w:lvlText w:val="o"/>
      <w:lvlJc w:val="left"/>
      <w:pPr>
        <w:tabs>
          <w:tab w:val="num" w:pos="6866"/>
        </w:tabs>
        <w:ind w:left="6866" w:hanging="360"/>
      </w:pPr>
      <w:rPr>
        <w:rFonts w:ascii="Courier New" w:hAnsi="Courier New" w:cs="Times New Roman" w:hint="default"/>
      </w:rPr>
    </w:lvl>
    <w:lvl w:ilvl="8" w:tplc="04190005">
      <w:start w:val="1"/>
      <w:numFmt w:val="bullet"/>
      <w:lvlText w:val=""/>
      <w:lvlJc w:val="left"/>
      <w:pPr>
        <w:tabs>
          <w:tab w:val="num" w:pos="7586"/>
        </w:tabs>
        <w:ind w:left="7586" w:hanging="360"/>
      </w:pPr>
      <w:rPr>
        <w:rFonts w:ascii="Wingdings" w:hAnsi="Wingdings" w:hint="default"/>
      </w:rPr>
    </w:lvl>
  </w:abstractNum>
  <w:abstractNum w:abstractNumId="4">
    <w:nsid w:val="234F35C0"/>
    <w:multiLevelType w:val="hybridMultilevel"/>
    <w:tmpl w:val="D7D47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685B1C"/>
    <w:multiLevelType w:val="hybridMultilevel"/>
    <w:tmpl w:val="38FEE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233BA5"/>
    <w:multiLevelType w:val="hybridMultilevel"/>
    <w:tmpl w:val="AFE67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FB"/>
    <w:rsid w:val="000071F0"/>
    <w:rsid w:val="00040C63"/>
    <w:rsid w:val="000519A4"/>
    <w:rsid w:val="00053B4D"/>
    <w:rsid w:val="0005667C"/>
    <w:rsid w:val="00065BCD"/>
    <w:rsid w:val="000661CA"/>
    <w:rsid w:val="00075EFE"/>
    <w:rsid w:val="00077976"/>
    <w:rsid w:val="000816A5"/>
    <w:rsid w:val="000832A3"/>
    <w:rsid w:val="000A011C"/>
    <w:rsid w:val="000A7C06"/>
    <w:rsid w:val="000E3199"/>
    <w:rsid w:val="000E74AC"/>
    <w:rsid w:val="000E7B22"/>
    <w:rsid w:val="000F25B7"/>
    <w:rsid w:val="000F3EF7"/>
    <w:rsid w:val="001060B8"/>
    <w:rsid w:val="00114CC2"/>
    <w:rsid w:val="001171C5"/>
    <w:rsid w:val="00124BAF"/>
    <w:rsid w:val="0013162F"/>
    <w:rsid w:val="00133D35"/>
    <w:rsid w:val="00136CE7"/>
    <w:rsid w:val="00141760"/>
    <w:rsid w:val="00155E97"/>
    <w:rsid w:val="001656CA"/>
    <w:rsid w:val="00173198"/>
    <w:rsid w:val="00180CE9"/>
    <w:rsid w:val="00183A08"/>
    <w:rsid w:val="001A1E3B"/>
    <w:rsid w:val="001A4EED"/>
    <w:rsid w:val="001A7034"/>
    <w:rsid w:val="001B3A37"/>
    <w:rsid w:val="001B5BD0"/>
    <w:rsid w:val="001C2D06"/>
    <w:rsid w:val="001C2F1E"/>
    <w:rsid w:val="001F5CA5"/>
    <w:rsid w:val="0020461B"/>
    <w:rsid w:val="002154C9"/>
    <w:rsid w:val="00217F29"/>
    <w:rsid w:val="00234917"/>
    <w:rsid w:val="00235C16"/>
    <w:rsid w:val="002527EB"/>
    <w:rsid w:val="00252CBE"/>
    <w:rsid w:val="00263C38"/>
    <w:rsid w:val="0026693C"/>
    <w:rsid w:val="00275F3A"/>
    <w:rsid w:val="0029216C"/>
    <w:rsid w:val="002959E6"/>
    <w:rsid w:val="002B471E"/>
    <w:rsid w:val="002C0825"/>
    <w:rsid w:val="002C5589"/>
    <w:rsid w:val="002D70A1"/>
    <w:rsid w:val="002D75F9"/>
    <w:rsid w:val="002E40F4"/>
    <w:rsid w:val="00301663"/>
    <w:rsid w:val="00303FF2"/>
    <w:rsid w:val="00305972"/>
    <w:rsid w:val="00306DBC"/>
    <w:rsid w:val="003078AF"/>
    <w:rsid w:val="0031286D"/>
    <w:rsid w:val="00322448"/>
    <w:rsid w:val="00334F55"/>
    <w:rsid w:val="00342FAD"/>
    <w:rsid w:val="003549EE"/>
    <w:rsid w:val="00360399"/>
    <w:rsid w:val="00361191"/>
    <w:rsid w:val="0036153E"/>
    <w:rsid w:val="00366AF1"/>
    <w:rsid w:val="00371F62"/>
    <w:rsid w:val="00372616"/>
    <w:rsid w:val="003813AC"/>
    <w:rsid w:val="00384383"/>
    <w:rsid w:val="00385B70"/>
    <w:rsid w:val="003922FE"/>
    <w:rsid w:val="003A32C7"/>
    <w:rsid w:val="003B4150"/>
    <w:rsid w:val="003B4CFB"/>
    <w:rsid w:val="003B4FC6"/>
    <w:rsid w:val="003B55CC"/>
    <w:rsid w:val="003E051D"/>
    <w:rsid w:val="003E4A34"/>
    <w:rsid w:val="00402A30"/>
    <w:rsid w:val="00403B88"/>
    <w:rsid w:val="004112A9"/>
    <w:rsid w:val="00413442"/>
    <w:rsid w:val="00431609"/>
    <w:rsid w:val="00437C53"/>
    <w:rsid w:val="00442F60"/>
    <w:rsid w:val="00445D54"/>
    <w:rsid w:val="0044714C"/>
    <w:rsid w:val="00453F0D"/>
    <w:rsid w:val="004C4BBC"/>
    <w:rsid w:val="004E0B4A"/>
    <w:rsid w:val="004E4306"/>
    <w:rsid w:val="004E62DF"/>
    <w:rsid w:val="004F535A"/>
    <w:rsid w:val="004F6538"/>
    <w:rsid w:val="00516726"/>
    <w:rsid w:val="0052323F"/>
    <w:rsid w:val="00532F49"/>
    <w:rsid w:val="0053530C"/>
    <w:rsid w:val="00537F69"/>
    <w:rsid w:val="00560909"/>
    <w:rsid w:val="00570249"/>
    <w:rsid w:val="00580CE0"/>
    <w:rsid w:val="005A33D8"/>
    <w:rsid w:val="005C3C62"/>
    <w:rsid w:val="005E5353"/>
    <w:rsid w:val="005E545F"/>
    <w:rsid w:val="005F22C2"/>
    <w:rsid w:val="005F25F8"/>
    <w:rsid w:val="005F279F"/>
    <w:rsid w:val="006011C3"/>
    <w:rsid w:val="00602C86"/>
    <w:rsid w:val="00611AD6"/>
    <w:rsid w:val="00613B40"/>
    <w:rsid w:val="00615D16"/>
    <w:rsid w:val="006202CC"/>
    <w:rsid w:val="00627FB6"/>
    <w:rsid w:val="00632A04"/>
    <w:rsid w:val="00653CFA"/>
    <w:rsid w:val="0065559D"/>
    <w:rsid w:val="006577FB"/>
    <w:rsid w:val="00666D34"/>
    <w:rsid w:val="0066792B"/>
    <w:rsid w:val="00674707"/>
    <w:rsid w:val="00676895"/>
    <w:rsid w:val="00684211"/>
    <w:rsid w:val="0069741B"/>
    <w:rsid w:val="006B1BA5"/>
    <w:rsid w:val="006B6838"/>
    <w:rsid w:val="006D79B2"/>
    <w:rsid w:val="006E6AB8"/>
    <w:rsid w:val="006F447D"/>
    <w:rsid w:val="006F5492"/>
    <w:rsid w:val="007064FD"/>
    <w:rsid w:val="007154B5"/>
    <w:rsid w:val="0071692C"/>
    <w:rsid w:val="00752029"/>
    <w:rsid w:val="0076497B"/>
    <w:rsid w:val="00766124"/>
    <w:rsid w:val="00770859"/>
    <w:rsid w:val="00782D88"/>
    <w:rsid w:val="00790DF5"/>
    <w:rsid w:val="007933BF"/>
    <w:rsid w:val="00797282"/>
    <w:rsid w:val="007A1810"/>
    <w:rsid w:val="007A1938"/>
    <w:rsid w:val="007A2052"/>
    <w:rsid w:val="007A6833"/>
    <w:rsid w:val="007C068A"/>
    <w:rsid w:val="007C2DC9"/>
    <w:rsid w:val="007E103C"/>
    <w:rsid w:val="007F19C3"/>
    <w:rsid w:val="008039FF"/>
    <w:rsid w:val="00834F04"/>
    <w:rsid w:val="00840D8B"/>
    <w:rsid w:val="0084590D"/>
    <w:rsid w:val="00850F81"/>
    <w:rsid w:val="0085471C"/>
    <w:rsid w:val="0087233F"/>
    <w:rsid w:val="008808B9"/>
    <w:rsid w:val="0088184B"/>
    <w:rsid w:val="008A044F"/>
    <w:rsid w:val="008A11E1"/>
    <w:rsid w:val="008A2DD2"/>
    <w:rsid w:val="008B09AB"/>
    <w:rsid w:val="008B2069"/>
    <w:rsid w:val="008B6B9C"/>
    <w:rsid w:val="008F430E"/>
    <w:rsid w:val="009062CE"/>
    <w:rsid w:val="0091301E"/>
    <w:rsid w:val="009328EE"/>
    <w:rsid w:val="00955997"/>
    <w:rsid w:val="009602F8"/>
    <w:rsid w:val="00977054"/>
    <w:rsid w:val="00977547"/>
    <w:rsid w:val="00984332"/>
    <w:rsid w:val="009A3844"/>
    <w:rsid w:val="009A7496"/>
    <w:rsid w:val="009D1C9E"/>
    <w:rsid w:val="009D2A53"/>
    <w:rsid w:val="009E3E0E"/>
    <w:rsid w:val="009E7B0B"/>
    <w:rsid w:val="009F2DC0"/>
    <w:rsid w:val="009F4D16"/>
    <w:rsid w:val="009F4FAE"/>
    <w:rsid w:val="009F67B9"/>
    <w:rsid w:val="00A00347"/>
    <w:rsid w:val="00A1108C"/>
    <w:rsid w:val="00A12CD7"/>
    <w:rsid w:val="00A13962"/>
    <w:rsid w:val="00A16861"/>
    <w:rsid w:val="00A255E3"/>
    <w:rsid w:val="00A42F74"/>
    <w:rsid w:val="00A46F1D"/>
    <w:rsid w:val="00A566F9"/>
    <w:rsid w:val="00A7691C"/>
    <w:rsid w:val="00A81558"/>
    <w:rsid w:val="00A81FD8"/>
    <w:rsid w:val="00A91AC2"/>
    <w:rsid w:val="00A945EC"/>
    <w:rsid w:val="00AA1757"/>
    <w:rsid w:val="00AA5196"/>
    <w:rsid w:val="00AA69E5"/>
    <w:rsid w:val="00AC0CEC"/>
    <w:rsid w:val="00AD4FD0"/>
    <w:rsid w:val="00AE02E9"/>
    <w:rsid w:val="00AE2345"/>
    <w:rsid w:val="00AE295A"/>
    <w:rsid w:val="00AE2DD7"/>
    <w:rsid w:val="00AE59E0"/>
    <w:rsid w:val="00AE5D29"/>
    <w:rsid w:val="00AF4BCA"/>
    <w:rsid w:val="00AF4FAF"/>
    <w:rsid w:val="00AF718B"/>
    <w:rsid w:val="00B02307"/>
    <w:rsid w:val="00B0592D"/>
    <w:rsid w:val="00B05FA7"/>
    <w:rsid w:val="00B11F58"/>
    <w:rsid w:val="00B15A4A"/>
    <w:rsid w:val="00B173B5"/>
    <w:rsid w:val="00B2051E"/>
    <w:rsid w:val="00B334F4"/>
    <w:rsid w:val="00B34933"/>
    <w:rsid w:val="00B44D26"/>
    <w:rsid w:val="00B56C59"/>
    <w:rsid w:val="00B806AF"/>
    <w:rsid w:val="00B81B3B"/>
    <w:rsid w:val="00B848B0"/>
    <w:rsid w:val="00B84E0C"/>
    <w:rsid w:val="00B96B9D"/>
    <w:rsid w:val="00BA0533"/>
    <w:rsid w:val="00BA7FE1"/>
    <w:rsid w:val="00BB6231"/>
    <w:rsid w:val="00BC4E3D"/>
    <w:rsid w:val="00BC65DA"/>
    <w:rsid w:val="00BD4772"/>
    <w:rsid w:val="00BD5FB8"/>
    <w:rsid w:val="00C00E35"/>
    <w:rsid w:val="00C0317C"/>
    <w:rsid w:val="00C212CC"/>
    <w:rsid w:val="00C25788"/>
    <w:rsid w:val="00C26926"/>
    <w:rsid w:val="00C27B6A"/>
    <w:rsid w:val="00C302E2"/>
    <w:rsid w:val="00C303F3"/>
    <w:rsid w:val="00C324DB"/>
    <w:rsid w:val="00C51DF3"/>
    <w:rsid w:val="00C76D90"/>
    <w:rsid w:val="00C810FF"/>
    <w:rsid w:val="00C85841"/>
    <w:rsid w:val="00C86B8E"/>
    <w:rsid w:val="00C91E02"/>
    <w:rsid w:val="00C93A53"/>
    <w:rsid w:val="00CB42F4"/>
    <w:rsid w:val="00CC41AE"/>
    <w:rsid w:val="00CE63D0"/>
    <w:rsid w:val="00D05A78"/>
    <w:rsid w:val="00D06A5C"/>
    <w:rsid w:val="00D06A5E"/>
    <w:rsid w:val="00D13B68"/>
    <w:rsid w:val="00D15CB1"/>
    <w:rsid w:val="00D17EF0"/>
    <w:rsid w:val="00D31EC6"/>
    <w:rsid w:val="00D528EE"/>
    <w:rsid w:val="00D64B5A"/>
    <w:rsid w:val="00D92BB2"/>
    <w:rsid w:val="00D930FF"/>
    <w:rsid w:val="00DA41C7"/>
    <w:rsid w:val="00DB014C"/>
    <w:rsid w:val="00DB407C"/>
    <w:rsid w:val="00DB5B7F"/>
    <w:rsid w:val="00DC25F5"/>
    <w:rsid w:val="00DC6C4A"/>
    <w:rsid w:val="00DC6F60"/>
    <w:rsid w:val="00DF5050"/>
    <w:rsid w:val="00E04AE1"/>
    <w:rsid w:val="00E10E7A"/>
    <w:rsid w:val="00E133E4"/>
    <w:rsid w:val="00E135C5"/>
    <w:rsid w:val="00E15AE4"/>
    <w:rsid w:val="00E40A6F"/>
    <w:rsid w:val="00E41A4D"/>
    <w:rsid w:val="00E43D8B"/>
    <w:rsid w:val="00E43DCC"/>
    <w:rsid w:val="00E476EE"/>
    <w:rsid w:val="00E5054F"/>
    <w:rsid w:val="00E510D2"/>
    <w:rsid w:val="00E608FF"/>
    <w:rsid w:val="00E63425"/>
    <w:rsid w:val="00E64129"/>
    <w:rsid w:val="00E82939"/>
    <w:rsid w:val="00E87990"/>
    <w:rsid w:val="00E95836"/>
    <w:rsid w:val="00EA0883"/>
    <w:rsid w:val="00EA5AA5"/>
    <w:rsid w:val="00EA5D5A"/>
    <w:rsid w:val="00EB5281"/>
    <w:rsid w:val="00EC5A15"/>
    <w:rsid w:val="00ED56DA"/>
    <w:rsid w:val="00ED5A7D"/>
    <w:rsid w:val="00ED680E"/>
    <w:rsid w:val="00EE6F0B"/>
    <w:rsid w:val="00EF29B5"/>
    <w:rsid w:val="00EF60B5"/>
    <w:rsid w:val="00F02C4B"/>
    <w:rsid w:val="00F02EC2"/>
    <w:rsid w:val="00F20AF4"/>
    <w:rsid w:val="00F2359E"/>
    <w:rsid w:val="00F361C2"/>
    <w:rsid w:val="00F37C81"/>
    <w:rsid w:val="00F42918"/>
    <w:rsid w:val="00F42E17"/>
    <w:rsid w:val="00F4641C"/>
    <w:rsid w:val="00F569C2"/>
    <w:rsid w:val="00F56C9A"/>
    <w:rsid w:val="00F6521F"/>
    <w:rsid w:val="00F76BA4"/>
    <w:rsid w:val="00F94ABD"/>
    <w:rsid w:val="00FB30CB"/>
    <w:rsid w:val="00FC11E9"/>
    <w:rsid w:val="00FC2575"/>
    <w:rsid w:val="00FC431B"/>
    <w:rsid w:val="00FC6616"/>
    <w:rsid w:val="00FD1996"/>
    <w:rsid w:val="00FD1C3C"/>
    <w:rsid w:val="00FD3BCD"/>
    <w:rsid w:val="00FF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4"/>
      <w:lang w:eastAsia="ar-SA"/>
    </w:rPr>
  </w:style>
  <w:style w:type="paragraph" w:styleId="1">
    <w:name w:val="heading 1"/>
    <w:basedOn w:val="a"/>
    <w:next w:val="a"/>
    <w:link w:val="10"/>
    <w:qFormat/>
    <w:pPr>
      <w:keepNext/>
      <w:numPr>
        <w:numId w:val="1"/>
      </w:numPr>
      <w:tabs>
        <w:tab w:val="left" w:pos="4140"/>
        <w:tab w:val="left" w:pos="4562"/>
      </w:tabs>
      <w:ind w:left="-180" w:right="56"/>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1">
    <w:name w:val="Основной шрифт абзаца1"/>
  </w:style>
  <w:style w:type="character" w:styleId="a3">
    <w:name w:val="Hyperlink"/>
    <w:basedOn w:val="11"/>
    <w:rPr>
      <w:color w:val="0000FF"/>
      <w:u w:val="single"/>
    </w:rPr>
  </w:style>
  <w:style w:type="paragraph" w:customStyle="1" w:styleId="a4">
    <w:name w:val="Заголовок"/>
    <w:basedOn w:val="a"/>
    <w:next w:val="a5"/>
    <w:pPr>
      <w:keepNext/>
      <w:spacing w:before="240" w:after="120"/>
    </w:pPr>
    <w:rPr>
      <w:rFonts w:ascii="Arial" w:eastAsia="Lucida Sans Unicode" w:hAnsi="Arial" w:cs="Tahoma"/>
      <w:szCs w:val="28"/>
    </w:rPr>
  </w:style>
  <w:style w:type="paragraph" w:styleId="a5">
    <w:name w:val="Body Text"/>
    <w:basedOn w:val="a"/>
    <w:link w:val="a6"/>
    <w:pPr>
      <w:jc w:val="center"/>
    </w:pPr>
    <w:rPr>
      <w:b/>
      <w:sz w:val="24"/>
    </w:rPr>
  </w:style>
  <w:style w:type="paragraph" w:styleId="a7">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 w:val="24"/>
    </w:rPr>
  </w:style>
  <w:style w:type="paragraph" w:customStyle="1" w:styleId="13">
    <w:name w:val="Указатель1"/>
    <w:basedOn w:val="a"/>
    <w:pPr>
      <w:suppressLineNumbers/>
    </w:pPr>
    <w:rPr>
      <w:rFonts w:ascii="Arial" w:hAnsi="Arial" w:cs="Tahoma"/>
    </w:rPr>
  </w:style>
  <w:style w:type="paragraph" w:styleId="a8">
    <w:name w:val="Title"/>
    <w:basedOn w:val="a4"/>
    <w:next w:val="a9"/>
    <w:qFormat/>
  </w:style>
  <w:style w:type="paragraph" w:styleId="a9">
    <w:name w:val="Subtitle"/>
    <w:basedOn w:val="a4"/>
    <w:next w:val="a5"/>
    <w:qFormat/>
    <w:pPr>
      <w:jc w:val="center"/>
    </w:pPr>
    <w:rPr>
      <w:i/>
      <w:iCs/>
    </w:rPr>
  </w:style>
  <w:style w:type="paragraph" w:customStyle="1" w:styleId="aa">
    <w:name w:val="Содержимое врезки"/>
    <w:basedOn w:val="a5"/>
  </w:style>
  <w:style w:type="paragraph" w:styleId="ab">
    <w:name w:val="Balloon Text"/>
    <w:basedOn w:val="a"/>
    <w:link w:val="ac"/>
    <w:uiPriority w:val="99"/>
    <w:semiHidden/>
    <w:unhideWhenUsed/>
    <w:rsid w:val="00955997"/>
    <w:rPr>
      <w:rFonts w:ascii="Tahoma" w:hAnsi="Tahoma" w:cs="Tahoma"/>
      <w:sz w:val="16"/>
      <w:szCs w:val="16"/>
    </w:rPr>
  </w:style>
  <w:style w:type="character" w:customStyle="1" w:styleId="ac">
    <w:name w:val="Текст выноски Знак"/>
    <w:basedOn w:val="a0"/>
    <w:link w:val="ab"/>
    <w:uiPriority w:val="99"/>
    <w:semiHidden/>
    <w:rsid w:val="00955997"/>
    <w:rPr>
      <w:rFonts w:ascii="Tahoma" w:hAnsi="Tahoma" w:cs="Tahoma"/>
      <w:sz w:val="16"/>
      <w:szCs w:val="16"/>
      <w:lang w:eastAsia="ar-SA"/>
    </w:rPr>
  </w:style>
  <w:style w:type="paragraph" w:styleId="ad">
    <w:name w:val="header"/>
    <w:basedOn w:val="a"/>
    <w:link w:val="ae"/>
    <w:uiPriority w:val="99"/>
    <w:unhideWhenUsed/>
    <w:rsid w:val="0084590D"/>
    <w:pPr>
      <w:tabs>
        <w:tab w:val="center" w:pos="4677"/>
        <w:tab w:val="right" w:pos="9355"/>
      </w:tabs>
    </w:pPr>
  </w:style>
  <w:style w:type="character" w:customStyle="1" w:styleId="ae">
    <w:name w:val="Верхний колонтитул Знак"/>
    <w:basedOn w:val="a0"/>
    <w:link w:val="ad"/>
    <w:uiPriority w:val="99"/>
    <w:rsid w:val="0084590D"/>
    <w:rPr>
      <w:sz w:val="28"/>
      <w:szCs w:val="24"/>
      <w:lang w:eastAsia="ar-SA"/>
    </w:rPr>
  </w:style>
  <w:style w:type="paragraph" w:styleId="af">
    <w:name w:val="footer"/>
    <w:basedOn w:val="a"/>
    <w:link w:val="af0"/>
    <w:uiPriority w:val="99"/>
    <w:unhideWhenUsed/>
    <w:rsid w:val="0084590D"/>
    <w:pPr>
      <w:tabs>
        <w:tab w:val="center" w:pos="4677"/>
        <w:tab w:val="right" w:pos="9355"/>
      </w:tabs>
    </w:pPr>
  </w:style>
  <w:style w:type="character" w:customStyle="1" w:styleId="af0">
    <w:name w:val="Нижний колонтитул Знак"/>
    <w:basedOn w:val="a0"/>
    <w:link w:val="af"/>
    <w:uiPriority w:val="99"/>
    <w:rsid w:val="0084590D"/>
    <w:rPr>
      <w:sz w:val="28"/>
      <w:szCs w:val="24"/>
      <w:lang w:eastAsia="ar-SA"/>
    </w:rPr>
  </w:style>
  <w:style w:type="table" w:styleId="af1">
    <w:name w:val="Table Grid"/>
    <w:basedOn w:val="a1"/>
    <w:uiPriority w:val="59"/>
    <w:rsid w:val="007E1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D1996"/>
    <w:rPr>
      <w:b/>
      <w:szCs w:val="24"/>
      <w:lang w:eastAsia="ar-SA"/>
    </w:rPr>
  </w:style>
  <w:style w:type="character" w:customStyle="1" w:styleId="a6">
    <w:name w:val="Основной текст Знак"/>
    <w:basedOn w:val="a0"/>
    <w:link w:val="a5"/>
    <w:rsid w:val="00FD1996"/>
    <w:rPr>
      <w:b/>
      <w:sz w:val="24"/>
      <w:szCs w:val="24"/>
      <w:lang w:eastAsia="ar-SA"/>
    </w:rPr>
  </w:style>
  <w:style w:type="character" w:customStyle="1" w:styleId="2">
    <w:name w:val="Основной текст (2)_"/>
    <w:basedOn w:val="a0"/>
    <w:link w:val="20"/>
    <w:rsid w:val="00A945EC"/>
    <w:rPr>
      <w:sz w:val="23"/>
      <w:szCs w:val="23"/>
      <w:shd w:val="clear" w:color="auto" w:fill="FFFFFF"/>
    </w:rPr>
  </w:style>
  <w:style w:type="paragraph" w:customStyle="1" w:styleId="20">
    <w:name w:val="Основной текст (2)"/>
    <w:basedOn w:val="a"/>
    <w:link w:val="2"/>
    <w:rsid w:val="00A945EC"/>
    <w:pPr>
      <w:shd w:val="clear" w:color="auto" w:fill="FFFFFF"/>
      <w:suppressAutoHyphens w:val="0"/>
      <w:spacing w:line="274" w:lineRule="exact"/>
      <w:jc w:val="both"/>
    </w:pPr>
    <w:rPr>
      <w:sz w:val="23"/>
      <w:szCs w:val="23"/>
      <w:lang w:eastAsia="ru-RU"/>
    </w:rPr>
  </w:style>
  <w:style w:type="paragraph" w:customStyle="1" w:styleId="ConsPlusNormal">
    <w:name w:val="ConsPlusNormal"/>
    <w:uiPriority w:val="99"/>
    <w:rsid w:val="0053530C"/>
    <w:pPr>
      <w:widowControl w:val="0"/>
      <w:autoSpaceDE w:val="0"/>
      <w:autoSpaceDN w:val="0"/>
      <w:adjustRightInd w:val="0"/>
      <w:ind w:firstLine="720"/>
    </w:pPr>
    <w:rPr>
      <w:rFonts w:ascii="Arial" w:hAnsi="Arial" w:cs="Arial"/>
    </w:rPr>
  </w:style>
  <w:style w:type="paragraph" w:styleId="af2">
    <w:name w:val="List Paragraph"/>
    <w:basedOn w:val="a"/>
    <w:uiPriority w:val="34"/>
    <w:qFormat/>
    <w:rsid w:val="00D92BB2"/>
    <w:pPr>
      <w:ind w:left="720"/>
      <w:contextualSpacing/>
    </w:pPr>
  </w:style>
  <w:style w:type="paragraph" w:customStyle="1" w:styleId="Standard">
    <w:name w:val="Standard"/>
    <w:rsid w:val="00D31EC6"/>
    <w:pPr>
      <w:suppressAutoHyphens/>
      <w:autoSpaceDN w:val="0"/>
      <w:spacing w:after="200" w:line="276" w:lineRule="auto"/>
      <w:textAlignment w:val="baseline"/>
    </w:pPr>
    <w:rPr>
      <w:rFonts w:ascii="Calibri" w:eastAsia="Calibri" w:hAnsi="Calibri"/>
      <w:kern w:val="3"/>
      <w:sz w:val="22"/>
      <w:szCs w:val="22"/>
      <w:lang w:eastAsia="en-US"/>
    </w:rPr>
  </w:style>
  <w:style w:type="character" w:customStyle="1" w:styleId="FontStyle15">
    <w:name w:val="Font Style15"/>
    <w:rsid w:val="00234917"/>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4"/>
      <w:lang w:eastAsia="ar-SA"/>
    </w:rPr>
  </w:style>
  <w:style w:type="paragraph" w:styleId="1">
    <w:name w:val="heading 1"/>
    <w:basedOn w:val="a"/>
    <w:next w:val="a"/>
    <w:link w:val="10"/>
    <w:qFormat/>
    <w:pPr>
      <w:keepNext/>
      <w:numPr>
        <w:numId w:val="1"/>
      </w:numPr>
      <w:tabs>
        <w:tab w:val="left" w:pos="4140"/>
        <w:tab w:val="left" w:pos="4562"/>
      </w:tabs>
      <w:ind w:left="-180" w:right="56"/>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1">
    <w:name w:val="Основной шрифт абзаца1"/>
  </w:style>
  <w:style w:type="character" w:styleId="a3">
    <w:name w:val="Hyperlink"/>
    <w:basedOn w:val="11"/>
    <w:rPr>
      <w:color w:val="0000FF"/>
      <w:u w:val="single"/>
    </w:rPr>
  </w:style>
  <w:style w:type="paragraph" w:customStyle="1" w:styleId="a4">
    <w:name w:val="Заголовок"/>
    <w:basedOn w:val="a"/>
    <w:next w:val="a5"/>
    <w:pPr>
      <w:keepNext/>
      <w:spacing w:before="240" w:after="120"/>
    </w:pPr>
    <w:rPr>
      <w:rFonts w:ascii="Arial" w:eastAsia="Lucida Sans Unicode" w:hAnsi="Arial" w:cs="Tahoma"/>
      <w:szCs w:val="28"/>
    </w:rPr>
  </w:style>
  <w:style w:type="paragraph" w:styleId="a5">
    <w:name w:val="Body Text"/>
    <w:basedOn w:val="a"/>
    <w:link w:val="a6"/>
    <w:pPr>
      <w:jc w:val="center"/>
    </w:pPr>
    <w:rPr>
      <w:b/>
      <w:sz w:val="24"/>
    </w:rPr>
  </w:style>
  <w:style w:type="paragraph" w:styleId="a7">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 w:val="24"/>
    </w:rPr>
  </w:style>
  <w:style w:type="paragraph" w:customStyle="1" w:styleId="13">
    <w:name w:val="Указатель1"/>
    <w:basedOn w:val="a"/>
    <w:pPr>
      <w:suppressLineNumbers/>
    </w:pPr>
    <w:rPr>
      <w:rFonts w:ascii="Arial" w:hAnsi="Arial" w:cs="Tahoma"/>
    </w:rPr>
  </w:style>
  <w:style w:type="paragraph" w:styleId="a8">
    <w:name w:val="Title"/>
    <w:basedOn w:val="a4"/>
    <w:next w:val="a9"/>
    <w:qFormat/>
  </w:style>
  <w:style w:type="paragraph" w:styleId="a9">
    <w:name w:val="Subtitle"/>
    <w:basedOn w:val="a4"/>
    <w:next w:val="a5"/>
    <w:qFormat/>
    <w:pPr>
      <w:jc w:val="center"/>
    </w:pPr>
    <w:rPr>
      <w:i/>
      <w:iCs/>
    </w:rPr>
  </w:style>
  <w:style w:type="paragraph" w:customStyle="1" w:styleId="aa">
    <w:name w:val="Содержимое врезки"/>
    <w:basedOn w:val="a5"/>
  </w:style>
  <w:style w:type="paragraph" w:styleId="ab">
    <w:name w:val="Balloon Text"/>
    <w:basedOn w:val="a"/>
    <w:link w:val="ac"/>
    <w:uiPriority w:val="99"/>
    <w:semiHidden/>
    <w:unhideWhenUsed/>
    <w:rsid w:val="00955997"/>
    <w:rPr>
      <w:rFonts w:ascii="Tahoma" w:hAnsi="Tahoma" w:cs="Tahoma"/>
      <w:sz w:val="16"/>
      <w:szCs w:val="16"/>
    </w:rPr>
  </w:style>
  <w:style w:type="character" w:customStyle="1" w:styleId="ac">
    <w:name w:val="Текст выноски Знак"/>
    <w:basedOn w:val="a0"/>
    <w:link w:val="ab"/>
    <w:uiPriority w:val="99"/>
    <w:semiHidden/>
    <w:rsid w:val="00955997"/>
    <w:rPr>
      <w:rFonts w:ascii="Tahoma" w:hAnsi="Tahoma" w:cs="Tahoma"/>
      <w:sz w:val="16"/>
      <w:szCs w:val="16"/>
      <w:lang w:eastAsia="ar-SA"/>
    </w:rPr>
  </w:style>
  <w:style w:type="paragraph" w:styleId="ad">
    <w:name w:val="header"/>
    <w:basedOn w:val="a"/>
    <w:link w:val="ae"/>
    <w:uiPriority w:val="99"/>
    <w:unhideWhenUsed/>
    <w:rsid w:val="0084590D"/>
    <w:pPr>
      <w:tabs>
        <w:tab w:val="center" w:pos="4677"/>
        <w:tab w:val="right" w:pos="9355"/>
      </w:tabs>
    </w:pPr>
  </w:style>
  <w:style w:type="character" w:customStyle="1" w:styleId="ae">
    <w:name w:val="Верхний колонтитул Знак"/>
    <w:basedOn w:val="a0"/>
    <w:link w:val="ad"/>
    <w:uiPriority w:val="99"/>
    <w:rsid w:val="0084590D"/>
    <w:rPr>
      <w:sz w:val="28"/>
      <w:szCs w:val="24"/>
      <w:lang w:eastAsia="ar-SA"/>
    </w:rPr>
  </w:style>
  <w:style w:type="paragraph" w:styleId="af">
    <w:name w:val="footer"/>
    <w:basedOn w:val="a"/>
    <w:link w:val="af0"/>
    <w:uiPriority w:val="99"/>
    <w:unhideWhenUsed/>
    <w:rsid w:val="0084590D"/>
    <w:pPr>
      <w:tabs>
        <w:tab w:val="center" w:pos="4677"/>
        <w:tab w:val="right" w:pos="9355"/>
      </w:tabs>
    </w:pPr>
  </w:style>
  <w:style w:type="character" w:customStyle="1" w:styleId="af0">
    <w:name w:val="Нижний колонтитул Знак"/>
    <w:basedOn w:val="a0"/>
    <w:link w:val="af"/>
    <w:uiPriority w:val="99"/>
    <w:rsid w:val="0084590D"/>
    <w:rPr>
      <w:sz w:val="28"/>
      <w:szCs w:val="24"/>
      <w:lang w:eastAsia="ar-SA"/>
    </w:rPr>
  </w:style>
  <w:style w:type="table" w:styleId="af1">
    <w:name w:val="Table Grid"/>
    <w:basedOn w:val="a1"/>
    <w:uiPriority w:val="59"/>
    <w:rsid w:val="007E1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D1996"/>
    <w:rPr>
      <w:b/>
      <w:szCs w:val="24"/>
      <w:lang w:eastAsia="ar-SA"/>
    </w:rPr>
  </w:style>
  <w:style w:type="character" w:customStyle="1" w:styleId="a6">
    <w:name w:val="Основной текст Знак"/>
    <w:basedOn w:val="a0"/>
    <w:link w:val="a5"/>
    <w:rsid w:val="00FD1996"/>
    <w:rPr>
      <w:b/>
      <w:sz w:val="24"/>
      <w:szCs w:val="24"/>
      <w:lang w:eastAsia="ar-SA"/>
    </w:rPr>
  </w:style>
  <w:style w:type="character" w:customStyle="1" w:styleId="2">
    <w:name w:val="Основной текст (2)_"/>
    <w:basedOn w:val="a0"/>
    <w:link w:val="20"/>
    <w:rsid w:val="00A945EC"/>
    <w:rPr>
      <w:sz w:val="23"/>
      <w:szCs w:val="23"/>
      <w:shd w:val="clear" w:color="auto" w:fill="FFFFFF"/>
    </w:rPr>
  </w:style>
  <w:style w:type="paragraph" w:customStyle="1" w:styleId="20">
    <w:name w:val="Основной текст (2)"/>
    <w:basedOn w:val="a"/>
    <w:link w:val="2"/>
    <w:rsid w:val="00A945EC"/>
    <w:pPr>
      <w:shd w:val="clear" w:color="auto" w:fill="FFFFFF"/>
      <w:suppressAutoHyphens w:val="0"/>
      <w:spacing w:line="274" w:lineRule="exact"/>
      <w:jc w:val="both"/>
    </w:pPr>
    <w:rPr>
      <w:sz w:val="23"/>
      <w:szCs w:val="23"/>
      <w:lang w:eastAsia="ru-RU"/>
    </w:rPr>
  </w:style>
  <w:style w:type="paragraph" w:customStyle="1" w:styleId="ConsPlusNormal">
    <w:name w:val="ConsPlusNormal"/>
    <w:uiPriority w:val="99"/>
    <w:rsid w:val="0053530C"/>
    <w:pPr>
      <w:widowControl w:val="0"/>
      <w:autoSpaceDE w:val="0"/>
      <w:autoSpaceDN w:val="0"/>
      <w:adjustRightInd w:val="0"/>
      <w:ind w:firstLine="720"/>
    </w:pPr>
    <w:rPr>
      <w:rFonts w:ascii="Arial" w:hAnsi="Arial" w:cs="Arial"/>
    </w:rPr>
  </w:style>
  <w:style w:type="paragraph" w:styleId="af2">
    <w:name w:val="List Paragraph"/>
    <w:basedOn w:val="a"/>
    <w:uiPriority w:val="34"/>
    <w:qFormat/>
    <w:rsid w:val="00D92BB2"/>
    <w:pPr>
      <w:ind w:left="720"/>
      <w:contextualSpacing/>
    </w:pPr>
  </w:style>
  <w:style w:type="paragraph" w:customStyle="1" w:styleId="Standard">
    <w:name w:val="Standard"/>
    <w:rsid w:val="00D31EC6"/>
    <w:pPr>
      <w:suppressAutoHyphens/>
      <w:autoSpaceDN w:val="0"/>
      <w:spacing w:after="200" w:line="276" w:lineRule="auto"/>
      <w:textAlignment w:val="baseline"/>
    </w:pPr>
    <w:rPr>
      <w:rFonts w:ascii="Calibri" w:eastAsia="Calibri" w:hAnsi="Calibri"/>
      <w:kern w:val="3"/>
      <w:sz w:val="22"/>
      <w:szCs w:val="22"/>
      <w:lang w:eastAsia="en-US"/>
    </w:rPr>
  </w:style>
  <w:style w:type="character" w:customStyle="1" w:styleId="FontStyle15">
    <w:name w:val="Font Style15"/>
    <w:rsid w:val="00234917"/>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6456">
      <w:bodyDiv w:val="1"/>
      <w:marLeft w:val="0"/>
      <w:marRight w:val="0"/>
      <w:marTop w:val="0"/>
      <w:marBottom w:val="0"/>
      <w:divBdr>
        <w:top w:val="none" w:sz="0" w:space="0" w:color="auto"/>
        <w:left w:val="none" w:sz="0" w:space="0" w:color="auto"/>
        <w:bottom w:val="none" w:sz="0" w:space="0" w:color="auto"/>
        <w:right w:val="none" w:sz="0" w:space="0" w:color="auto"/>
      </w:divBdr>
    </w:div>
    <w:div w:id="282230096">
      <w:bodyDiv w:val="1"/>
      <w:marLeft w:val="0"/>
      <w:marRight w:val="0"/>
      <w:marTop w:val="0"/>
      <w:marBottom w:val="0"/>
      <w:divBdr>
        <w:top w:val="none" w:sz="0" w:space="0" w:color="auto"/>
        <w:left w:val="none" w:sz="0" w:space="0" w:color="auto"/>
        <w:bottom w:val="none" w:sz="0" w:space="0" w:color="auto"/>
        <w:right w:val="none" w:sz="0" w:space="0" w:color="auto"/>
      </w:divBdr>
    </w:div>
    <w:div w:id="312100853">
      <w:bodyDiv w:val="1"/>
      <w:marLeft w:val="0"/>
      <w:marRight w:val="0"/>
      <w:marTop w:val="0"/>
      <w:marBottom w:val="0"/>
      <w:divBdr>
        <w:top w:val="none" w:sz="0" w:space="0" w:color="auto"/>
        <w:left w:val="none" w:sz="0" w:space="0" w:color="auto"/>
        <w:bottom w:val="none" w:sz="0" w:space="0" w:color="auto"/>
        <w:right w:val="none" w:sz="0" w:space="0" w:color="auto"/>
      </w:divBdr>
    </w:div>
    <w:div w:id="339281658">
      <w:bodyDiv w:val="1"/>
      <w:marLeft w:val="0"/>
      <w:marRight w:val="0"/>
      <w:marTop w:val="0"/>
      <w:marBottom w:val="0"/>
      <w:divBdr>
        <w:top w:val="none" w:sz="0" w:space="0" w:color="auto"/>
        <w:left w:val="none" w:sz="0" w:space="0" w:color="auto"/>
        <w:bottom w:val="none" w:sz="0" w:space="0" w:color="auto"/>
        <w:right w:val="none" w:sz="0" w:space="0" w:color="auto"/>
      </w:divBdr>
    </w:div>
    <w:div w:id="442580802">
      <w:bodyDiv w:val="1"/>
      <w:marLeft w:val="0"/>
      <w:marRight w:val="0"/>
      <w:marTop w:val="0"/>
      <w:marBottom w:val="0"/>
      <w:divBdr>
        <w:top w:val="none" w:sz="0" w:space="0" w:color="auto"/>
        <w:left w:val="none" w:sz="0" w:space="0" w:color="auto"/>
        <w:bottom w:val="none" w:sz="0" w:space="0" w:color="auto"/>
        <w:right w:val="none" w:sz="0" w:space="0" w:color="auto"/>
      </w:divBdr>
    </w:div>
    <w:div w:id="556471779">
      <w:bodyDiv w:val="1"/>
      <w:marLeft w:val="0"/>
      <w:marRight w:val="0"/>
      <w:marTop w:val="0"/>
      <w:marBottom w:val="0"/>
      <w:divBdr>
        <w:top w:val="none" w:sz="0" w:space="0" w:color="auto"/>
        <w:left w:val="none" w:sz="0" w:space="0" w:color="auto"/>
        <w:bottom w:val="none" w:sz="0" w:space="0" w:color="auto"/>
        <w:right w:val="none" w:sz="0" w:space="0" w:color="auto"/>
      </w:divBdr>
    </w:div>
    <w:div w:id="905262026">
      <w:bodyDiv w:val="1"/>
      <w:marLeft w:val="0"/>
      <w:marRight w:val="0"/>
      <w:marTop w:val="0"/>
      <w:marBottom w:val="0"/>
      <w:divBdr>
        <w:top w:val="none" w:sz="0" w:space="0" w:color="auto"/>
        <w:left w:val="none" w:sz="0" w:space="0" w:color="auto"/>
        <w:bottom w:val="none" w:sz="0" w:space="0" w:color="auto"/>
        <w:right w:val="none" w:sz="0" w:space="0" w:color="auto"/>
      </w:divBdr>
    </w:div>
    <w:div w:id="914513441">
      <w:bodyDiv w:val="1"/>
      <w:marLeft w:val="0"/>
      <w:marRight w:val="0"/>
      <w:marTop w:val="0"/>
      <w:marBottom w:val="0"/>
      <w:divBdr>
        <w:top w:val="none" w:sz="0" w:space="0" w:color="auto"/>
        <w:left w:val="none" w:sz="0" w:space="0" w:color="auto"/>
        <w:bottom w:val="none" w:sz="0" w:space="0" w:color="auto"/>
        <w:right w:val="none" w:sz="0" w:space="0" w:color="auto"/>
      </w:divBdr>
    </w:div>
    <w:div w:id="1038821795">
      <w:bodyDiv w:val="1"/>
      <w:marLeft w:val="0"/>
      <w:marRight w:val="0"/>
      <w:marTop w:val="0"/>
      <w:marBottom w:val="0"/>
      <w:divBdr>
        <w:top w:val="none" w:sz="0" w:space="0" w:color="auto"/>
        <w:left w:val="none" w:sz="0" w:space="0" w:color="auto"/>
        <w:bottom w:val="none" w:sz="0" w:space="0" w:color="auto"/>
        <w:right w:val="none" w:sz="0" w:space="0" w:color="auto"/>
      </w:divBdr>
    </w:div>
    <w:div w:id="1093360519">
      <w:bodyDiv w:val="1"/>
      <w:marLeft w:val="0"/>
      <w:marRight w:val="0"/>
      <w:marTop w:val="0"/>
      <w:marBottom w:val="0"/>
      <w:divBdr>
        <w:top w:val="none" w:sz="0" w:space="0" w:color="auto"/>
        <w:left w:val="none" w:sz="0" w:space="0" w:color="auto"/>
        <w:bottom w:val="none" w:sz="0" w:space="0" w:color="auto"/>
        <w:right w:val="none" w:sz="0" w:space="0" w:color="auto"/>
      </w:divBdr>
    </w:div>
    <w:div w:id="1116826444">
      <w:bodyDiv w:val="1"/>
      <w:marLeft w:val="0"/>
      <w:marRight w:val="0"/>
      <w:marTop w:val="0"/>
      <w:marBottom w:val="0"/>
      <w:divBdr>
        <w:top w:val="none" w:sz="0" w:space="0" w:color="auto"/>
        <w:left w:val="none" w:sz="0" w:space="0" w:color="auto"/>
        <w:bottom w:val="none" w:sz="0" w:space="0" w:color="auto"/>
        <w:right w:val="none" w:sz="0" w:space="0" w:color="auto"/>
      </w:divBdr>
    </w:div>
    <w:div w:id="1164011704">
      <w:bodyDiv w:val="1"/>
      <w:marLeft w:val="0"/>
      <w:marRight w:val="0"/>
      <w:marTop w:val="0"/>
      <w:marBottom w:val="0"/>
      <w:divBdr>
        <w:top w:val="none" w:sz="0" w:space="0" w:color="auto"/>
        <w:left w:val="none" w:sz="0" w:space="0" w:color="auto"/>
        <w:bottom w:val="none" w:sz="0" w:space="0" w:color="auto"/>
        <w:right w:val="none" w:sz="0" w:space="0" w:color="auto"/>
      </w:divBdr>
    </w:div>
    <w:div w:id="1651863526">
      <w:bodyDiv w:val="1"/>
      <w:marLeft w:val="0"/>
      <w:marRight w:val="0"/>
      <w:marTop w:val="0"/>
      <w:marBottom w:val="0"/>
      <w:divBdr>
        <w:top w:val="none" w:sz="0" w:space="0" w:color="auto"/>
        <w:left w:val="none" w:sz="0" w:space="0" w:color="auto"/>
        <w:bottom w:val="none" w:sz="0" w:space="0" w:color="auto"/>
        <w:right w:val="none" w:sz="0" w:space="0" w:color="auto"/>
      </w:divBdr>
    </w:div>
    <w:div w:id="1762870140">
      <w:bodyDiv w:val="1"/>
      <w:marLeft w:val="0"/>
      <w:marRight w:val="0"/>
      <w:marTop w:val="0"/>
      <w:marBottom w:val="0"/>
      <w:divBdr>
        <w:top w:val="none" w:sz="0" w:space="0" w:color="auto"/>
        <w:left w:val="none" w:sz="0" w:space="0" w:color="auto"/>
        <w:bottom w:val="none" w:sz="0" w:space="0" w:color="auto"/>
        <w:right w:val="none" w:sz="0" w:space="0" w:color="auto"/>
      </w:divBdr>
    </w:div>
    <w:div w:id="1880164328">
      <w:bodyDiv w:val="1"/>
      <w:marLeft w:val="0"/>
      <w:marRight w:val="0"/>
      <w:marTop w:val="0"/>
      <w:marBottom w:val="0"/>
      <w:divBdr>
        <w:top w:val="none" w:sz="0" w:space="0" w:color="auto"/>
        <w:left w:val="none" w:sz="0" w:space="0" w:color="auto"/>
        <w:bottom w:val="none" w:sz="0" w:space="0" w:color="auto"/>
        <w:right w:val="none" w:sz="0" w:space="0" w:color="auto"/>
      </w:divBdr>
    </w:div>
    <w:div w:id="1904364638">
      <w:bodyDiv w:val="1"/>
      <w:marLeft w:val="0"/>
      <w:marRight w:val="0"/>
      <w:marTop w:val="0"/>
      <w:marBottom w:val="0"/>
      <w:divBdr>
        <w:top w:val="none" w:sz="0" w:space="0" w:color="auto"/>
        <w:left w:val="none" w:sz="0" w:space="0" w:color="auto"/>
        <w:bottom w:val="none" w:sz="0" w:space="0" w:color="auto"/>
        <w:right w:val="none" w:sz="0" w:space="0" w:color="auto"/>
      </w:divBdr>
    </w:div>
    <w:div w:id="194950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AD6B9-3BE0-4975-A8EA-39E326E5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3</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CharactersWithSpaces>
  <SharedDoc>false</SharedDoc>
  <HLinks>
    <vt:vector size="12" baseType="variant">
      <vt:variant>
        <vt:i4>7733360</vt:i4>
      </vt:variant>
      <vt:variant>
        <vt:i4>3</vt:i4>
      </vt:variant>
      <vt:variant>
        <vt:i4>0</vt:i4>
      </vt:variant>
      <vt:variant>
        <vt:i4>5</vt:i4>
      </vt:variant>
      <vt:variant>
        <vt:lpwstr>http://www.krteplo.ru/</vt:lpwstr>
      </vt:variant>
      <vt:variant>
        <vt:lpwstr/>
      </vt:variant>
      <vt:variant>
        <vt:i4>983098</vt:i4>
      </vt:variant>
      <vt:variant>
        <vt:i4>0</vt:i4>
      </vt:variant>
      <vt:variant>
        <vt:i4>0</vt:i4>
      </vt:variant>
      <vt:variant>
        <vt:i4>5</vt:i4>
      </vt:variant>
      <vt:variant>
        <vt:lpwstr>mailto:oaoatek@krteplo.ru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Шестопалова Елена Алексеевна</dc:creator>
  <cp:keywords/>
  <cp:lastModifiedBy>Шестопалова Елена Алексеевна</cp:lastModifiedBy>
  <cp:revision>101</cp:revision>
  <cp:lastPrinted>2015-01-28T12:09:00Z</cp:lastPrinted>
  <dcterms:created xsi:type="dcterms:W3CDTF">2012-09-10T07:20:00Z</dcterms:created>
  <dcterms:modified xsi:type="dcterms:W3CDTF">2015-02-17T11:52:00Z</dcterms:modified>
</cp:coreProperties>
</file>