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244F9E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0B7644">
        <w:rPr>
          <w:b/>
          <w:sz w:val="24"/>
          <w:lang w:eastAsia="ru-RU"/>
        </w:rPr>
        <w:t>подряда</w:t>
      </w:r>
      <w:r w:rsidR="000B7644" w:rsidRPr="00970531">
        <w:rPr>
          <w:b/>
          <w:sz w:val="24"/>
        </w:rPr>
        <w:t xml:space="preserve"> </w:t>
      </w:r>
      <w:r w:rsidR="000B7644">
        <w:rPr>
          <w:b/>
          <w:sz w:val="24"/>
        </w:rPr>
        <w:t xml:space="preserve"> </w:t>
      </w:r>
      <w:r w:rsidR="00244F9E">
        <w:rPr>
          <w:rFonts w:eastAsia="Calibri"/>
          <w:b/>
          <w:sz w:val="24"/>
          <w:lang w:eastAsia="ru-RU"/>
        </w:rPr>
        <w:t xml:space="preserve">для выполнения </w:t>
      </w:r>
      <w:r w:rsidR="00244F9E" w:rsidRPr="00BD2AAC">
        <w:rPr>
          <w:rFonts w:eastAsia="Calibri"/>
          <w:b/>
          <w:sz w:val="24"/>
          <w:lang w:eastAsia="ru-RU"/>
        </w:rPr>
        <w:t>работ</w:t>
      </w:r>
      <w:r w:rsidR="00244F9E" w:rsidRPr="00BD2AAC">
        <w:rPr>
          <w:b/>
          <w:sz w:val="24"/>
        </w:rPr>
        <w:t xml:space="preserve"> </w:t>
      </w:r>
      <w:r w:rsidR="00244F9E" w:rsidRPr="002424F6">
        <w:rPr>
          <w:b/>
          <w:sz w:val="24"/>
        </w:rPr>
        <w:t xml:space="preserve">по </w:t>
      </w:r>
      <w:r w:rsidR="008D161C" w:rsidRPr="008D161C">
        <w:rPr>
          <w:b/>
          <w:sz w:val="24"/>
        </w:rPr>
        <w:t>строительству</w:t>
      </w:r>
      <w:proofErr w:type="gramEnd"/>
      <w:r w:rsidR="008D161C" w:rsidRPr="008D161C">
        <w:rPr>
          <w:b/>
          <w:sz w:val="24"/>
        </w:rPr>
        <w:t xml:space="preserve"> тепловой сети к жилому дому по ул. Дзержинского,95 г. Краснодар (2-ая очередь) для нужд ОАО «АТЭК»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244F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>Сроки (периоды) выполнения работ (</w:t>
            </w:r>
            <w:r w:rsidR="00244F9E" w:rsidRPr="00244F9E">
              <w:rPr>
                <w:sz w:val="18"/>
                <w:szCs w:val="18"/>
                <w:lang w:eastAsia="ru-RU"/>
              </w:rPr>
              <w:t>Оплата производится в объеме 100% на основании оригинала счета после подписанного Акта выполненных работ в течение 180 (ста</w:t>
            </w:r>
            <w:r w:rsidR="00244F9E">
              <w:rPr>
                <w:sz w:val="18"/>
                <w:szCs w:val="18"/>
                <w:lang w:eastAsia="ru-RU"/>
              </w:rPr>
              <w:t xml:space="preserve"> восьмидесяти) календарных дней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3D3939">
        <w:trPr>
          <w:trHeight w:hRule="exact" w:val="253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3D39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Оплата производится на</w:t>
            </w:r>
            <w:r w:rsidRPr="003D39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180 (ста восьмидесяти) банковских дней)</w:t>
            </w:r>
            <w:r w:rsidR="00BD2A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="003D3939"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При этом</w:t>
            </w:r>
            <w:proofErr w:type="gram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если по результатам выполненных работ Заказчику в соответствии с требованиями законодательства РФ необходимо получить в органах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разрешение на допуск Объекта в эксплуатацию, 20% от стоимости работ уплачиваются Заказчиком в течение 10 рабочих дней с момента получения указанного разрешения (данное условие применяется в случае, если разрешение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на допуск объекта в эксплуатацию получено Заказчиком по истечении 180 календарных дней с момента подписания сторонами акта сдачи-приемки выполненных работ)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80246C" w:rsidRDefault="009E7D37" w:rsidP="0080246C">
      <w:pPr>
        <w:rPr>
          <w:i/>
          <w:sz w:val="22"/>
          <w:szCs w:val="22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 xml:space="preserve">выполнение подрядных </w:t>
      </w:r>
      <w:r w:rsidRPr="0020322B">
        <w:rPr>
          <w:i/>
          <w:sz w:val="22"/>
          <w:szCs w:val="22"/>
          <w:lang w:eastAsia="ru-RU"/>
        </w:rPr>
        <w:t>работ</w:t>
      </w:r>
      <w:r w:rsidR="00BD2AAC">
        <w:rPr>
          <w:i/>
          <w:sz w:val="22"/>
          <w:szCs w:val="22"/>
        </w:rPr>
        <w:t xml:space="preserve"> по</w:t>
      </w:r>
      <w:r w:rsidR="00BD2AAC" w:rsidRPr="00BD2AAC">
        <w:rPr>
          <w:i/>
          <w:sz w:val="22"/>
          <w:szCs w:val="22"/>
        </w:rPr>
        <w:t xml:space="preserve"> </w:t>
      </w:r>
      <w:r w:rsidR="008D161C">
        <w:rPr>
          <w:i/>
          <w:sz w:val="22"/>
          <w:szCs w:val="22"/>
        </w:rPr>
        <w:t xml:space="preserve"> </w:t>
      </w:r>
      <w:r w:rsidR="008D161C" w:rsidRPr="008D161C">
        <w:rPr>
          <w:i/>
          <w:sz w:val="22"/>
          <w:szCs w:val="22"/>
        </w:rPr>
        <w:t>строительству тепловой сети к жилому дому по ул. Дзержинского,95 г. Краснодар (2-ая очередь) для нужд ОАО «АТЭК»</w:t>
      </w:r>
      <w:r w:rsidR="008D161C">
        <w:rPr>
          <w:i/>
          <w:sz w:val="22"/>
          <w:szCs w:val="22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>Россия, Краснодарский край, г. Краснодар</w:t>
      </w:r>
      <w:r w:rsidR="008D161C">
        <w:rPr>
          <w:sz w:val="22"/>
          <w:szCs w:val="22"/>
          <w:lang w:eastAsia="ru-RU"/>
        </w:rPr>
        <w:t>, ул.</w:t>
      </w:r>
      <w:r w:rsidR="008D161C" w:rsidRPr="008D161C">
        <w:rPr>
          <w:i/>
          <w:sz w:val="22"/>
          <w:szCs w:val="22"/>
        </w:rPr>
        <w:t xml:space="preserve"> </w:t>
      </w:r>
      <w:r w:rsidR="008D161C" w:rsidRPr="008D161C">
        <w:rPr>
          <w:sz w:val="22"/>
          <w:szCs w:val="22"/>
        </w:rPr>
        <w:t>Дзержинского,95.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Р/счет:________________________  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803D2D" w:rsidRDefault="00803D2D" w:rsidP="009E7D37">
      <w:pPr>
        <w:jc w:val="right"/>
        <w:outlineLvl w:val="5"/>
        <w:rPr>
          <w:iCs/>
          <w:szCs w:val="28"/>
          <w:lang w:eastAsia="ru-RU"/>
        </w:rPr>
      </w:pPr>
    </w:p>
    <w:p w:rsidR="0080246C" w:rsidRDefault="0080246C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2424F6" w:rsidRPr="002424F6" w:rsidRDefault="002424F6" w:rsidP="002424F6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2424F6" w:rsidRPr="002424F6" w:rsidRDefault="002424F6" w:rsidP="002424F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2424F6" w:rsidRPr="002424F6" w:rsidTr="003107FB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 xml:space="preserve">№ </w:t>
            </w:r>
            <w:proofErr w:type="gramStart"/>
            <w:r w:rsidRPr="002424F6">
              <w:rPr>
                <w:b/>
                <w:bCs/>
                <w:color w:val="000000"/>
                <w:sz w:val="24"/>
                <w:lang w:eastAsia="en-US"/>
              </w:rPr>
              <w:t>п</w:t>
            </w:r>
            <w:proofErr w:type="gramEnd"/>
            <w:r w:rsidRPr="002424F6">
              <w:rPr>
                <w:b/>
                <w:bCs/>
                <w:color w:val="000000"/>
                <w:sz w:val="24"/>
                <w:lang w:eastAsia="en-US"/>
              </w:rPr>
              <w:t>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2424F6" w:rsidRPr="002424F6" w:rsidTr="003107FB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2424F6" w:rsidRPr="002424F6" w:rsidTr="003107FB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</w:t>
            </w:r>
            <w:proofErr w:type="gramStart"/>
            <w:r w:rsidRPr="002424F6"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2424F6" w:rsidRPr="002424F6" w:rsidRDefault="002424F6" w:rsidP="002424F6">
      <w:pPr>
        <w:suppressAutoHyphens w:val="0"/>
        <w:rPr>
          <w:sz w:val="24"/>
          <w:lang w:eastAsia="ru-RU"/>
        </w:rPr>
      </w:pP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2424F6" w:rsidRP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</w:p>
    <w:sectPr w:rsidR="002424F6" w:rsidRPr="002424F6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17B" w:rsidRDefault="003E417B" w:rsidP="0084590D">
      <w:r>
        <w:separator/>
      </w:r>
    </w:p>
  </w:endnote>
  <w:endnote w:type="continuationSeparator" w:id="0">
    <w:p w:rsidR="003E417B" w:rsidRDefault="003E417B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17B" w:rsidRDefault="003E417B" w:rsidP="0084590D">
      <w:r>
        <w:separator/>
      </w:r>
    </w:p>
  </w:footnote>
  <w:footnote w:type="continuationSeparator" w:id="0">
    <w:p w:rsidR="003E417B" w:rsidRDefault="003E417B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519A4"/>
    <w:rsid w:val="00053B4D"/>
    <w:rsid w:val="0005667C"/>
    <w:rsid w:val="00065BCD"/>
    <w:rsid w:val="000661CA"/>
    <w:rsid w:val="00075EFE"/>
    <w:rsid w:val="00077976"/>
    <w:rsid w:val="00081381"/>
    <w:rsid w:val="000816A5"/>
    <w:rsid w:val="000832A3"/>
    <w:rsid w:val="0008758D"/>
    <w:rsid w:val="000A011C"/>
    <w:rsid w:val="000A7C06"/>
    <w:rsid w:val="000B454F"/>
    <w:rsid w:val="000B5FF2"/>
    <w:rsid w:val="000B7644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69AD"/>
    <w:rsid w:val="00217F29"/>
    <w:rsid w:val="00234917"/>
    <w:rsid w:val="00235C16"/>
    <w:rsid w:val="002424F6"/>
    <w:rsid w:val="00244F9E"/>
    <w:rsid w:val="002527EB"/>
    <w:rsid w:val="00252CBE"/>
    <w:rsid w:val="00263C38"/>
    <w:rsid w:val="0026693C"/>
    <w:rsid w:val="0027407D"/>
    <w:rsid w:val="00275F3A"/>
    <w:rsid w:val="0029216C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17B"/>
    <w:rsid w:val="003E4A34"/>
    <w:rsid w:val="003F6753"/>
    <w:rsid w:val="00403B88"/>
    <w:rsid w:val="004112A9"/>
    <w:rsid w:val="00413442"/>
    <w:rsid w:val="00431609"/>
    <w:rsid w:val="00436DC1"/>
    <w:rsid w:val="00442F60"/>
    <w:rsid w:val="00445D54"/>
    <w:rsid w:val="0044714C"/>
    <w:rsid w:val="00453F0D"/>
    <w:rsid w:val="00454C57"/>
    <w:rsid w:val="004617E8"/>
    <w:rsid w:val="0046674A"/>
    <w:rsid w:val="004C4BBC"/>
    <w:rsid w:val="004D6EDD"/>
    <w:rsid w:val="004E0B4A"/>
    <w:rsid w:val="004E3910"/>
    <w:rsid w:val="004E4306"/>
    <w:rsid w:val="004E62DF"/>
    <w:rsid w:val="004F535A"/>
    <w:rsid w:val="004F6538"/>
    <w:rsid w:val="004F6622"/>
    <w:rsid w:val="00516726"/>
    <w:rsid w:val="0052323F"/>
    <w:rsid w:val="00532F49"/>
    <w:rsid w:val="0053530C"/>
    <w:rsid w:val="00537F69"/>
    <w:rsid w:val="005606FA"/>
    <w:rsid w:val="00560909"/>
    <w:rsid w:val="00570249"/>
    <w:rsid w:val="00580CE0"/>
    <w:rsid w:val="005A0B72"/>
    <w:rsid w:val="005A33D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D161C"/>
    <w:rsid w:val="008F430E"/>
    <w:rsid w:val="008F66CA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2D64"/>
    <w:rsid w:val="00AA5196"/>
    <w:rsid w:val="00AB0D3F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338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129</cp:revision>
  <cp:lastPrinted>2016-02-05T13:31:00Z</cp:lastPrinted>
  <dcterms:created xsi:type="dcterms:W3CDTF">2012-09-10T07:20:00Z</dcterms:created>
  <dcterms:modified xsi:type="dcterms:W3CDTF">2016-02-10T11:34:00Z</dcterms:modified>
</cp:coreProperties>
</file>