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0" w:rsidRDefault="00CC22A0" w:rsidP="00CC22A0">
      <w:pPr>
        <w:jc w:val="right"/>
        <w:rPr>
          <w:rFonts w:eastAsia="Andale Sans UI" w:cs="Tahoma"/>
          <w:sz w:val="20"/>
          <w:lang w:eastAsia="ja-JP" w:bidi="fa-IR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395"/>
      </w:tblGrid>
      <w:tr w:rsidR="00CC22A0" w:rsidTr="008C141A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A0" w:rsidRDefault="00CC22A0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СОГЛАСОВАНО</w:t>
            </w:r>
          </w:p>
          <w:p w:rsidR="00CC22A0" w:rsidRDefault="00CC22A0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Директор по строительству</w:t>
            </w:r>
          </w:p>
          <w:p w:rsidR="00CC22A0" w:rsidRDefault="00CC22A0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ОАО «АТЭК»</w:t>
            </w:r>
          </w:p>
          <w:p w:rsidR="00CC22A0" w:rsidRDefault="00CC22A0" w:rsidP="008C141A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____________________ Р.З. Хайров</w:t>
            </w:r>
          </w:p>
          <w:p w:rsidR="00CC22A0" w:rsidRDefault="00CC22A0" w:rsidP="008C141A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«____» ______________ 2015 г. </w:t>
            </w: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A0" w:rsidRDefault="00CC22A0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УТВЕРЖДАЮ</w:t>
            </w:r>
          </w:p>
          <w:p w:rsidR="00CC22A0" w:rsidRDefault="004C7C11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___________________</w:t>
            </w:r>
          </w:p>
          <w:p w:rsidR="00CC22A0" w:rsidRDefault="00CC22A0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</w:t>
            </w:r>
            <w:r w:rsidR="004C7C11">
              <w:rPr>
                <w:rFonts w:eastAsia="Andale Sans UI" w:cs="Tahoma"/>
                <w:lang w:eastAsia="ja-JP" w:bidi="fa-IR"/>
              </w:rPr>
              <w:t>_________________</w:t>
            </w:r>
          </w:p>
          <w:p w:rsidR="00CC22A0" w:rsidRDefault="00CC22A0" w:rsidP="008C141A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«____»________________2015 г.</w:t>
            </w:r>
            <w:r>
              <w:rPr>
                <w:rFonts w:eastAsia="Andale Sans UI" w:cs="Tahoma"/>
                <w:lang w:eastAsia="ja-JP" w:bidi="fa-IR"/>
              </w:rPr>
              <w:tab/>
            </w:r>
            <w:r>
              <w:rPr>
                <w:rFonts w:eastAsia="Andale Sans UI" w:cs="Tahoma"/>
                <w:lang w:eastAsia="ja-JP" w:bidi="fa-IR"/>
              </w:rPr>
              <w:tab/>
            </w:r>
            <w:r>
              <w:rPr>
                <w:rFonts w:eastAsia="Andale Sans UI" w:cs="Tahoma"/>
                <w:lang w:eastAsia="ja-JP" w:bidi="fa-IR"/>
              </w:rPr>
              <w:tab/>
            </w:r>
          </w:p>
        </w:tc>
      </w:tr>
    </w:tbl>
    <w:p w:rsidR="00CC22A0" w:rsidRDefault="00CC22A0" w:rsidP="00CC22A0">
      <w:pPr>
        <w:jc w:val="center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СМЕТА</w:t>
      </w:r>
    </w:p>
    <w:p w:rsidR="00CC22A0" w:rsidRDefault="00CC22A0" w:rsidP="00CC22A0">
      <w:pPr>
        <w:jc w:val="center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на проектные работы</w:t>
      </w:r>
    </w:p>
    <w:p w:rsidR="00CC22A0" w:rsidRDefault="00CC22A0" w:rsidP="00CC22A0">
      <w:r>
        <w:rPr>
          <w:rFonts w:eastAsia="Andale Sans UI" w:cs="Tahoma"/>
          <w:lang w:eastAsia="ja-JP" w:bidi="fa-IR"/>
        </w:rPr>
        <w:t xml:space="preserve">Наименование объекта: </w:t>
      </w:r>
      <w:r>
        <w:rPr>
          <w:rFonts w:eastAsia="Andale Sans UI" w:cs="Tahoma"/>
          <w:b/>
          <w:lang w:eastAsia="ja-JP" w:bidi="fa-IR"/>
        </w:rPr>
        <w:t>«Тепловая сеть от перекрестка ул. Дзержинского – Южная до ЖК «</w:t>
      </w:r>
      <w:proofErr w:type="spellStart"/>
      <w:r>
        <w:rPr>
          <w:rFonts w:eastAsia="Andale Sans UI" w:cs="Tahoma"/>
          <w:b/>
          <w:lang w:eastAsia="ja-JP" w:bidi="fa-IR"/>
        </w:rPr>
        <w:t>Суджук</w:t>
      </w:r>
      <w:proofErr w:type="spellEnd"/>
      <w:r>
        <w:rPr>
          <w:rFonts w:eastAsia="Andale Sans UI" w:cs="Tahoma"/>
          <w:b/>
          <w:lang w:eastAsia="ja-JP" w:bidi="fa-IR"/>
        </w:rPr>
        <w:t xml:space="preserve">-Кале». I очередь строительства – теплосеть по ул. Дзержинского до ул. Мурата </w:t>
      </w:r>
      <w:proofErr w:type="spellStart"/>
      <w:r>
        <w:rPr>
          <w:rFonts w:eastAsia="Andale Sans UI" w:cs="Tahoma"/>
          <w:b/>
          <w:lang w:eastAsia="ja-JP" w:bidi="fa-IR"/>
        </w:rPr>
        <w:t>Ахеджака</w:t>
      </w:r>
      <w:proofErr w:type="spellEnd"/>
      <w:r>
        <w:rPr>
          <w:rFonts w:eastAsia="Andale Sans UI" w:cs="Tahoma"/>
          <w:b/>
          <w:lang w:eastAsia="ja-JP" w:bidi="fa-IR"/>
        </w:rPr>
        <w:t>»</w:t>
      </w:r>
    </w:p>
    <w:p w:rsidR="00CC22A0" w:rsidRDefault="00CC22A0" w:rsidP="00CC22A0">
      <w:pPr>
        <w:rPr>
          <w:rFonts w:eastAsia="Andale Sans UI" w:cs="Tahoma"/>
          <w:b/>
          <w:lang w:eastAsia="ja-JP" w:bidi="fa-IR"/>
        </w:rPr>
      </w:pPr>
      <w:r>
        <w:rPr>
          <w:rFonts w:eastAsia="Andale Sans UI" w:cs="Tahoma"/>
          <w:lang w:eastAsia="ja-JP" w:bidi="fa-IR"/>
        </w:rPr>
        <w:t xml:space="preserve">Наименование проектной организации: </w:t>
      </w:r>
    </w:p>
    <w:p w:rsidR="00CC22A0" w:rsidRDefault="00CC22A0" w:rsidP="00CC22A0">
      <w:r>
        <w:rPr>
          <w:rFonts w:eastAsia="Andale Sans UI" w:cs="Tahoma"/>
          <w:lang w:eastAsia="ja-JP" w:bidi="fa-IR"/>
        </w:rPr>
        <w:t xml:space="preserve">Наименование организации-заказчика: </w:t>
      </w:r>
      <w:r>
        <w:rPr>
          <w:rFonts w:eastAsia="Andale Sans UI" w:cs="Tahoma"/>
          <w:b/>
          <w:lang w:eastAsia="ja-JP" w:bidi="fa-IR"/>
        </w:rPr>
        <w:t>ОАО «АТЭК»</w:t>
      </w:r>
    </w:p>
    <w:p w:rsidR="00CC22A0" w:rsidRDefault="00CC22A0" w:rsidP="00CC22A0">
      <w:r>
        <w:rPr>
          <w:rFonts w:eastAsia="Andale Sans UI" w:cs="Tahoma"/>
          <w:lang w:eastAsia="ja-JP" w:bidi="fa-IR"/>
        </w:rPr>
        <w:t>Стадия проектирования:</w:t>
      </w:r>
      <w:r>
        <w:rPr>
          <w:rFonts w:eastAsia="Andale Sans UI" w:cs="Tahoma"/>
          <w:b/>
          <w:lang w:eastAsia="ja-JP" w:bidi="fa-IR"/>
        </w:rPr>
        <w:t xml:space="preserve"> Рабочая документация</w:t>
      </w:r>
    </w:p>
    <w:p w:rsidR="00CC22A0" w:rsidRDefault="00CC22A0" w:rsidP="00CC22A0">
      <w:pPr>
        <w:rPr>
          <w:rFonts w:eastAsia="Andale Sans UI" w:cs="Tahoma"/>
          <w:b/>
          <w:lang w:eastAsia="ja-JP" w:bidi="fa-IR"/>
        </w:rPr>
      </w:pPr>
    </w:p>
    <w:tbl>
      <w:tblPr>
        <w:tblW w:w="1004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999"/>
        <w:gridCol w:w="3543"/>
        <w:gridCol w:w="2268"/>
        <w:gridCol w:w="1475"/>
      </w:tblGrid>
      <w:tr w:rsidR="00CC22A0" w:rsidTr="008C141A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ind w:left="120" w:right="60"/>
            </w:pPr>
            <w:r>
              <w:rPr>
                <w:rFonts w:eastAsia="Andale Sans UI" w:cs="Tahoma"/>
                <w:b/>
                <w:lang w:val="de-DE" w:eastAsia="ja-JP" w:bidi="fa-IR"/>
              </w:rPr>
              <w:t xml:space="preserve">№ </w:t>
            </w:r>
            <w:r>
              <w:rPr>
                <w:rFonts w:eastAsia="Andale Sans UI" w:cs="Tahoma"/>
                <w:b/>
                <w:lang w:eastAsia="ja-JP" w:bidi="fa-IR"/>
              </w:rPr>
              <w:t>п/п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Характеристика предприятия, здания, сооружения или вида работ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</w:pPr>
            <w:r>
              <w:rPr>
                <w:rFonts w:eastAsia="Andale Sans UI" w:cs="Tahoma"/>
                <w:b/>
                <w:lang w:val="de-DE" w:eastAsia="ja-JP" w:bidi="fa-IR"/>
              </w:rPr>
              <w:t xml:space="preserve">№ </w:t>
            </w:r>
            <w:r>
              <w:rPr>
                <w:rFonts w:eastAsia="Andale Sans UI" w:cs="Tahoma"/>
                <w:b/>
                <w:lang w:eastAsia="ja-JP" w:bidi="fa-IR"/>
              </w:rPr>
              <w:t>частей, глав таблиц, параграфов и пунктов указаний к разделу или главе СБЦ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 xml:space="preserve">Расчет стоимости проектных работ, </w:t>
            </w:r>
            <w:proofErr w:type="spellStart"/>
            <w:r>
              <w:rPr>
                <w:rFonts w:eastAsia="Andale Sans UI" w:cs="Tahoma"/>
                <w:b/>
                <w:lang w:eastAsia="ja-JP" w:bidi="fa-IR"/>
              </w:rPr>
              <w:t>тыс.руб</w:t>
            </w:r>
            <w:proofErr w:type="spellEnd"/>
            <w:r>
              <w:rPr>
                <w:rFonts w:eastAsia="Andale Sans UI" w:cs="Tahoma"/>
                <w:b/>
                <w:lang w:eastAsia="ja-JP" w:bidi="fa-IR"/>
              </w:rPr>
              <w:t>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Стоимость, тыс. руб.</w:t>
            </w:r>
          </w:p>
        </w:tc>
      </w:tr>
      <w:tr w:rsidR="00CC22A0" w:rsidTr="008C141A">
        <w:tc>
          <w:tcPr>
            <w:tcW w:w="7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  <w:r>
              <w:rPr>
                <w:rFonts w:eastAsia="Andale Sans UI" w:cs="Tahoma"/>
                <w:sz w:val="22"/>
                <w:lang w:val="de-DE" w:eastAsia="ja-JP" w:bidi="fa-IR"/>
              </w:rPr>
              <w:t>1</w:t>
            </w:r>
          </w:p>
        </w:tc>
        <w:tc>
          <w:tcPr>
            <w:tcW w:w="19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Тепловая сеть подземная, 2-х трубная Ø300мм,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протяженностью 410 метров с системой ОДК.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</w:pPr>
            <w:r>
              <w:rPr>
                <w:rFonts w:eastAsia="Andale Sans UI" w:cs="Tahoma"/>
                <w:sz w:val="22"/>
                <w:lang w:eastAsia="ja-JP" w:bidi="fa-IR"/>
              </w:rPr>
              <w:t>СБЦ-81-2001-07 «Коммунальные инженерные сети и сооружения» разд.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II</w:t>
            </w:r>
            <w:r>
              <w:rPr>
                <w:rFonts w:eastAsia="Andale Sans UI" w:cs="Tahoma"/>
                <w:sz w:val="22"/>
                <w:lang w:eastAsia="ja-JP" w:bidi="fa-IR"/>
              </w:rPr>
              <w:t xml:space="preserve">, гл. 2.6 табл. 9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п.п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 xml:space="preserve"> 33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а=68,56, в=267,93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п.2.6.8: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Кусл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=1,2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п.2.6.9: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Кпер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=1,15</w:t>
            </w:r>
          </w:p>
          <w:p w:rsidR="00CC22A0" w:rsidRDefault="00CC22A0" w:rsidP="008C141A">
            <w:pPr>
              <w:suppressLineNumbers/>
            </w:pP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Методич.указ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 xml:space="preserve">. для СБЦ, приказ №620 от 29.12.2009г. разд. 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</w:t>
            </w:r>
            <w:r>
              <w:rPr>
                <w:rFonts w:eastAsia="Andale Sans UI" w:cs="Tahoma"/>
                <w:sz w:val="22"/>
                <w:lang w:eastAsia="ja-JP" w:bidi="fa-IR"/>
              </w:rPr>
              <w:t xml:space="preserve">, п.1.4: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Кст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=60%</w:t>
            </w:r>
          </w:p>
          <w:p w:rsidR="00CC22A0" w:rsidRDefault="00CC22A0" w:rsidP="008C141A">
            <w:pPr>
              <w:suppressLineNumbers/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разд. 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III</w:t>
            </w:r>
            <w:r>
              <w:rPr>
                <w:rFonts w:eastAsia="Andale Sans UI" w:cs="Tahoma"/>
                <w:sz w:val="22"/>
                <w:lang w:eastAsia="ja-JP" w:bidi="fa-IR"/>
              </w:rPr>
              <w:t xml:space="preserve">, п.3.7: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Ксейсм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=1,2.</w:t>
            </w:r>
          </w:p>
          <w:p w:rsidR="00CC22A0" w:rsidRDefault="00CC22A0" w:rsidP="00CC22A0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 xml:space="preserve">Письмо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Минрегиона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 xml:space="preserve"> России № 3691-ЛС/08 от 12.02.2015г.: </w:t>
            </w:r>
            <w:proofErr w:type="spellStart"/>
            <w:r>
              <w:rPr>
                <w:rFonts w:eastAsia="Andale Sans UI" w:cs="Tahoma"/>
                <w:sz w:val="22"/>
                <w:lang w:eastAsia="ja-JP" w:bidi="fa-IR"/>
              </w:rPr>
              <w:t>Кинд</w:t>
            </w:r>
            <w:proofErr w:type="spellEnd"/>
            <w:r>
              <w:rPr>
                <w:rFonts w:eastAsia="Andale Sans UI" w:cs="Tahoma"/>
                <w:sz w:val="22"/>
                <w:lang w:eastAsia="ja-JP" w:bidi="fa-IR"/>
              </w:rPr>
              <w:t>=3,84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</w:pPr>
            <w:r>
              <w:rPr>
                <w:rFonts w:eastAsia="Andale Sans UI" w:cs="Tahoma"/>
                <w:sz w:val="22"/>
                <w:lang w:val="de-DE" w:eastAsia="ja-JP" w:bidi="fa-IR"/>
              </w:rPr>
              <w:t>(</w:t>
            </w:r>
            <w:r>
              <w:rPr>
                <w:rFonts w:eastAsia="Andale Sans UI" w:cs="Tahoma"/>
                <w:sz w:val="22"/>
                <w:lang w:eastAsia="ja-JP" w:bidi="fa-IR"/>
              </w:rPr>
              <w:t>68,56</w:t>
            </w:r>
            <w:r>
              <w:rPr>
                <w:rFonts w:eastAsia="Andale Sans UI" w:cs="Tahoma"/>
                <w:sz w:val="22"/>
                <w:lang w:val="de-DE" w:eastAsia="ja-JP" w:bidi="fa-IR"/>
              </w:rPr>
              <w:t>+</w:t>
            </w:r>
            <w:r>
              <w:rPr>
                <w:rFonts w:eastAsia="Andale Sans UI" w:cs="Tahoma"/>
                <w:sz w:val="22"/>
                <w:lang w:eastAsia="ja-JP" w:bidi="fa-IR"/>
              </w:rPr>
              <w:t>267,93</w:t>
            </w:r>
            <w:r>
              <w:rPr>
                <w:rFonts w:eastAsia="Andale Sans UI" w:cs="Tahoma"/>
                <w:sz w:val="22"/>
                <w:lang w:val="de-DE" w:eastAsia="ja-JP" w:bidi="fa-IR"/>
              </w:rPr>
              <w:t>*0,</w:t>
            </w:r>
            <w:r>
              <w:rPr>
                <w:rFonts w:eastAsia="Andale Sans UI" w:cs="Tahoma"/>
                <w:sz w:val="22"/>
                <w:lang w:eastAsia="ja-JP" w:bidi="fa-IR"/>
              </w:rPr>
              <w:t>410)</w:t>
            </w:r>
            <w:r>
              <w:rPr>
                <w:rFonts w:eastAsia="Andale Sans UI" w:cs="Tahoma"/>
                <w:sz w:val="22"/>
                <w:lang w:val="de-DE" w:eastAsia="ja-JP" w:bidi="fa-IR"/>
              </w:rPr>
              <w:t>*</w:t>
            </w:r>
            <w:r>
              <w:rPr>
                <w:rFonts w:eastAsia="Andale Sans UI" w:cs="Tahoma"/>
                <w:sz w:val="22"/>
                <w:lang w:eastAsia="ja-JP" w:bidi="fa-IR"/>
              </w:rPr>
              <w:t>1,2*1,15*0,6*1,2*3,84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  <w:p w:rsidR="00CC22A0" w:rsidRDefault="00CC22A0" w:rsidP="00CC22A0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680,72</w:t>
            </w:r>
          </w:p>
        </w:tc>
      </w:tr>
      <w:tr w:rsidR="00CC22A0" w:rsidTr="008C141A">
        <w:tc>
          <w:tcPr>
            <w:tcW w:w="7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</w:tc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en-US" w:eastAsia="ja-JP" w:bidi="fa-IR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СБЦП-81-2001-07 «Коммунальные инженерные сети и сооружения»</w:t>
            </w:r>
          </w:p>
          <w:p w:rsidR="00CC22A0" w:rsidRDefault="00CC22A0" w:rsidP="008C141A">
            <w:pPr>
              <w:suppressLineNumbers/>
            </w:pPr>
            <w:r>
              <w:rPr>
                <w:rFonts w:eastAsia="Andale Sans UI" w:cs="Tahoma"/>
                <w:sz w:val="22"/>
                <w:lang w:eastAsia="ja-JP" w:bidi="fa-IR"/>
              </w:rPr>
              <w:t>разд.</w:t>
            </w:r>
            <w:r>
              <w:rPr>
                <w:rFonts w:eastAsia="Andale Sans UI" w:cs="Tahoma"/>
                <w:sz w:val="22"/>
                <w:lang w:val="en-US" w:eastAsia="ja-JP" w:bidi="fa-IR"/>
              </w:rPr>
              <w:t>I</w:t>
            </w:r>
            <w:r>
              <w:rPr>
                <w:rFonts w:eastAsia="Andale Sans UI" w:cs="Tahoma"/>
                <w:sz w:val="22"/>
                <w:lang w:eastAsia="ja-JP" w:bidi="fa-IR"/>
              </w:rPr>
              <w:t>, табл.47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разд. ПЗ – 2%,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разд. ТС – 24,5%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разд. ТС.АС – 23,5%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разд. Связь – 2,5%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смета – 10%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Цены разделов: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 w:rsidRPr="00CC22A0">
              <w:rPr>
                <w:rFonts w:eastAsia="Andale Sans UI" w:cs="Tahoma"/>
                <w:sz w:val="22"/>
                <w:lang w:eastAsia="ja-JP" w:bidi="fa-IR"/>
              </w:rPr>
              <w:t>680,72</w:t>
            </w:r>
            <w:r>
              <w:rPr>
                <w:rFonts w:eastAsia="Andale Sans UI" w:cs="Tahoma"/>
                <w:sz w:val="22"/>
                <w:lang w:eastAsia="ja-JP" w:bidi="fa-IR"/>
              </w:rPr>
              <w:t>*0,02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 w:rsidRPr="00CC22A0">
              <w:rPr>
                <w:rFonts w:eastAsia="Andale Sans UI" w:cs="Tahoma"/>
                <w:sz w:val="22"/>
                <w:lang w:eastAsia="ja-JP" w:bidi="fa-IR"/>
              </w:rPr>
              <w:t>680,72</w:t>
            </w:r>
            <w:r>
              <w:rPr>
                <w:rFonts w:eastAsia="Andale Sans UI" w:cs="Tahoma"/>
                <w:sz w:val="22"/>
                <w:lang w:eastAsia="ja-JP" w:bidi="fa-IR"/>
              </w:rPr>
              <w:t>*0,245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 w:rsidRPr="00CC22A0">
              <w:rPr>
                <w:rFonts w:eastAsia="Andale Sans UI" w:cs="Tahoma"/>
                <w:sz w:val="22"/>
                <w:lang w:eastAsia="ja-JP" w:bidi="fa-IR"/>
              </w:rPr>
              <w:t>680,72</w:t>
            </w:r>
            <w:r>
              <w:rPr>
                <w:rFonts w:eastAsia="Andale Sans UI" w:cs="Tahoma"/>
                <w:sz w:val="22"/>
                <w:lang w:eastAsia="ja-JP" w:bidi="fa-IR"/>
              </w:rPr>
              <w:t>*0,235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 w:rsidRPr="00CC22A0">
              <w:rPr>
                <w:rFonts w:eastAsia="Andale Sans UI" w:cs="Tahoma"/>
                <w:sz w:val="22"/>
                <w:lang w:eastAsia="ja-JP" w:bidi="fa-IR"/>
              </w:rPr>
              <w:t>680,72</w:t>
            </w:r>
            <w:r>
              <w:rPr>
                <w:rFonts w:eastAsia="Andale Sans UI" w:cs="Tahoma"/>
                <w:sz w:val="22"/>
                <w:lang w:eastAsia="ja-JP" w:bidi="fa-IR"/>
              </w:rPr>
              <w:t>*0,025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 w:rsidRPr="00CC22A0">
              <w:rPr>
                <w:rFonts w:eastAsia="Andale Sans UI" w:cs="Tahoma"/>
                <w:sz w:val="22"/>
                <w:lang w:eastAsia="ja-JP" w:bidi="fa-IR"/>
              </w:rPr>
              <w:t>680,72</w:t>
            </w:r>
            <w:r>
              <w:rPr>
                <w:rFonts w:eastAsia="Andale Sans UI" w:cs="Tahoma"/>
                <w:sz w:val="22"/>
                <w:lang w:eastAsia="ja-JP" w:bidi="fa-IR"/>
              </w:rPr>
              <w:t>*0,10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val="de-DE" w:eastAsia="ja-JP" w:bidi="fa-IR"/>
              </w:rPr>
            </w:pP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13,61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166,78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159,97</w:t>
            </w:r>
          </w:p>
          <w:p w:rsidR="00CC22A0" w:rsidRDefault="00CC22A0" w:rsidP="008C141A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17,02</w:t>
            </w:r>
          </w:p>
          <w:p w:rsidR="00CC22A0" w:rsidRDefault="00CC22A0" w:rsidP="00CC22A0">
            <w:pPr>
              <w:suppressLineNumbers/>
              <w:rPr>
                <w:rFonts w:eastAsia="Andale Sans UI" w:cs="Tahoma"/>
                <w:sz w:val="22"/>
                <w:lang w:eastAsia="ja-JP" w:bidi="fa-IR"/>
              </w:rPr>
            </w:pPr>
            <w:r>
              <w:rPr>
                <w:rFonts w:eastAsia="Andale Sans UI" w:cs="Tahoma"/>
                <w:sz w:val="22"/>
                <w:lang w:eastAsia="ja-JP" w:bidi="fa-IR"/>
              </w:rPr>
              <w:t>68,07</w:t>
            </w:r>
          </w:p>
        </w:tc>
      </w:tr>
      <w:tr w:rsidR="00CC22A0" w:rsidTr="008C141A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НДС 18%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P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CC22A0">
              <w:rPr>
                <w:rFonts w:eastAsia="Andale Sans UI" w:cs="Tahoma"/>
                <w:b/>
                <w:lang w:val="de-DE" w:eastAsia="ja-JP" w:bidi="fa-IR"/>
              </w:rPr>
              <w:t>425,45</w:t>
            </w:r>
            <w:r>
              <w:rPr>
                <w:rFonts w:eastAsia="Andale Sans UI" w:cs="Tahoma"/>
                <w:b/>
                <w:lang w:eastAsia="ja-JP" w:bidi="fa-IR"/>
              </w:rPr>
              <w:t>*0,18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CC22A0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76,58</w:t>
            </w:r>
          </w:p>
        </w:tc>
      </w:tr>
      <w:tr w:rsidR="00CC22A0" w:rsidTr="00662C03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Итого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2A0" w:rsidRDefault="00CC22A0" w:rsidP="00CC22A0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502,03</w:t>
            </w:r>
          </w:p>
        </w:tc>
      </w:tr>
      <w:tr w:rsidR="00662C03" w:rsidTr="00662C03">
        <w:tc>
          <w:tcPr>
            <w:tcW w:w="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b/>
                <w:lang w:eastAsia="ja-JP" w:bidi="fa-IR"/>
              </w:rPr>
              <w:t>Топосьёмка</w:t>
            </w:r>
            <w:proofErr w:type="spellEnd"/>
            <w:r>
              <w:rPr>
                <w:rFonts w:eastAsia="Andale Sans UI" w:cs="Tahoma"/>
                <w:b/>
                <w:lang w:eastAsia="ja-JP" w:bidi="fa-IR"/>
              </w:rPr>
              <w:t xml:space="preserve"> и геология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CC22A0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662C03">
              <w:rPr>
                <w:rFonts w:eastAsia="Andale Sans UI" w:cs="Tahoma"/>
                <w:b/>
                <w:lang w:eastAsia="ja-JP" w:bidi="fa-IR"/>
              </w:rPr>
              <w:t>53,11</w:t>
            </w:r>
          </w:p>
        </w:tc>
      </w:tr>
      <w:tr w:rsidR="00662C03" w:rsidTr="00662C03">
        <w:tc>
          <w:tcPr>
            <w:tcW w:w="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P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502,03*1,1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Pr="00662C03" w:rsidRDefault="00662C03" w:rsidP="00CC22A0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552,23</w:t>
            </w:r>
          </w:p>
        </w:tc>
      </w:tr>
      <w:tr w:rsidR="00662C03" w:rsidTr="00662C03">
        <w:tc>
          <w:tcPr>
            <w:tcW w:w="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8C141A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552,23+53,11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C03" w:rsidRDefault="00662C03" w:rsidP="00CC22A0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>
              <w:rPr>
                <w:rFonts w:eastAsia="Andale Sans UI" w:cs="Tahoma"/>
                <w:b/>
                <w:lang w:eastAsia="ja-JP" w:bidi="fa-IR"/>
              </w:rPr>
              <w:t>605,34</w:t>
            </w:r>
          </w:p>
        </w:tc>
      </w:tr>
    </w:tbl>
    <w:p w:rsidR="00CC22A0" w:rsidRDefault="00CC22A0" w:rsidP="00CC22A0">
      <w:pPr>
        <w:rPr>
          <w:rFonts w:eastAsia="Andale Sans UI" w:cs="Tahoma"/>
          <w:lang w:eastAsia="ja-JP" w:bidi="fa-IR"/>
        </w:rPr>
      </w:pPr>
    </w:p>
    <w:p w:rsidR="004C7C11" w:rsidRPr="004C7C11" w:rsidRDefault="00CC22A0" w:rsidP="004C7C11">
      <w:r w:rsidRPr="00662C03">
        <w:rPr>
          <w:rFonts w:eastAsia="Andale Sans UI" w:cs="Tahoma"/>
          <w:lang w:eastAsia="ja-JP" w:bidi="fa-IR"/>
        </w:rPr>
        <w:t xml:space="preserve">Сумма прописью: </w:t>
      </w:r>
      <w:r w:rsidR="00662C03" w:rsidRPr="00662C03">
        <w:rPr>
          <w:rFonts w:eastAsia="Andale Sans UI" w:cs="Tahoma"/>
          <w:lang w:eastAsia="ja-JP" w:bidi="fa-IR"/>
        </w:rPr>
        <w:t>шестьсот пять тысяч триста сорок</w:t>
      </w:r>
      <w:r w:rsidRPr="00662C03">
        <w:rPr>
          <w:rFonts w:eastAsia="Andale Sans UI" w:cs="Tahoma"/>
          <w:lang w:eastAsia="ja-JP" w:bidi="fa-IR"/>
        </w:rPr>
        <w:t xml:space="preserve"> рублей 00 копеек.</w:t>
      </w:r>
    </w:p>
    <w:p w:rsidR="00F62EE9" w:rsidRPr="004C7C11" w:rsidRDefault="00CC22A0">
      <w:pPr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ab/>
      </w:r>
      <w:r>
        <w:rPr>
          <w:rFonts w:eastAsia="Andale Sans UI" w:cs="Tahoma"/>
          <w:lang w:eastAsia="ja-JP" w:bidi="fa-IR"/>
        </w:rPr>
        <w:tab/>
      </w:r>
      <w:r>
        <w:rPr>
          <w:rFonts w:eastAsia="Andale Sans UI" w:cs="Tahoma"/>
          <w:lang w:eastAsia="ja-JP" w:bidi="fa-IR"/>
        </w:rPr>
        <w:tab/>
        <w:t xml:space="preserve">   </w:t>
      </w:r>
      <w:bookmarkStart w:id="0" w:name="_GoBack"/>
      <w:bookmarkEnd w:id="0"/>
      <w:r>
        <w:rPr>
          <w:rFonts w:eastAsia="Andale Sans UI" w:cs="Tahoma"/>
          <w:lang w:eastAsia="ja-JP" w:bidi="fa-IR"/>
        </w:rPr>
        <w:t xml:space="preserve">         ____________________        /</w:t>
      </w:r>
      <w:r w:rsidR="00662C03">
        <w:rPr>
          <w:rFonts w:eastAsia="Andale Sans UI" w:cs="Tahoma"/>
          <w:lang w:eastAsia="ja-JP" w:bidi="fa-IR"/>
        </w:rPr>
        <w:t>___________</w:t>
      </w:r>
      <w:r>
        <w:rPr>
          <w:rFonts w:eastAsia="Andale Sans UI" w:cs="Tahoma"/>
          <w:lang w:eastAsia="ja-JP" w:bidi="fa-IR"/>
        </w:rPr>
        <w:t>/</w:t>
      </w:r>
    </w:p>
    <w:sectPr w:rsidR="00F62EE9" w:rsidRPr="004C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0"/>
    <w:rsid w:val="0019505D"/>
    <w:rsid w:val="004C7C11"/>
    <w:rsid w:val="00662C03"/>
    <w:rsid w:val="00CC22A0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Шестопалова Елена Алексеевна</cp:lastModifiedBy>
  <cp:revision>3</cp:revision>
  <dcterms:created xsi:type="dcterms:W3CDTF">2015-10-19T08:05:00Z</dcterms:created>
  <dcterms:modified xsi:type="dcterms:W3CDTF">2015-10-28T12:19:00Z</dcterms:modified>
</cp:coreProperties>
</file>