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B03F0B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B03F0B" w:rsidRPr="00970531">
        <w:rPr>
          <w:b/>
          <w:sz w:val="24"/>
        </w:rPr>
        <w:t xml:space="preserve"> </w:t>
      </w:r>
      <w:r w:rsidR="00B03F0B">
        <w:rPr>
          <w:b/>
          <w:sz w:val="24"/>
        </w:rPr>
        <w:t xml:space="preserve"> </w:t>
      </w:r>
      <w:r w:rsidR="00B03F0B">
        <w:rPr>
          <w:rFonts w:eastAsia="Calibri"/>
          <w:b/>
          <w:sz w:val="24"/>
          <w:lang w:eastAsia="ru-RU"/>
        </w:rPr>
        <w:t xml:space="preserve">для выполнения работ по </w:t>
      </w:r>
      <w:r w:rsidR="00B03F0B" w:rsidRPr="0020322B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B03F0B" w:rsidRPr="0020322B">
        <w:rPr>
          <w:rFonts w:eastAsia="Calibri"/>
          <w:b/>
          <w:sz w:val="24"/>
          <w:lang w:eastAsia="en-US"/>
        </w:rPr>
        <w:t xml:space="preserve"> котельных и ЦТП  с заменой оборудо</w:t>
      </w:r>
      <w:r w:rsidR="00B03F0B">
        <w:rPr>
          <w:rFonts w:eastAsia="Calibri"/>
          <w:b/>
          <w:sz w:val="24"/>
          <w:lang w:eastAsia="en-US"/>
        </w:rPr>
        <w:t xml:space="preserve">вания  по  </w:t>
      </w:r>
      <w:r w:rsidR="00E4304B">
        <w:rPr>
          <w:rFonts w:eastAsia="Calibri"/>
          <w:b/>
          <w:sz w:val="24"/>
          <w:lang w:eastAsia="en-US"/>
        </w:rPr>
        <w:t>филиалу  ОАО «АТЭК» «Майкопские</w:t>
      </w:r>
      <w:r w:rsidR="00B03F0B">
        <w:rPr>
          <w:rFonts w:eastAsia="Calibri"/>
          <w:b/>
          <w:sz w:val="24"/>
          <w:lang w:eastAsia="en-US"/>
        </w:rPr>
        <w:t xml:space="preserve">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803D2D">
              <w:rPr>
                <w:sz w:val="18"/>
                <w:szCs w:val="18"/>
                <w:lang w:eastAsia="ru-RU"/>
              </w:rPr>
              <w:t>В течение 14 (четырнадцати)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 xml:space="preserve">выполнение подрядных </w:t>
      </w:r>
      <w:r w:rsidRPr="0020322B">
        <w:rPr>
          <w:i/>
          <w:sz w:val="22"/>
          <w:szCs w:val="22"/>
          <w:lang w:eastAsia="ru-RU"/>
        </w:rPr>
        <w:t>работ</w:t>
      </w:r>
      <w:r w:rsidR="0020322B" w:rsidRPr="0020322B">
        <w:rPr>
          <w:i/>
          <w:sz w:val="22"/>
          <w:szCs w:val="22"/>
        </w:rPr>
        <w:t xml:space="preserve"> по капитальному ремонту</w:t>
      </w:r>
      <w:r w:rsidR="00B03F0B" w:rsidRPr="00B03F0B">
        <w:t xml:space="preserve"> </w:t>
      </w:r>
      <w:r w:rsidR="00B03F0B" w:rsidRPr="00B03F0B">
        <w:rPr>
          <w:i/>
          <w:sz w:val="22"/>
          <w:szCs w:val="22"/>
        </w:rPr>
        <w:t xml:space="preserve">котельных и ЦТП  с заменой оборудования  по  </w:t>
      </w:r>
      <w:r w:rsidR="00E4304B">
        <w:rPr>
          <w:i/>
          <w:sz w:val="22"/>
          <w:szCs w:val="22"/>
        </w:rPr>
        <w:t>филиалу  ОАО «АТЭК» «Майкопские</w:t>
      </w:r>
      <w:r w:rsidR="00B03F0B" w:rsidRPr="00B03F0B">
        <w:rPr>
          <w:i/>
          <w:sz w:val="22"/>
          <w:szCs w:val="22"/>
        </w:rPr>
        <w:t xml:space="preserve"> тепловые сети»</w:t>
      </w:r>
      <w:r w:rsidR="00B03F0B">
        <w:rPr>
          <w:i/>
          <w:sz w:val="22"/>
          <w:szCs w:val="22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03" w:rsidRDefault="00857103" w:rsidP="0084590D">
      <w:r>
        <w:separator/>
      </w:r>
    </w:p>
  </w:endnote>
  <w:endnote w:type="continuationSeparator" w:id="0">
    <w:p w:rsidR="00857103" w:rsidRDefault="0085710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03" w:rsidRDefault="00857103" w:rsidP="0084590D">
      <w:r>
        <w:separator/>
      </w:r>
    </w:p>
  </w:footnote>
  <w:footnote w:type="continuationSeparator" w:id="0">
    <w:p w:rsidR="00857103" w:rsidRDefault="0085710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57103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0F4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113</cp:revision>
  <cp:lastPrinted>2015-08-10T12:48:00Z</cp:lastPrinted>
  <dcterms:created xsi:type="dcterms:W3CDTF">2012-09-10T07:20:00Z</dcterms:created>
  <dcterms:modified xsi:type="dcterms:W3CDTF">2015-08-11T13:32:00Z</dcterms:modified>
</cp:coreProperties>
</file>