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4258" w:rsidRPr="005A5FD1" w:rsidRDefault="00BA4258" w:rsidP="00BA4258">
      <w:pPr>
        <w:suppressAutoHyphens w:val="0"/>
        <w:jc w:val="right"/>
        <w:rPr>
          <w:sz w:val="24"/>
          <w:lang w:eastAsia="ru-RU"/>
        </w:rPr>
      </w:pPr>
      <w:bookmarkStart w:id="0" w:name="_GoBack"/>
      <w:bookmarkEnd w:id="0"/>
      <w:r w:rsidRPr="005A5FD1">
        <w:rPr>
          <w:sz w:val="24"/>
          <w:lang w:eastAsia="ru-RU"/>
        </w:rPr>
        <w:t>Приложение № 2</w:t>
      </w:r>
    </w:p>
    <w:p w:rsidR="00BA4258" w:rsidRPr="005A5FD1" w:rsidRDefault="00BA4258" w:rsidP="00BA4258">
      <w:pPr>
        <w:suppressAutoHyphens w:val="0"/>
        <w:mirrorIndents/>
        <w:rPr>
          <w:b/>
          <w:sz w:val="24"/>
          <w:lang w:eastAsia="ru-RU"/>
        </w:rPr>
      </w:pPr>
    </w:p>
    <w:p w:rsidR="00BA4258" w:rsidRPr="005A5FD1" w:rsidRDefault="00BA4258" w:rsidP="00BA4258">
      <w:pPr>
        <w:suppressAutoHyphens w:val="0"/>
        <w:mirrorIndents/>
        <w:jc w:val="center"/>
        <w:rPr>
          <w:b/>
          <w:sz w:val="24"/>
          <w:lang w:eastAsia="ru-RU"/>
        </w:rPr>
      </w:pPr>
      <w:r w:rsidRPr="005A5FD1">
        <w:rPr>
          <w:b/>
          <w:sz w:val="24"/>
          <w:lang w:eastAsia="ru-RU"/>
        </w:rPr>
        <w:t>ЗАЯВКА</w:t>
      </w:r>
    </w:p>
    <w:p w:rsidR="00BA4258" w:rsidRPr="005A5FD1" w:rsidRDefault="00BA4258" w:rsidP="00BA4258">
      <w:pPr>
        <w:jc w:val="center"/>
        <w:rPr>
          <w:b/>
          <w:sz w:val="24"/>
          <w:lang w:eastAsia="ru-RU"/>
        </w:rPr>
      </w:pPr>
      <w:r w:rsidRPr="005A5FD1">
        <w:rPr>
          <w:b/>
          <w:color w:val="000000" w:themeColor="text1"/>
          <w:sz w:val="24"/>
          <w:lang w:eastAsia="ru-RU"/>
        </w:rPr>
        <w:t xml:space="preserve">На участие в </w:t>
      </w:r>
      <w:r w:rsidRPr="005A5FD1">
        <w:rPr>
          <w:b/>
          <w:sz w:val="24"/>
          <w:lang w:eastAsia="ru-RU"/>
        </w:rPr>
        <w:t>открытом запросе предложений на право заключения договора поставки нефтепродуктов по топливным картам (АИ-95, АИ-92, ДТ)</w:t>
      </w:r>
      <w:r w:rsidR="0034661B" w:rsidRPr="0034661B">
        <w:rPr>
          <w:b/>
          <w:sz w:val="24"/>
          <w:lang w:eastAsia="ru-RU"/>
        </w:rPr>
        <w:t xml:space="preserve"> </w:t>
      </w:r>
      <w:r w:rsidR="0034661B">
        <w:rPr>
          <w:b/>
          <w:sz w:val="24"/>
          <w:lang w:eastAsia="ru-RU"/>
        </w:rPr>
        <w:t>на 2017 год</w:t>
      </w:r>
      <w:r w:rsidRPr="005A5FD1">
        <w:rPr>
          <w:b/>
          <w:sz w:val="24"/>
          <w:lang w:eastAsia="ru-RU"/>
        </w:rPr>
        <w:t xml:space="preserve"> для нужд филиалов АО «АТЭК»</w:t>
      </w:r>
    </w:p>
    <w:p w:rsidR="00BA4258" w:rsidRPr="005A5FD1" w:rsidRDefault="00BA4258" w:rsidP="00BA4258">
      <w:pPr>
        <w:jc w:val="center"/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BA4258" w:rsidRPr="005A5FD1" w:rsidTr="00A12D6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A5FD1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A5FD1">
              <w:rPr>
                <w:b/>
                <w:sz w:val="22"/>
                <w:szCs w:val="22"/>
                <w:lang w:eastAsia="ru-RU"/>
              </w:rPr>
              <w:t>Показатель (требуемое значение)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A5FD1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BA4258" w:rsidRPr="005A5FD1" w:rsidTr="00A12D63">
        <w:trPr>
          <w:trHeight w:hRule="exact" w:val="12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Цена товара (топлива) в розничной сети (на стели) АЗС в момент подачи заявки подтвержденная гарантийным письмом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АИ-92-_____ руб./литр</w:t>
            </w:r>
          </w:p>
          <w:p w:rsidR="00BA4258" w:rsidRPr="005A5FD1" w:rsidRDefault="00BA4258" w:rsidP="00A12D6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АИ-95-_____ руб./литр</w:t>
            </w:r>
          </w:p>
          <w:p w:rsidR="00BA4258" w:rsidRPr="005A5FD1" w:rsidRDefault="00BA4258" w:rsidP="00A12D6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 xml:space="preserve">ДТ-      _____руб./литр </w:t>
            </w:r>
          </w:p>
          <w:p w:rsidR="00BA4258" w:rsidRPr="005A5FD1" w:rsidRDefault="00BA4258" w:rsidP="00A12D6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Приложение на ____листах</w:t>
            </w:r>
          </w:p>
        </w:tc>
      </w:tr>
      <w:tr w:rsidR="00BA4258" w:rsidRPr="005A5FD1" w:rsidTr="00A12D63">
        <w:trPr>
          <w:trHeight w:hRule="exact" w:val="1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Общая сумма договора (</w:t>
            </w:r>
            <w:r w:rsidRPr="005A5FD1">
              <w:rPr>
                <w:i/>
                <w:color w:val="000000" w:themeColor="text1"/>
                <w:sz w:val="22"/>
                <w:szCs w:val="22"/>
              </w:rPr>
              <w:t>с учетом вознаграждения агента, если предусмотрено</w:t>
            </w:r>
            <w:r w:rsidRPr="005A5FD1">
              <w:rPr>
                <w:color w:val="000000" w:themeColor="text1"/>
                <w:sz w:val="22"/>
                <w:szCs w:val="22"/>
              </w:rPr>
              <w:t>)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((Цена АИ95*46 900 л)+ (Цена АИ92*353 680 л)+(Цена ДТ* 976 800 л)) =_______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_____рублей</w:t>
            </w:r>
          </w:p>
        </w:tc>
      </w:tr>
      <w:tr w:rsidR="00BA4258" w:rsidRPr="005A5FD1" w:rsidTr="00A12D63">
        <w:trPr>
          <w:trHeight w:hRule="exact" w:val="1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Общая сумма поставляемого Товара для филиала АО "АТЭК" «Майкопские тепловые сети»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Бензин АИ 92, литр – 27 000л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Дизельное топливо, литр – 29 000л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Итого:__________руб.</w:t>
            </w:r>
          </w:p>
        </w:tc>
      </w:tr>
      <w:tr w:rsidR="00BA4258" w:rsidRPr="005A5FD1" w:rsidTr="00A12D63">
        <w:trPr>
          <w:trHeight w:hRule="exact" w:val="1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Общая сумма поставляемого Товара для филиала АО "АТЭК" «Гулькевичские тепловые сети»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Бензин АИ 92, литр – 35 000л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Дизельное топливо, литр – 4 000л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Итого:__________руб.</w:t>
            </w:r>
          </w:p>
        </w:tc>
      </w:tr>
      <w:tr w:rsidR="00BA4258" w:rsidRPr="005A5FD1" w:rsidTr="00A12D63">
        <w:trPr>
          <w:trHeight w:hRule="exact" w:val="1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Общая сумма поставляемого Товара для филиала АО "АТЭК" «Краснодартеплоэнерго»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Бензин АИ 92, литр – 172 680л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Бензин АИ 95, литр – 41 400л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Дизельное топливо, литр – 874 800л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Итого_____руб.</w:t>
            </w:r>
          </w:p>
        </w:tc>
      </w:tr>
      <w:tr w:rsidR="00BA4258" w:rsidRPr="005A5FD1" w:rsidTr="00A12D63">
        <w:trPr>
          <w:trHeight w:hRule="exact" w:val="1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Общая сумма поставляемого Товара для филиала АО "АТЭК" «Тимашевские тепловые сети»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Бензин АИ 92, литр – 47 000л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Дизельное топливо, литр – 4 000л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Итого:__________руб.</w:t>
            </w:r>
          </w:p>
        </w:tc>
      </w:tr>
      <w:tr w:rsidR="00BA4258" w:rsidRPr="005A5FD1" w:rsidTr="00A12D63">
        <w:trPr>
          <w:trHeight w:hRule="exact" w:val="1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Общая сумма поставляемого Товара для филиала АО "АТЭК" «Абинские тепловые сети»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Бензин АИ 92, литр – 14 000л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A4258" w:rsidRPr="005A5FD1" w:rsidTr="00A12D63">
        <w:trPr>
          <w:trHeight w:hRule="exact" w:val="16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Общая сумма поставляемого Товара для филиала АО "АТЭК" «Новороссийские тепловые сети»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Бензин АИ 92, литр – 58 000л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Бензин АИ 95, литр – 46 900л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A5FD1">
              <w:rPr>
                <w:color w:val="000000" w:themeColor="text1"/>
                <w:sz w:val="22"/>
                <w:szCs w:val="22"/>
              </w:rPr>
              <w:t>Дизельное топливо, литр – 976 800л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__________руб.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Итого_____руб.</w:t>
            </w:r>
          </w:p>
        </w:tc>
      </w:tr>
      <w:tr w:rsidR="00BA4258" w:rsidRPr="005A5FD1" w:rsidTr="00A12D63">
        <w:trPr>
          <w:trHeight w:hRule="exact" w:val="3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Наличие автозаправочных станций в круглосуточном, ежедневном режиме работы в городах: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Майкоп (не менее 2 (двух));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Гулькевичи (не менее 2 (двух))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Краснодар (не менее 2 (двух))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Новороссийск (не менее 2 (двух))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Абинск (не менее 2 (двух));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Тимашевск (не менее 2 (двух))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Всего в краснодарском крае Республике Адыгеи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Майкоп                      ____шт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Гулькевичи                ____шт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Краснодар                  ____шт</w:t>
            </w:r>
          </w:p>
          <w:p w:rsidR="00BA4258" w:rsidRPr="005A5FD1" w:rsidRDefault="00BA4258" w:rsidP="00A12D6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Новороссийск            ____шт</w:t>
            </w:r>
          </w:p>
          <w:p w:rsidR="00BA4258" w:rsidRPr="005A5FD1" w:rsidRDefault="00BA4258" w:rsidP="00A12D6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Абинск                       ____шт</w:t>
            </w:r>
          </w:p>
          <w:p w:rsidR="00BA4258" w:rsidRPr="005A5FD1" w:rsidRDefault="00BA4258" w:rsidP="00A12D6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Тимашевск                 ____шт</w:t>
            </w:r>
          </w:p>
          <w:p w:rsidR="00BA4258" w:rsidRPr="005A5FD1" w:rsidRDefault="00BA4258" w:rsidP="00A12D6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BA4258" w:rsidRPr="005A5FD1" w:rsidRDefault="00BA4258" w:rsidP="00A12D6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 w:themeColor="text1"/>
                <w:sz w:val="22"/>
                <w:szCs w:val="22"/>
                <w:lang w:eastAsia="ru-RU"/>
              </w:rPr>
              <w:t>Всего в краснодарском крае Республике Адыгеи       _____шт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Приложение с указанием адресов на _____листах</w:t>
            </w:r>
          </w:p>
        </w:tc>
      </w:tr>
      <w:tr w:rsidR="00BA4258" w:rsidRPr="005A5FD1" w:rsidTr="00A12D63">
        <w:trPr>
          <w:trHeight w:hRule="exact" w:val="1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color w:val="000000"/>
                <w:sz w:val="22"/>
                <w:szCs w:val="22"/>
                <w:lang w:eastAsia="ru-RU"/>
              </w:rPr>
              <w:t>Условия оплаты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i/>
                <w:color w:val="000000"/>
                <w:sz w:val="22"/>
                <w:szCs w:val="22"/>
                <w:lang w:eastAsia="ru-RU"/>
              </w:rPr>
              <w:t>Клиент производит предварительную оплату в размере 100% от предполагаемой общей стоимости получаемого по картам товара на месяц</w:t>
            </w:r>
          </w:p>
        </w:tc>
      </w:tr>
      <w:tr w:rsidR="00BA4258" w:rsidRPr="005A5FD1" w:rsidTr="00A12D63">
        <w:trPr>
          <w:trHeight w:hRule="exact" w:val="8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A5FD1">
              <w:rPr>
                <w:color w:val="000000"/>
                <w:sz w:val="22"/>
                <w:szCs w:val="22"/>
                <w:lang w:eastAsia="ru-RU"/>
              </w:rPr>
              <w:t xml:space="preserve">Предоставление скидки клиенту от количества выбранного за отчетный период товара </w:t>
            </w:r>
            <w:r w:rsidRPr="005A5FD1">
              <w:rPr>
                <w:i/>
                <w:color w:val="000000"/>
                <w:sz w:val="22"/>
                <w:szCs w:val="22"/>
                <w:lang w:eastAsia="ru-RU"/>
              </w:rPr>
              <w:t>(если предусмотрено)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5A5FD1">
              <w:rPr>
                <w:i/>
                <w:color w:val="000000"/>
                <w:sz w:val="22"/>
                <w:szCs w:val="22"/>
                <w:lang w:eastAsia="ru-RU"/>
              </w:rPr>
              <w:t>______%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5A5FD1">
              <w:rPr>
                <w:i/>
                <w:color w:val="000000"/>
                <w:sz w:val="22"/>
                <w:szCs w:val="22"/>
                <w:lang w:eastAsia="ru-RU"/>
              </w:rPr>
              <w:t>или</w:t>
            </w:r>
          </w:p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5A5FD1">
              <w:rPr>
                <w:i/>
                <w:color w:val="000000"/>
                <w:sz w:val="22"/>
                <w:szCs w:val="22"/>
                <w:lang w:eastAsia="ru-RU"/>
              </w:rPr>
              <w:t>не предусмотрено</w:t>
            </w:r>
          </w:p>
        </w:tc>
      </w:tr>
      <w:tr w:rsidR="00BA4258" w:rsidRPr="005A5FD1" w:rsidTr="00A12D63">
        <w:trPr>
          <w:trHeight w:hRule="exact" w:val="12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A5FD1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спецификацией)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258" w:rsidRPr="005A5FD1" w:rsidRDefault="00BA4258" w:rsidP="00A12D63">
            <w:pPr>
              <w:rPr>
                <w:i/>
                <w:iCs/>
                <w:sz w:val="22"/>
                <w:szCs w:val="22"/>
              </w:rPr>
            </w:pPr>
            <w:r w:rsidRPr="005A5FD1">
              <w:rPr>
                <w:i/>
                <w:iCs/>
                <w:sz w:val="22"/>
                <w:szCs w:val="22"/>
              </w:rPr>
              <w:t>(согласен безоговорочно,</w:t>
            </w:r>
          </w:p>
          <w:p w:rsidR="00BA4258" w:rsidRPr="005A5FD1" w:rsidRDefault="00BA4258" w:rsidP="00A12D6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A5FD1">
              <w:rPr>
                <w:i/>
                <w:iCs/>
                <w:sz w:val="22"/>
                <w:szCs w:val="22"/>
              </w:rPr>
              <w:t>согласен с дополнительными условиями (приложение Участника)</w:t>
            </w:r>
          </w:p>
        </w:tc>
      </w:tr>
    </w:tbl>
    <w:p w:rsidR="00BA4258" w:rsidRPr="005A5FD1" w:rsidRDefault="00BA4258" w:rsidP="00BA4258">
      <w:pPr>
        <w:ind w:firstLine="709"/>
        <w:jc w:val="both"/>
        <w:rPr>
          <w:i/>
          <w:sz w:val="24"/>
        </w:rPr>
      </w:pPr>
      <w:r w:rsidRPr="005A5FD1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5A5FD1">
        <w:rPr>
          <w:i/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5A5FD1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Pr="005A5FD1">
        <w:rPr>
          <w:i/>
          <w:sz w:val="24"/>
          <w:lang w:eastAsia="ru-RU"/>
        </w:rPr>
        <w:t>поставку</w:t>
      </w:r>
      <w:r w:rsidRPr="005A5FD1">
        <w:rPr>
          <w:i/>
          <w:sz w:val="24"/>
        </w:rPr>
        <w:t xml:space="preserve"> нефтепродуктов по топливным картам (АИ-95</w:t>
      </w:r>
      <w:r>
        <w:rPr>
          <w:i/>
          <w:sz w:val="24"/>
        </w:rPr>
        <w:t xml:space="preserve">, АИ-92, ДТ) для нужд филиалов </w:t>
      </w:r>
      <w:r w:rsidRPr="005A5FD1">
        <w:rPr>
          <w:i/>
          <w:sz w:val="24"/>
        </w:rPr>
        <w:t>АО «АТЭК».</w:t>
      </w:r>
    </w:p>
    <w:p w:rsidR="00BA4258" w:rsidRPr="005A5FD1" w:rsidRDefault="00BA4258" w:rsidP="00BA4258">
      <w:pPr>
        <w:ind w:firstLine="709"/>
        <w:jc w:val="both"/>
        <w:rPr>
          <w:rFonts w:eastAsia="SimSun"/>
          <w:kern w:val="3"/>
          <w:sz w:val="24"/>
          <w:lang w:eastAsia="en-US"/>
        </w:rPr>
      </w:pPr>
      <w:r w:rsidRPr="005A5FD1">
        <w:rPr>
          <w:b/>
          <w:bCs/>
          <w:color w:val="000000"/>
          <w:spacing w:val="-1"/>
          <w:sz w:val="24"/>
          <w:lang w:eastAsia="ru-RU"/>
        </w:rPr>
        <w:t>Место и условия поставки:</w:t>
      </w:r>
      <w:r w:rsidRPr="005A5FD1">
        <w:rPr>
          <w:sz w:val="24"/>
          <w:lang w:eastAsia="ru-RU"/>
        </w:rPr>
        <w:t xml:space="preserve"> Розничный налив ГСМ на заправочных станциях в </w:t>
      </w:r>
      <w:r>
        <w:rPr>
          <w:sz w:val="24"/>
          <w:lang w:eastAsia="ru-RU"/>
        </w:rPr>
        <w:t xml:space="preserve">              </w:t>
      </w:r>
      <w:r w:rsidRPr="005A5FD1">
        <w:rPr>
          <w:sz w:val="24"/>
          <w:lang w:eastAsia="ru-RU"/>
        </w:rPr>
        <w:t>г. Майкоп, г. Гулькевичи, г. Краснодар, г. Новороссийск, г. Абинск, г. Тимашевск.</w:t>
      </w:r>
    </w:p>
    <w:p w:rsidR="00BA4258" w:rsidRPr="005A5FD1" w:rsidRDefault="00BA4258" w:rsidP="00BA4258">
      <w:pPr>
        <w:ind w:firstLine="709"/>
        <w:jc w:val="both"/>
        <w:rPr>
          <w:color w:val="000000"/>
          <w:sz w:val="24"/>
          <w:lang w:eastAsia="ru-RU"/>
        </w:rPr>
      </w:pPr>
      <w:r w:rsidRPr="005A5FD1">
        <w:rPr>
          <w:sz w:val="24"/>
          <w:lang w:eastAsia="ru-RU"/>
        </w:rPr>
        <w:t xml:space="preserve">Цена за указанный объем является твердой и изменению не подлежит на весь срок поставки, сумма </w:t>
      </w:r>
      <w:r>
        <w:rPr>
          <w:sz w:val="24"/>
          <w:lang w:eastAsia="ru-RU"/>
        </w:rPr>
        <w:t xml:space="preserve">договора </w:t>
      </w:r>
      <w:r w:rsidRPr="005A5FD1">
        <w:rPr>
          <w:sz w:val="24"/>
          <w:lang w:eastAsia="ru-RU"/>
        </w:rPr>
        <w:t xml:space="preserve">может быть изменена в случае увеличения объема работ, но не более чем на 30% от первоначальной цены </w:t>
      </w:r>
      <w:r>
        <w:rPr>
          <w:sz w:val="24"/>
          <w:lang w:eastAsia="ru-RU"/>
        </w:rPr>
        <w:t>договора</w:t>
      </w:r>
      <w:r w:rsidRPr="005A5FD1">
        <w:rPr>
          <w:sz w:val="24"/>
          <w:lang w:eastAsia="ru-RU"/>
        </w:rPr>
        <w:t>.</w:t>
      </w:r>
    </w:p>
    <w:p w:rsidR="00BA4258" w:rsidRPr="005A5FD1" w:rsidRDefault="00BA4258" w:rsidP="00BA4258">
      <w:pPr>
        <w:shd w:val="clear" w:color="auto" w:fill="FFFFFF"/>
        <w:suppressAutoHyphens w:val="0"/>
        <w:ind w:left="19" w:firstLine="709"/>
        <w:jc w:val="both"/>
        <w:rPr>
          <w:sz w:val="24"/>
          <w:lang w:eastAsia="ru-RU"/>
        </w:rPr>
      </w:pPr>
      <w:r w:rsidRPr="005A5FD1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поставку </w:t>
      </w:r>
      <w:r w:rsidRPr="005A5FD1">
        <w:rPr>
          <w:color w:val="000000"/>
          <w:spacing w:val="5"/>
          <w:sz w:val="24"/>
          <w:lang w:eastAsia="ru-RU"/>
        </w:rPr>
        <w:t xml:space="preserve">в соответствии с условиями, приведенными в извещении о проведении запроса </w:t>
      </w:r>
      <w:r w:rsidRPr="005A5FD1">
        <w:rPr>
          <w:color w:val="000000"/>
          <w:sz w:val="24"/>
          <w:lang w:eastAsia="ru-RU"/>
        </w:rPr>
        <w:t>предложений и техническом задании, и согласны с имеющимся в нем порядком платежей.</w:t>
      </w:r>
    </w:p>
    <w:p w:rsidR="00BA4258" w:rsidRPr="005A5FD1" w:rsidRDefault="00BA4258" w:rsidP="00BA4258">
      <w:pPr>
        <w:shd w:val="clear" w:color="auto" w:fill="FFFFFF"/>
        <w:suppressAutoHyphens w:val="0"/>
        <w:ind w:right="10" w:firstLine="709"/>
        <w:jc w:val="both"/>
        <w:rPr>
          <w:color w:val="000000"/>
          <w:sz w:val="24"/>
          <w:lang w:eastAsia="ru-RU"/>
        </w:rPr>
      </w:pPr>
      <w:r w:rsidRPr="005A5FD1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5A5FD1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BA4258" w:rsidRPr="005A5FD1" w:rsidRDefault="00BA4258" w:rsidP="00BA4258">
      <w:pPr>
        <w:suppressAutoHyphens w:val="0"/>
        <w:ind w:firstLine="709"/>
        <w:jc w:val="both"/>
        <w:rPr>
          <w:color w:val="000000"/>
          <w:sz w:val="24"/>
          <w:lang w:eastAsia="ru-RU"/>
        </w:rPr>
      </w:pPr>
      <w:r w:rsidRPr="005A5FD1">
        <w:rPr>
          <w:color w:val="000000"/>
          <w:spacing w:val="7"/>
          <w:sz w:val="24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5A5FD1">
        <w:rPr>
          <w:color w:val="000000"/>
          <w:sz w:val="24"/>
          <w:lang w:eastAsia="ru-RU"/>
        </w:rPr>
        <w:t xml:space="preserve">на месте назначения, налоги и другие обязательные платежи. </w:t>
      </w:r>
    </w:p>
    <w:p w:rsidR="00BA4258" w:rsidRPr="005A5FD1" w:rsidRDefault="00BA4258" w:rsidP="00BA4258">
      <w:pPr>
        <w:suppressAutoHyphens w:val="0"/>
        <w:ind w:firstLine="709"/>
        <w:mirrorIndents/>
        <w:jc w:val="both"/>
        <w:rPr>
          <w:sz w:val="24"/>
          <w:lang w:eastAsia="ru-RU"/>
        </w:rPr>
      </w:pPr>
      <w:r w:rsidRPr="005A5FD1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BA4258" w:rsidRPr="005A5FD1" w:rsidTr="00A12D63">
        <w:tc>
          <w:tcPr>
            <w:tcW w:w="7234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A5FD1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A4258" w:rsidRPr="005A5FD1" w:rsidTr="00A12D63">
        <w:tc>
          <w:tcPr>
            <w:tcW w:w="7234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A5FD1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A4258" w:rsidRPr="005A5FD1" w:rsidTr="00A12D63">
        <w:tc>
          <w:tcPr>
            <w:tcW w:w="7234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A5FD1">
              <w:rPr>
                <w:sz w:val="24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A4258" w:rsidRPr="005A5FD1" w:rsidTr="00A12D63">
        <w:tc>
          <w:tcPr>
            <w:tcW w:w="7234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A5FD1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A4258" w:rsidRPr="005A5FD1" w:rsidTr="00A12D63">
        <w:tc>
          <w:tcPr>
            <w:tcW w:w="7234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A5FD1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A4258" w:rsidRPr="005A5FD1" w:rsidTr="00A12D63">
        <w:tc>
          <w:tcPr>
            <w:tcW w:w="7234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A5FD1">
              <w:rPr>
                <w:sz w:val="24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A4258" w:rsidRPr="005A5FD1" w:rsidTr="00A12D63">
        <w:tc>
          <w:tcPr>
            <w:tcW w:w="7234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A5FD1">
              <w:rPr>
                <w:sz w:val="24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A4258" w:rsidRPr="005A5FD1" w:rsidTr="00A12D63">
        <w:tc>
          <w:tcPr>
            <w:tcW w:w="7234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A5FD1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A4258" w:rsidRPr="005A5FD1" w:rsidTr="00A12D63">
        <w:tc>
          <w:tcPr>
            <w:tcW w:w="7234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BA4258" w:rsidRPr="005A5FD1" w:rsidTr="00A12D63">
        <w:tc>
          <w:tcPr>
            <w:tcW w:w="7234" w:type="dxa"/>
            <w:shd w:val="clear" w:color="auto" w:fill="auto"/>
          </w:tcPr>
          <w:p w:rsidR="00BA4258" w:rsidRDefault="00BA4258" w:rsidP="00A12D63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5A5FD1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5A5FD1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5A5FD1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BA4258" w:rsidRPr="005A5FD1" w:rsidRDefault="00BA4258" w:rsidP="00A12D63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5A5FD1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BA4258" w:rsidRDefault="00BA4258" w:rsidP="009E7D37">
      <w:pPr>
        <w:jc w:val="right"/>
        <w:outlineLvl w:val="5"/>
        <w:rPr>
          <w:iCs/>
          <w:szCs w:val="28"/>
          <w:lang w:val="en-US" w:eastAsia="ru-RU"/>
        </w:rPr>
      </w:pPr>
    </w:p>
    <w:p w:rsidR="005628FC" w:rsidRPr="00BA4258" w:rsidRDefault="005628FC" w:rsidP="00DC6AFE">
      <w:pPr>
        <w:outlineLvl w:val="5"/>
        <w:rPr>
          <w:iCs/>
          <w:szCs w:val="28"/>
          <w:lang w:val="en-US" w:eastAsia="ru-RU"/>
        </w:rPr>
      </w:pPr>
    </w:p>
    <w:p w:rsidR="00147F8D" w:rsidRDefault="00147F8D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DC6AFE" w:rsidRDefault="00DC6AFE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AA3EBE">
      <w:pgSz w:w="11905" w:h="16837"/>
      <w:pgMar w:top="567" w:right="880" w:bottom="567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48" w:rsidRDefault="00BA7B48" w:rsidP="0084590D">
      <w:r>
        <w:separator/>
      </w:r>
    </w:p>
  </w:endnote>
  <w:endnote w:type="continuationSeparator" w:id="0">
    <w:p w:rsidR="00BA7B48" w:rsidRDefault="00BA7B4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48" w:rsidRDefault="00BA7B48" w:rsidP="0084590D">
      <w:r>
        <w:separator/>
      </w:r>
    </w:p>
  </w:footnote>
  <w:footnote w:type="continuationSeparator" w:id="0">
    <w:p w:rsidR="00BA7B48" w:rsidRDefault="00BA7B4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16E7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47F8D"/>
    <w:rsid w:val="00155E97"/>
    <w:rsid w:val="001611BE"/>
    <w:rsid w:val="00173198"/>
    <w:rsid w:val="00175C1A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31CA6"/>
    <w:rsid w:val="00334F55"/>
    <w:rsid w:val="00342FAD"/>
    <w:rsid w:val="0034661B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76FD1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D7A55"/>
    <w:rsid w:val="003E4A34"/>
    <w:rsid w:val="003F6753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83AF4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0F7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27757"/>
    <w:rsid w:val="00751A31"/>
    <w:rsid w:val="00752029"/>
    <w:rsid w:val="0076497B"/>
    <w:rsid w:val="00766124"/>
    <w:rsid w:val="00770859"/>
    <w:rsid w:val="00775DF4"/>
    <w:rsid w:val="00776A2F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6859"/>
    <w:rsid w:val="007E103C"/>
    <w:rsid w:val="007F19C3"/>
    <w:rsid w:val="0080246C"/>
    <w:rsid w:val="008039FF"/>
    <w:rsid w:val="00803D2D"/>
    <w:rsid w:val="00834F04"/>
    <w:rsid w:val="00836020"/>
    <w:rsid w:val="00836A2E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83B2A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07E37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2A4"/>
    <w:rsid w:val="00981FCC"/>
    <w:rsid w:val="00984332"/>
    <w:rsid w:val="009919C1"/>
    <w:rsid w:val="009A3844"/>
    <w:rsid w:val="009A6948"/>
    <w:rsid w:val="009C5BBB"/>
    <w:rsid w:val="009C70F2"/>
    <w:rsid w:val="009D0810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3EBE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64E7"/>
    <w:rsid w:val="00AE7870"/>
    <w:rsid w:val="00AF4BCA"/>
    <w:rsid w:val="00AF4FAF"/>
    <w:rsid w:val="00AF718B"/>
    <w:rsid w:val="00B00FFD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4C8E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4258"/>
    <w:rsid w:val="00BA7B48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42C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57D9B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AFE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4761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1A1A"/>
    <w:rsid w:val="00F21AFA"/>
    <w:rsid w:val="00F2359E"/>
    <w:rsid w:val="00F37C81"/>
    <w:rsid w:val="00F42918"/>
    <w:rsid w:val="00F42E17"/>
    <w:rsid w:val="00F4641C"/>
    <w:rsid w:val="00F569C2"/>
    <w:rsid w:val="00F56C9A"/>
    <w:rsid w:val="00F63176"/>
    <w:rsid w:val="00F64CEC"/>
    <w:rsid w:val="00F6521F"/>
    <w:rsid w:val="00F76BA4"/>
    <w:rsid w:val="00F861D1"/>
    <w:rsid w:val="00F94ABD"/>
    <w:rsid w:val="00FB30CB"/>
    <w:rsid w:val="00FB6390"/>
    <w:rsid w:val="00FC11E9"/>
    <w:rsid w:val="00FC2575"/>
    <w:rsid w:val="00FC431B"/>
    <w:rsid w:val="00FC4934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06A8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3E04-D425-48E6-B0A9-34256F61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203</cp:revision>
  <cp:lastPrinted>2016-12-09T05:04:00Z</cp:lastPrinted>
  <dcterms:created xsi:type="dcterms:W3CDTF">2012-09-10T07:20:00Z</dcterms:created>
  <dcterms:modified xsi:type="dcterms:W3CDTF">2016-12-09T05:45:00Z</dcterms:modified>
</cp:coreProperties>
</file>