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9D478D">
      <w:pPr>
        <w:ind w:firstLine="0"/>
        <w:jc w:val="center"/>
      </w:pPr>
    </w:p>
    <w:p w:rsidR="009D478D" w:rsidRDefault="00A2361B" w:rsidP="009D478D">
      <w:pPr>
        <w:pStyle w:val="ConsPlusNormal"/>
        <w:shd w:val="clear" w:color="auto" w:fill="FFFFFF"/>
        <w:ind w:firstLine="709"/>
        <w:jc w:val="center"/>
        <w:rPr>
          <w:rFonts w:ascii="Times New Roman" w:eastAsia="Times New Roman" w:hAnsi="Times New Roman" w:cs="Times New Roman"/>
          <w:sz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9D478D">
        <w:rPr>
          <w:rFonts w:ascii="Times New Roman" w:eastAsia="Times New Roman" w:hAnsi="Times New Roman" w:cs="Times New Roman"/>
          <w:sz w:val="24"/>
        </w:rPr>
        <w:t>«В</w:t>
      </w:r>
      <w:r w:rsidR="009D478D" w:rsidRPr="006C7493">
        <w:rPr>
          <w:rFonts w:ascii="Times New Roman" w:eastAsia="Times New Roman" w:hAnsi="Times New Roman" w:cs="Times New Roman"/>
          <w:sz w:val="24"/>
        </w:rPr>
        <w:t>ыполн</w:t>
      </w:r>
      <w:r w:rsidR="009D478D">
        <w:rPr>
          <w:rFonts w:ascii="Times New Roman" w:eastAsia="Times New Roman" w:hAnsi="Times New Roman" w:cs="Times New Roman"/>
          <w:sz w:val="24"/>
        </w:rPr>
        <w:t>ение</w:t>
      </w:r>
      <w:r w:rsidR="009D478D" w:rsidRPr="006C7493">
        <w:rPr>
          <w:rFonts w:ascii="Times New Roman" w:eastAsia="Times New Roman" w:hAnsi="Times New Roman" w:cs="Times New Roman"/>
          <w:sz w:val="24"/>
        </w:rPr>
        <w:t xml:space="preserve"> работ: разработка проектно-сметной документации;</w:t>
      </w:r>
      <w:r w:rsidR="009D478D">
        <w:rPr>
          <w:rFonts w:ascii="Times New Roman" w:eastAsia="Times New Roman" w:hAnsi="Times New Roman" w:cs="Times New Roman"/>
          <w:sz w:val="24"/>
        </w:rPr>
        <w:t xml:space="preserve"> </w:t>
      </w:r>
      <w:r w:rsidR="009D478D" w:rsidRPr="006C7493">
        <w:rPr>
          <w:rFonts w:ascii="Times New Roman" w:eastAsia="Times New Roman" w:hAnsi="Times New Roman" w:cs="Times New Roman"/>
          <w:sz w:val="24"/>
        </w:rPr>
        <w:t>проведение инженерно-геодезических, инженерно-геологических, инженерно-экологических изысканий;</w:t>
      </w:r>
      <w:r w:rsidR="009D478D">
        <w:rPr>
          <w:rFonts w:ascii="Times New Roman" w:eastAsia="Times New Roman" w:hAnsi="Times New Roman" w:cs="Times New Roman"/>
          <w:sz w:val="24"/>
        </w:rPr>
        <w:t xml:space="preserve"> </w:t>
      </w:r>
      <w:r w:rsidR="009D478D" w:rsidRPr="006C7493">
        <w:rPr>
          <w:rFonts w:ascii="Times New Roman" w:eastAsia="Times New Roman" w:hAnsi="Times New Roman" w:cs="Times New Roman"/>
          <w:sz w:val="24"/>
        </w:rPr>
        <w:t>проведение кадастровых работ;</w:t>
      </w:r>
      <w:r w:rsidR="009D478D">
        <w:rPr>
          <w:rFonts w:ascii="Times New Roman" w:eastAsia="Times New Roman" w:hAnsi="Times New Roman" w:cs="Times New Roman"/>
          <w:sz w:val="24"/>
        </w:rPr>
        <w:t xml:space="preserve"> </w:t>
      </w:r>
      <w:r w:rsidR="009D478D" w:rsidRPr="006C7493">
        <w:rPr>
          <w:rFonts w:ascii="Times New Roman" w:eastAsia="Times New Roman" w:hAnsi="Times New Roman" w:cs="Times New Roman"/>
          <w:sz w:val="24"/>
        </w:rPr>
        <w:t>разработка проекта планировки и межевания территории;</w:t>
      </w:r>
      <w:r w:rsidR="009D478D">
        <w:rPr>
          <w:rFonts w:ascii="Times New Roman" w:eastAsia="Times New Roman" w:hAnsi="Times New Roman" w:cs="Times New Roman"/>
          <w:sz w:val="24"/>
        </w:rPr>
        <w:t xml:space="preserve"> </w:t>
      </w:r>
      <w:r w:rsidR="009D478D" w:rsidRPr="006C7493">
        <w:rPr>
          <w:rFonts w:ascii="Times New Roman" w:eastAsia="Times New Roman" w:hAnsi="Times New Roman" w:cs="Times New Roman"/>
          <w:sz w:val="24"/>
        </w:rPr>
        <w:t>проведение негосударственной экспертизы проектно-сметной документации и результатов инженерных изысканий по объекту: «Реконструкция участков тепловых сетей от ТК-14 до ТК-15, от ТК-15 до ТК-19, от т. 19 до т. 16/1, от т. 16/1 до ТК-16. Источник РОК-1», расположенному в г. Краснодаре</w:t>
      </w:r>
      <w:r w:rsidR="009D478D">
        <w:rPr>
          <w:rFonts w:ascii="Times New Roman" w:eastAsia="Times New Roman" w:hAnsi="Times New Roman" w:cs="Times New Roman"/>
          <w:sz w:val="24"/>
        </w:rPr>
        <w:t>»</w:t>
      </w:r>
    </w:p>
    <w:p w:rsidR="00A2361B" w:rsidRPr="00B23747" w:rsidRDefault="00790C73" w:rsidP="009D478D">
      <w:pPr>
        <w:pStyle w:val="ConsPlusNormal"/>
        <w:shd w:val="clear" w:color="auto" w:fill="FFFFFF"/>
        <w:ind w:firstLine="709"/>
        <w:jc w:val="center"/>
        <w:rPr>
          <w:rStyle w:val="-9"/>
          <w:rFonts w:ascii="Times New Roman" w:hAnsi="Times New Roman"/>
          <w:b w:val="0"/>
        </w:rPr>
      </w:pPr>
      <w:r w:rsidRPr="00B23747">
        <w:rPr>
          <w:rStyle w:val="-9"/>
          <w:rFonts w:ascii="Times New Roman" w:hAnsi="Times New Roman"/>
        </w:rPr>
        <w:t>ЗАПРОС</w:t>
      </w:r>
      <w:r w:rsidRPr="00B23747">
        <w:rPr>
          <w:rStyle w:val="-9"/>
          <w:rFonts w:ascii="Times New Roman" w:hAnsi="Times New Roman"/>
          <w:b w:val="0"/>
        </w:rPr>
        <w:t xml:space="preserve"> </w:t>
      </w:r>
      <w:r w:rsidRPr="00B23747">
        <w:rPr>
          <w:rStyle w:val="-9"/>
          <w:rFonts w:ascii="Times New Roman" w:hAnsi="Times New Roman"/>
        </w:rPr>
        <w:t>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proofErr w:type="gramStart"/>
      <w:r w:rsidRPr="0085682C">
        <w:rPr>
          <w:i/>
        </w:rPr>
        <w:t>Блок  «</w:t>
      </w:r>
      <w:proofErr w:type="gramEnd"/>
      <w:r w:rsidRPr="0085682C">
        <w:rPr>
          <w:i/>
        </w:rPr>
        <w:t xml:space="preserve">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proofErr w:type="gramStart"/>
      <w:r w:rsidRPr="0085682C">
        <w:rPr>
          <w:i/>
        </w:rPr>
        <w:t>Блок  «</w:t>
      </w:r>
      <w:proofErr w:type="gramEnd"/>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proofErr w:type="gramStart"/>
      <w:r w:rsidRPr="0085682C">
        <w:rPr>
          <w:i/>
        </w:rPr>
        <w:t>Блок  «</w:t>
      </w:r>
      <w:proofErr w:type="gramEnd"/>
      <w:r w:rsidRPr="0085682C">
        <w:rPr>
          <w:i/>
        </w:rPr>
        <w:t>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proofErr w:type="gramStart"/>
      <w:r w:rsidRPr="0085682C">
        <w:rPr>
          <w:i/>
        </w:rPr>
        <w:t xml:space="preserve">Блок </w:t>
      </w:r>
      <w:r w:rsidR="009C310D" w:rsidRPr="0085682C">
        <w:rPr>
          <w:i/>
        </w:rPr>
        <w:t xml:space="preserve"> «</w:t>
      </w:r>
      <w:proofErr w:type="gramEnd"/>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proofErr w:type="gramStart"/>
      <w:r w:rsidRPr="0085682C">
        <w:rPr>
          <w:i/>
        </w:rPr>
        <w:t>Блок  «</w:t>
      </w:r>
      <w:proofErr w:type="gramEnd"/>
      <w:r w:rsidRPr="0085682C">
        <w:rPr>
          <w:i/>
        </w:rPr>
        <w:t>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Блок</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07" type="#_x0000_t75" style="width:15pt;height:15pt" o:ole="">
                        <v:imagedata r:id="rId26" o:title=""/>
                      </v:shape>
                      <w:control r:id="rId27" w:name="OptionButton2521141342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09" type="#_x0000_t75" style="width:9pt;height:12.75pt" o:ole="">
                        <v:imagedata r:id="rId28" o:title=""/>
                      </v:shape>
                      <w:control r:id="rId29" w:name="OptionButton252114134121" w:shapeid="_x0000_i110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11" type="#_x0000_t75" style="width:9pt;height:12.75pt" o:ole="">
                        <v:imagedata r:id="rId30" o:title=""/>
                      </v:shape>
                      <w:control r:id="rId31" w:name="OptionButton25211413441" w:shapeid="_x0000_i111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9D478D" w:rsidRDefault="009D478D" w:rsidP="009D478D">
            <w:pPr>
              <w:pStyle w:val="af1"/>
              <w:spacing w:before="0" w:after="0"/>
              <w:ind w:left="0"/>
              <w:jc w:val="both"/>
            </w:pPr>
            <w:r w:rsidRPr="009D478D">
              <w:t>«Выполнение работ: разработка проектно-сметной документации; проведение инженерно-геодезических, инженерно-геологических, инженерно-экологических изысканий; проведение кадастровых работ; разработка проекта планировки и межевания территории; проведение негосударственной экспертизы проектно-сметной документации и результатов инженерных изысканий по объекту: «Реконструкция участков тепловых сетей от ТК-14 до ТК-15, от ТК-15 до ТК-19, от т. 19 до т. 16/1, от т. 16/1 до ТК-16. Источник РОК-1», расположенному в г. Краснодаре»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13" type="#_x0000_t75" style="width:13.5pt;height:18.75pt" o:ole="">
                        <v:imagedata r:id="rId32" o:title=""/>
                      </v:shape>
                      <w:control r:id="rId33" w:name="OptionButton252114132" w:shapeid="_x0000_i111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5" type="#_x0000_t75" style="width:13.5pt;height:18.75pt" o:ole="">
                        <v:imagedata r:id="rId34" o:title=""/>
                      </v:shape>
                      <w:control r:id="rId35" w:name="OptionButton25211441" w:shapeid="_x0000_i111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2" o:title=""/>
                      </v:shape>
                      <w:control r:id="rId36" w:name="OptionButton2521141321" w:shapeid="_x0000_i111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34" o:title=""/>
                      </v:shape>
                      <w:control r:id="rId37" w:name="OptionButton2521144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1" type="#_x0000_t75" style="width:13.5pt;height:18.75pt" o:ole="">
                        <v:imagedata r:id="rId34" o:title=""/>
                      </v:shape>
                      <w:control r:id="rId38" w:name="OptionButton25211413211" w:shapeid="_x0000_i1121"/>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32" o:title=""/>
                      </v:shape>
                      <w:control r:id="rId39" w:name="OptionButton2521144111" w:shapeid="_x0000_i112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5" type="#_x0000_t75" style="width:13.5pt;height:18.75pt" o:ole="">
                        <v:imagedata r:id="rId32" o:title=""/>
                      </v:shape>
                      <w:control r:id="rId40" w:name="OptionButton25211413211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2" o:title=""/>
                      </v:shape>
                      <w:control r:id="rId41" w:name="OptionButton252114133" w:shapeid="_x0000_i112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9" type="#_x0000_t75" style="width:13.5pt;height:18.75pt" o:ole="">
                        <v:imagedata r:id="rId34" o:title=""/>
                      </v:shape>
                      <w:control r:id="rId42" w:name="OptionButton25211413211121" w:shapeid="_x0000_i112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1" type="#_x0000_t75" style="width:13.5pt;height:18.75pt" o:ole="">
                        <v:imagedata r:id="rId32" o:title=""/>
                      </v:shape>
                      <w:control r:id="rId43" w:name="OptionButton252114132111131" w:shapeid="_x0000_i1131"/>
                    </w:object>
                  </w:r>
                </w:p>
              </w:tc>
              <w:tc>
                <w:tcPr>
                  <w:tcW w:w="5933" w:type="dxa"/>
                  <w:vAlign w:val="center"/>
                </w:tcPr>
                <w:p w:rsidR="0022228E" w:rsidRPr="00B23747" w:rsidRDefault="0022228E" w:rsidP="0022228E">
                  <w:pPr>
                    <w:pBdr>
                      <w:bottom w:val="single" w:sz="4" w:space="1" w:color="auto"/>
                    </w:pBdr>
                    <w:ind w:firstLine="0"/>
                    <w:rPr>
                      <w:b/>
                      <w:color w:val="FF0000"/>
                      <w:sz w:val="22"/>
                      <w:szCs w:val="20"/>
                    </w:rPr>
                  </w:pPr>
                  <w:r w:rsidRPr="00B23747">
                    <w:rPr>
                      <w:b/>
                      <w:color w:val="FF0000"/>
                      <w:sz w:val="22"/>
                      <w:szCs w:val="20"/>
                    </w:rPr>
                    <w:t>По техническим вопросам (по предмету закупки):</w:t>
                  </w:r>
                </w:p>
                <w:p w:rsidR="0022228E" w:rsidRPr="00B23747" w:rsidRDefault="003E569A" w:rsidP="0022228E">
                  <w:pPr>
                    <w:pBdr>
                      <w:bottom w:val="single" w:sz="4" w:space="1" w:color="auto"/>
                    </w:pBdr>
                    <w:ind w:firstLine="0"/>
                    <w:rPr>
                      <w:b/>
                      <w:color w:val="FF0000"/>
                      <w:sz w:val="22"/>
                      <w:szCs w:val="20"/>
                    </w:rPr>
                  </w:pPr>
                  <w:r w:rsidRPr="00B23747">
                    <w:rPr>
                      <w:b/>
                      <w:color w:val="FF0000"/>
                      <w:sz w:val="22"/>
                      <w:szCs w:val="20"/>
                    </w:rPr>
                    <w:t>Огарева Ольга Федоровна</w:t>
                  </w:r>
                  <w:r w:rsidR="0022228E" w:rsidRPr="00B23747">
                    <w:rPr>
                      <w:b/>
                      <w:color w:val="FF0000"/>
                      <w:sz w:val="22"/>
                      <w:szCs w:val="20"/>
                    </w:rPr>
                    <w:t>, 8 (</w:t>
                  </w:r>
                  <w:r w:rsidR="00094459" w:rsidRPr="00B23747">
                    <w:rPr>
                      <w:b/>
                      <w:color w:val="FF0000"/>
                      <w:sz w:val="22"/>
                      <w:szCs w:val="20"/>
                    </w:rPr>
                    <w:t>861</w:t>
                  </w:r>
                  <w:r w:rsidR="0022228E" w:rsidRPr="00B23747">
                    <w:rPr>
                      <w:b/>
                      <w:color w:val="FF0000"/>
                      <w:sz w:val="22"/>
                      <w:szCs w:val="20"/>
                    </w:rPr>
                    <w:t xml:space="preserve">) </w:t>
                  </w:r>
                  <w:r w:rsidRPr="00B23747">
                    <w:rPr>
                      <w:b/>
                      <w:color w:val="FF0000"/>
                      <w:sz w:val="22"/>
                      <w:szCs w:val="20"/>
                    </w:rPr>
                    <w:t>299-10-10 доб. 278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B23747">
              <w:rPr>
                <w:szCs w:val="20"/>
              </w:rPr>
              <w:t>14</w:t>
            </w:r>
            <w:r>
              <w:rPr>
                <w:szCs w:val="20"/>
              </w:rPr>
              <w:t>»</w:t>
            </w:r>
            <w:r w:rsidRPr="006333EF">
              <w:rPr>
                <w:szCs w:val="20"/>
              </w:rPr>
              <w:t xml:space="preserve"> </w:t>
            </w:r>
            <w:r w:rsidR="00B23747">
              <w:rPr>
                <w:szCs w:val="20"/>
              </w:rPr>
              <w:t>марта</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33" type="#_x0000_t75" style="width:13.5pt;height:18.75pt" o:ole="">
                        <v:imagedata r:id="rId32" o:title=""/>
                      </v:shape>
                      <w:control r:id="rId44" w:name="OptionButton2521141321111211114" w:shapeid="_x0000_i1133"/>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B23747">
                    <w:rPr>
                      <w:szCs w:val="20"/>
                    </w:rPr>
                    <w:t>14</w:t>
                  </w:r>
                  <w:r w:rsidRPr="004C446F">
                    <w:rPr>
                      <w:szCs w:val="20"/>
                    </w:rPr>
                    <w:t xml:space="preserve">» </w:t>
                  </w:r>
                  <w:r w:rsidR="003D2712">
                    <w:rPr>
                      <w:szCs w:val="20"/>
                    </w:rPr>
                    <w:t>марта</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5" type="#_x0000_t75" style="width:12.75pt;height:18.75pt" o:ole="">
                        <v:imagedata r:id="rId45" o:title=""/>
                      </v:shape>
                      <w:control r:id="rId46" w:name="CheckBox212626" w:shapeid="_x0000_i113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47" w:name="OptionButton25211413211112111141" w:shapeid="_x0000_i1137"/>
                    </w:object>
                  </w:r>
                </w:p>
              </w:tc>
              <w:tc>
                <w:tcPr>
                  <w:tcW w:w="5933" w:type="dxa"/>
                  <w:vAlign w:val="center"/>
                </w:tcPr>
                <w:p w:rsidR="0022228E" w:rsidRPr="00B50788" w:rsidRDefault="0022228E" w:rsidP="0022228E">
                  <w:pPr>
                    <w:ind w:firstLine="0"/>
                  </w:pPr>
                  <w:r w:rsidRPr="00B50788">
                    <w:t>«</w:t>
                  </w:r>
                  <w:r w:rsidR="00B23747">
                    <w:t>25</w:t>
                  </w:r>
                  <w:r w:rsidRPr="00B50788">
                    <w:rPr>
                      <w:szCs w:val="20"/>
                    </w:rPr>
                    <w:t xml:space="preserve">» </w:t>
                  </w:r>
                  <w:r w:rsidR="004653EB">
                    <w:rPr>
                      <w:szCs w:val="20"/>
                    </w:rPr>
                    <w:t>марта</w:t>
                  </w:r>
                  <w:r w:rsidRPr="00B50788">
                    <w:rPr>
                      <w:szCs w:val="20"/>
                    </w:rPr>
                    <w:t xml:space="preserve"> 201</w:t>
                  </w:r>
                  <w:r w:rsidR="00DA3730">
                    <w:rPr>
                      <w:szCs w:val="20"/>
                    </w:rPr>
                    <w:t>9</w:t>
                  </w:r>
                  <w:r w:rsidRPr="00B50788">
                    <w:t xml:space="preserve"> г. «</w:t>
                  </w:r>
                  <w:r w:rsidR="00267E9F">
                    <w:t>00</w:t>
                  </w:r>
                  <w:r w:rsidRPr="00B50788">
                    <w:t xml:space="preserve"> </w:t>
                  </w:r>
                  <w:proofErr w:type="gramStart"/>
                  <w:r w:rsidRPr="00B50788">
                    <w:t>ч :</w:t>
                  </w:r>
                  <w:proofErr w:type="gramEnd"/>
                  <w:r w:rsidRPr="00B50788">
                    <w:t xml:space="preserve"> </w:t>
                  </w:r>
                  <w:r w:rsidR="00267E9F">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4" o:title=""/>
                            </v:shape>
                            <w:control r:id="rId48" w:name="OptionButton2521141321111211113212" w:shapeid="_x0000_i113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49" w:name="OptionButton2521141321111211113213"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43" type="#_x0000_t75" style="width:13.5pt;height:18.75pt" o:ole="">
                        <v:imagedata r:id="rId32" o:title=""/>
                      </v:shape>
                      <w:control r:id="rId50" w:name="OptionButton252114132111121111331" w:shapeid="_x0000_i114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B23747">
                    <w:rPr>
                      <w:szCs w:val="20"/>
                      <w:shd w:val="clear" w:color="auto" w:fill="FFFFFF" w:themeFill="background1"/>
                    </w:rPr>
                    <w:t>25</w:t>
                  </w:r>
                  <w:r w:rsidRPr="0085682C">
                    <w:rPr>
                      <w:szCs w:val="20"/>
                      <w:shd w:val="clear" w:color="auto" w:fill="FFFFFF" w:themeFill="background1"/>
                    </w:rPr>
                    <w:t xml:space="preserve">» </w:t>
                  </w:r>
                  <w:r w:rsidR="004653EB">
                    <w:rPr>
                      <w:szCs w:val="20"/>
                      <w:shd w:val="clear" w:color="auto" w:fill="FFFFFF" w:themeFill="background1"/>
                    </w:rPr>
                    <w:t>марта</w:t>
                  </w:r>
                  <w:r w:rsidR="00B063A1">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0</w:t>
                  </w:r>
                  <w:r w:rsidR="00B23747">
                    <w:rPr>
                      <w:szCs w:val="20"/>
                      <w:shd w:val="clear" w:color="auto" w:fill="FFFFFF" w:themeFill="background1"/>
                    </w:rPr>
                    <w:t>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45" type="#_x0000_t75" style="width:13.5pt;height:18.75pt" o:ole="">
                        <v:imagedata r:id="rId34" o:title=""/>
                      </v:shape>
                      <w:control r:id="rId51" w:name="OptionButton2521141321111211113211" w:shapeid="_x0000_i1145"/>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7" type="#_x0000_t75" style="width:13.5pt;height:18.75pt" o:ole="">
                        <v:imagedata r:id="rId32" o:title=""/>
                      </v:shape>
                      <w:control r:id="rId52" w:name="OptionButton25211413211112111132111" w:shapeid="_x0000_i114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B23747">
                    <w:rPr>
                      <w:szCs w:val="20"/>
                    </w:rPr>
                    <w:t>25</w:t>
                  </w:r>
                  <w:r w:rsidRPr="0085682C">
                    <w:rPr>
                      <w:szCs w:val="20"/>
                    </w:rPr>
                    <w:t xml:space="preserve">» </w:t>
                  </w:r>
                  <w:r w:rsidR="004653EB">
                    <w:rPr>
                      <w:szCs w:val="20"/>
                    </w:rPr>
                    <w:t>марта</w:t>
                  </w:r>
                  <w:r w:rsidRPr="0085682C">
                    <w:rPr>
                      <w:szCs w:val="20"/>
                    </w:rPr>
                    <w:t xml:space="preserve"> 201</w:t>
                  </w:r>
                  <w:r w:rsidR="00DA3730">
                    <w:rPr>
                      <w:szCs w:val="20"/>
                    </w:rPr>
                    <w:t>9</w:t>
                  </w:r>
                  <w:r w:rsidRPr="0085682C">
                    <w:rPr>
                      <w:szCs w:val="20"/>
                    </w:rPr>
                    <w:t xml:space="preserve"> г. «1</w:t>
                  </w:r>
                  <w:r w:rsidR="00557DA0">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49" type="#_x0000_t75" style="width:14.25pt;height:19.5pt" o:ole="">
                        <v:imagedata r:id="rId53" o:title=""/>
                      </v:shape>
                      <w:control r:id="rId54" w:name="OptionButton_33f" w:shapeid="_x0000_i114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1" type="#_x0000_t75" style="width:13.5pt;height:18.75pt" o:ole="">
                        <v:imagedata r:id="rId32" o:title=""/>
                      </v:shape>
                      <w:control r:id="rId55" w:name="OptionButton252114132111121111322111132" w:shapeid="_x0000_i115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225" w:dyaOrig="225">
                            <v:shape id="_x0000_i1153" type="#_x0000_t75" style="width:10.5pt;height:15pt" o:ole="">
                              <v:imagedata r:id="rId56" o:title=""/>
                            </v:shape>
                            <w:control r:id="rId57" w:name="CheckBox21262611101231" w:shapeid="_x0000_i1153"/>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5" type="#_x0000_t75" style="width:12.75pt;height:18.75pt" o:ole="">
                        <v:imagedata r:id="rId58" o:title=""/>
                      </v:shape>
                      <w:control r:id="rId59" w:name="CheckBox2126261" w:shapeid="_x0000_i1155"/>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B33F73" w:rsidTr="001C584F">
              <w:trPr>
                <w:trHeight w:val="217"/>
              </w:trPr>
              <w:tc>
                <w:tcPr>
                  <w:tcW w:w="587" w:type="dxa"/>
                  <w:vAlign w:val="center"/>
                </w:tcPr>
                <w:p w:rsidR="0022228E" w:rsidRPr="0085682C" w:rsidRDefault="0022228E" w:rsidP="0022228E">
                  <w:pPr>
                    <w:ind w:firstLine="0"/>
                  </w:pPr>
                  <w:r w:rsidRPr="0085682C">
                    <w:object w:dxaOrig="225" w:dyaOrig="225">
                      <v:shape id="_x0000_i1157" type="#_x0000_t75" style="width:12.75pt;height:18.75pt" o:ole="">
                        <v:imagedata r:id="rId61" o:title=""/>
                      </v:shape>
                      <w:control r:id="rId62" w:name="CheckBox21262633" w:shapeid="_x0000_i1157"/>
                    </w:object>
                  </w:r>
                </w:p>
              </w:tc>
              <w:tc>
                <w:tcPr>
                  <w:tcW w:w="5933" w:type="dxa"/>
                  <w:vAlign w:val="center"/>
                </w:tcPr>
                <w:p w:rsidR="0022228E" w:rsidRPr="004F7A70" w:rsidRDefault="00FB6F5C"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lastRenderedPageBreak/>
                    <w:object w:dxaOrig="225" w:dyaOrig="225">
                      <v:shape id="_x0000_i1159" type="#_x0000_t75" style="width:12.75pt;height:20.25pt" o:ole="">
                        <v:imagedata r:id="rId64" o:title=""/>
                      </v:shape>
                      <w:control r:id="rId65" w:name="CheckBox212626311112" w:shapeid="_x0000_i115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6" o:title=""/>
                      </v:shape>
                      <w:control r:id="rId67" w:name="CheckBox21262631" w:shapeid="_x0000_i116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63" type="#_x0000_t75" style="width:12.75pt;height:20.25pt" o:ole="">
                        <v:imagedata r:id="rId68" o:title=""/>
                      </v:shape>
                      <w:control r:id="rId69" w:name="CheckBox21262631111" w:shapeid="_x0000_i116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5" type="#_x0000_t75" style="width:12.75pt;height:18.75pt" o:ole="">
                        <v:imagedata r:id="rId70" o:title=""/>
                      </v:shape>
                      <w:control r:id="rId71" w:name="CheckBox212626311111" w:shapeid="_x0000_i116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67" type="#_x0000_t75" style="width:12.75pt;height:18.75pt" o:ole="">
                        <v:imagedata r:id="rId72" o:title=""/>
                      </v:shape>
                      <w:control r:id="rId73" w:name="CheckBox212626311" w:shapeid="_x0000_i116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69" type="#_x0000_t75" style="width:12.75pt;height:18.75pt" o:ole="">
                        <v:imagedata r:id="rId74" o:title=""/>
                      </v:shape>
                      <w:control r:id="rId75" w:name="CheckBox212626312" w:shapeid="_x0000_i116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418"/>
        <w:gridCol w:w="1275"/>
      </w:tblGrid>
      <w:tr w:rsidR="00B768B8" w:rsidRPr="0085682C" w:rsidTr="002F793C">
        <w:trPr>
          <w:trHeight w:val="313"/>
        </w:trPr>
        <w:tc>
          <w:tcPr>
            <w:tcW w:w="562" w:type="dxa"/>
          </w:tcPr>
          <w:p w:rsidR="00B768B8" w:rsidRPr="0085682C" w:rsidRDefault="00B768B8" w:rsidP="00E40D4F">
            <w:pPr>
              <w:ind w:firstLine="0"/>
              <w:jc w:val="center"/>
              <w:rPr>
                <w:sz w:val="16"/>
              </w:rPr>
            </w:pPr>
            <w:r w:rsidRPr="0085682C">
              <w:rPr>
                <w:sz w:val="16"/>
              </w:rPr>
              <w:t>№</w:t>
            </w:r>
          </w:p>
        </w:tc>
        <w:tc>
          <w:tcPr>
            <w:tcW w:w="2977" w:type="dxa"/>
          </w:tcPr>
          <w:p w:rsidR="00B768B8" w:rsidRPr="0085682C" w:rsidRDefault="00B768B8" w:rsidP="00E40D4F">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3734B5">
              <w:rPr>
                <w:sz w:val="16"/>
                <w:szCs w:val="20"/>
              </w:rPr>
              <w:t xml:space="preserve"> с учетом</w:t>
            </w:r>
            <w:r>
              <w:rPr>
                <w:sz w:val="16"/>
                <w:szCs w:val="20"/>
              </w:rPr>
              <w:t xml:space="preserve"> НДС</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proofErr w:type="gramStart"/>
            <w:r w:rsidR="003734B5">
              <w:rPr>
                <w:sz w:val="16"/>
                <w:szCs w:val="20"/>
              </w:rPr>
              <w:t>без</w:t>
            </w:r>
            <w:r>
              <w:rPr>
                <w:sz w:val="16"/>
                <w:szCs w:val="20"/>
              </w:rPr>
              <w:t xml:space="preserve"> учетом</w:t>
            </w:r>
            <w:proofErr w:type="gramEnd"/>
            <w:r>
              <w:rPr>
                <w:sz w:val="16"/>
                <w:szCs w:val="20"/>
              </w:rPr>
              <w:t xml:space="preserve"> НДС</w:t>
            </w:r>
          </w:p>
        </w:tc>
        <w:tc>
          <w:tcPr>
            <w:tcW w:w="850" w:type="dxa"/>
          </w:tcPr>
          <w:p w:rsidR="00B768B8" w:rsidRPr="0085682C" w:rsidRDefault="00B768B8" w:rsidP="00E40D4F">
            <w:pPr>
              <w:ind w:firstLine="0"/>
              <w:jc w:val="center"/>
              <w:rPr>
                <w:sz w:val="16"/>
                <w:szCs w:val="20"/>
              </w:rPr>
            </w:pPr>
            <w:r w:rsidRPr="0085682C">
              <w:rPr>
                <w:sz w:val="16"/>
                <w:szCs w:val="20"/>
              </w:rPr>
              <w:t>Валюта</w:t>
            </w:r>
          </w:p>
        </w:tc>
        <w:tc>
          <w:tcPr>
            <w:tcW w:w="1418" w:type="dxa"/>
          </w:tcPr>
          <w:p w:rsidR="00B768B8" w:rsidRPr="0085682C" w:rsidRDefault="00B768B8" w:rsidP="00E40D4F">
            <w:pPr>
              <w:ind w:firstLine="0"/>
              <w:jc w:val="center"/>
              <w:rPr>
                <w:b/>
                <w:sz w:val="16"/>
              </w:rPr>
            </w:pPr>
            <w:r w:rsidRPr="0085682C">
              <w:rPr>
                <w:sz w:val="16"/>
                <w:szCs w:val="20"/>
              </w:rPr>
              <w:t>Классификация по ОКПД2</w:t>
            </w:r>
          </w:p>
        </w:tc>
        <w:tc>
          <w:tcPr>
            <w:tcW w:w="1275" w:type="dxa"/>
          </w:tcPr>
          <w:p w:rsidR="00B768B8" w:rsidRPr="0085682C" w:rsidRDefault="00B768B8" w:rsidP="00E40D4F">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E40D4F">
            <w:pPr>
              <w:ind w:left="-52" w:firstLine="0"/>
              <w:jc w:val="center"/>
              <w:rPr>
                <w:sz w:val="16"/>
              </w:rPr>
            </w:pPr>
            <w:r w:rsidRPr="0085682C">
              <w:rPr>
                <w:sz w:val="16"/>
                <w:szCs w:val="20"/>
              </w:rPr>
              <w:t>Ед. измерения</w:t>
            </w:r>
          </w:p>
        </w:tc>
        <w:tc>
          <w:tcPr>
            <w:tcW w:w="1134" w:type="dxa"/>
          </w:tcPr>
          <w:p w:rsidR="00B768B8" w:rsidRPr="0085682C" w:rsidRDefault="00B768B8" w:rsidP="00E40D4F">
            <w:pPr>
              <w:ind w:firstLine="0"/>
              <w:jc w:val="center"/>
              <w:rPr>
                <w:sz w:val="16"/>
              </w:rPr>
            </w:pPr>
            <w:r w:rsidRPr="0085682C">
              <w:rPr>
                <w:sz w:val="16"/>
                <w:szCs w:val="20"/>
              </w:rPr>
              <w:t>Количество (Объём)</w:t>
            </w:r>
          </w:p>
        </w:tc>
        <w:tc>
          <w:tcPr>
            <w:tcW w:w="1417" w:type="dxa"/>
          </w:tcPr>
          <w:p w:rsidR="00B768B8" w:rsidRPr="0085682C" w:rsidRDefault="00B768B8" w:rsidP="00E40D4F">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18" w:type="dxa"/>
          </w:tcPr>
          <w:p w:rsidR="00B768B8" w:rsidRPr="0085682C" w:rsidRDefault="00B768B8" w:rsidP="00E40D4F">
            <w:pPr>
              <w:ind w:firstLine="0"/>
              <w:jc w:val="center"/>
              <w:rPr>
                <w:sz w:val="16"/>
              </w:rPr>
            </w:pPr>
            <w:r w:rsidRPr="0085682C">
              <w:rPr>
                <w:sz w:val="16"/>
                <w:szCs w:val="20"/>
              </w:rPr>
              <w:t>Место поставки (адрес)</w:t>
            </w:r>
          </w:p>
        </w:tc>
        <w:tc>
          <w:tcPr>
            <w:tcW w:w="1275" w:type="dxa"/>
          </w:tcPr>
          <w:p w:rsidR="00B768B8" w:rsidRPr="0085682C" w:rsidRDefault="00B768B8" w:rsidP="00E40D4F">
            <w:pPr>
              <w:ind w:firstLine="0"/>
              <w:jc w:val="center"/>
              <w:rPr>
                <w:sz w:val="16"/>
              </w:rPr>
            </w:pPr>
            <w:r w:rsidRPr="0085682C">
              <w:rPr>
                <w:sz w:val="16"/>
                <w:szCs w:val="20"/>
              </w:rPr>
              <w:t>Дополнительные сведения</w:t>
            </w:r>
          </w:p>
        </w:tc>
      </w:tr>
      <w:tr w:rsidR="00B768B8" w:rsidRPr="0085682C" w:rsidTr="002F793C">
        <w:trPr>
          <w:trHeight w:val="224"/>
        </w:trPr>
        <w:tc>
          <w:tcPr>
            <w:tcW w:w="562" w:type="dxa"/>
          </w:tcPr>
          <w:p w:rsidR="00B768B8" w:rsidRPr="0085682C" w:rsidRDefault="00B768B8" w:rsidP="00E40D4F">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E40D4F">
            <w:pPr>
              <w:ind w:firstLine="0"/>
              <w:jc w:val="center"/>
              <w:rPr>
                <w:b/>
                <w:sz w:val="14"/>
              </w:rPr>
            </w:pPr>
            <w:r w:rsidRPr="0085682C">
              <w:rPr>
                <w:b/>
                <w:sz w:val="14"/>
              </w:rPr>
              <w:t>2</w:t>
            </w:r>
          </w:p>
        </w:tc>
        <w:tc>
          <w:tcPr>
            <w:tcW w:w="1276" w:type="dxa"/>
            <w:tcBorders>
              <w:bottom w:val="single" w:sz="6" w:space="0" w:color="auto"/>
            </w:tcBorders>
          </w:tcPr>
          <w:p w:rsidR="00B768B8" w:rsidRDefault="00326886" w:rsidP="00E40D4F">
            <w:pPr>
              <w:ind w:firstLine="0"/>
              <w:jc w:val="center"/>
              <w:rPr>
                <w:b/>
                <w:sz w:val="14"/>
              </w:rPr>
            </w:pPr>
            <w:r>
              <w:rPr>
                <w:b/>
                <w:sz w:val="14"/>
              </w:rPr>
              <w:t>3</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4</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5</w:t>
            </w:r>
          </w:p>
        </w:tc>
        <w:tc>
          <w:tcPr>
            <w:tcW w:w="993" w:type="dxa"/>
            <w:tcBorders>
              <w:bottom w:val="single" w:sz="6" w:space="0" w:color="auto"/>
            </w:tcBorders>
          </w:tcPr>
          <w:p w:rsidR="00B768B8" w:rsidRPr="0085682C" w:rsidRDefault="00B768B8" w:rsidP="00E40D4F">
            <w:pPr>
              <w:ind w:firstLine="0"/>
              <w:jc w:val="center"/>
              <w:rPr>
                <w:b/>
                <w:sz w:val="14"/>
              </w:rPr>
            </w:pPr>
            <w:r>
              <w:rPr>
                <w:b/>
                <w:sz w:val="14"/>
              </w:rPr>
              <w:t>6</w:t>
            </w:r>
          </w:p>
        </w:tc>
        <w:tc>
          <w:tcPr>
            <w:tcW w:w="1134" w:type="dxa"/>
            <w:tcBorders>
              <w:bottom w:val="single" w:sz="6" w:space="0" w:color="auto"/>
            </w:tcBorders>
          </w:tcPr>
          <w:p w:rsidR="00B768B8" w:rsidRPr="0085682C" w:rsidRDefault="00B768B8" w:rsidP="00E40D4F">
            <w:pPr>
              <w:ind w:firstLine="0"/>
              <w:jc w:val="center"/>
              <w:rPr>
                <w:b/>
                <w:sz w:val="14"/>
              </w:rPr>
            </w:pPr>
            <w:r>
              <w:rPr>
                <w:b/>
                <w:sz w:val="14"/>
              </w:rPr>
              <w:t>7</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.1</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.2</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9</w:t>
            </w:r>
          </w:p>
        </w:tc>
      </w:tr>
      <w:tr w:rsidR="00B768B8" w:rsidRPr="0085682C" w:rsidTr="002F793C">
        <w:tc>
          <w:tcPr>
            <w:tcW w:w="562" w:type="dxa"/>
            <w:vAlign w:val="center"/>
          </w:tcPr>
          <w:p w:rsidR="00B768B8" w:rsidRPr="0085682C" w:rsidRDefault="00B23747" w:rsidP="00E40D4F">
            <w:pPr>
              <w:ind w:firstLine="0"/>
              <w:jc w:val="center"/>
              <w:rPr>
                <w:sz w:val="14"/>
                <w:szCs w:val="14"/>
              </w:rPr>
            </w:pPr>
            <w:r>
              <w:rPr>
                <w:sz w:val="14"/>
                <w:szCs w:val="14"/>
              </w:rPr>
              <w:t>13</w:t>
            </w:r>
            <w:r w:rsidR="009D478D">
              <w:rPr>
                <w:sz w:val="14"/>
                <w:szCs w:val="14"/>
              </w:rPr>
              <w:t>2</w:t>
            </w:r>
          </w:p>
        </w:tc>
        <w:tc>
          <w:tcPr>
            <w:tcW w:w="2977" w:type="dxa"/>
            <w:tcBorders>
              <w:top w:val="single" w:sz="6" w:space="0" w:color="auto"/>
              <w:bottom w:val="single" w:sz="4" w:space="0" w:color="auto"/>
            </w:tcBorders>
            <w:vAlign w:val="center"/>
          </w:tcPr>
          <w:p w:rsidR="00B768B8" w:rsidRPr="00557DA0" w:rsidRDefault="009D478D" w:rsidP="00B23747">
            <w:pPr>
              <w:pStyle w:val="ConsPlusNormal"/>
              <w:shd w:val="clear" w:color="auto" w:fill="FFFFFF"/>
              <w:rPr>
                <w:rFonts w:ascii="Times New Roman" w:eastAsia="Times New Roman" w:hAnsi="Times New Roman" w:cs="Times New Roman"/>
                <w:sz w:val="16"/>
                <w:szCs w:val="16"/>
                <w:lang w:bidi="he-IL"/>
              </w:rPr>
            </w:pPr>
            <w:r w:rsidRPr="009D478D">
              <w:rPr>
                <w:rFonts w:ascii="Times New Roman" w:eastAsia="Times New Roman" w:hAnsi="Times New Roman" w:cs="Times New Roman"/>
                <w:sz w:val="16"/>
                <w:szCs w:val="16"/>
                <w:lang w:bidi="he-IL"/>
              </w:rPr>
              <w:t>«Выполнение работ: разработка проектно-сметной документации; проведение инженерно-геодезических, инженерно-геологических, инженерно-экологических изысканий; проведение кадастровых работ; разработка проекта планировки и межевания территории; проведение негосударственной экспертизы проектно-сметной документации и результатов инженерных изысканий по объекту: «Реконструкция участков тепловых сетей от ТК-14 до ТК-15, от ТК-15 до ТК-19, от т. 19 до т. 16/1, от т. 16/1 до ТК-16. Источник РОК-1», расположенному в г. Краснодаре»</w:t>
            </w:r>
          </w:p>
        </w:tc>
        <w:tc>
          <w:tcPr>
            <w:tcW w:w="1276" w:type="dxa"/>
            <w:tcBorders>
              <w:top w:val="single" w:sz="6" w:space="0" w:color="auto"/>
              <w:bottom w:val="single" w:sz="4" w:space="0" w:color="auto"/>
            </w:tcBorders>
            <w:vAlign w:val="center"/>
          </w:tcPr>
          <w:p w:rsidR="00B768B8" w:rsidRDefault="009D478D" w:rsidP="00E40D4F">
            <w:pPr>
              <w:ind w:firstLine="0"/>
              <w:jc w:val="center"/>
              <w:rPr>
                <w:sz w:val="16"/>
                <w:szCs w:val="16"/>
                <w:lang w:bidi="he-IL"/>
              </w:rPr>
            </w:pPr>
            <w:r>
              <w:rPr>
                <w:sz w:val="16"/>
                <w:szCs w:val="16"/>
                <w:lang w:bidi="he-IL"/>
              </w:rPr>
              <w:t>5 623 493,76</w:t>
            </w:r>
          </w:p>
        </w:tc>
        <w:tc>
          <w:tcPr>
            <w:tcW w:w="1276" w:type="dxa"/>
            <w:tcBorders>
              <w:top w:val="single" w:sz="6" w:space="0" w:color="auto"/>
              <w:bottom w:val="single" w:sz="4" w:space="0" w:color="auto"/>
            </w:tcBorders>
            <w:vAlign w:val="center"/>
          </w:tcPr>
          <w:p w:rsidR="00B768B8" w:rsidRPr="0085682C" w:rsidRDefault="009D478D" w:rsidP="00E40D4F">
            <w:pPr>
              <w:ind w:firstLine="0"/>
              <w:jc w:val="center"/>
              <w:rPr>
                <w:sz w:val="16"/>
                <w:szCs w:val="16"/>
                <w:lang w:bidi="he-IL"/>
              </w:rPr>
            </w:pPr>
            <w:r w:rsidRPr="009D478D">
              <w:rPr>
                <w:sz w:val="16"/>
                <w:szCs w:val="16"/>
                <w:lang w:bidi="he-IL"/>
              </w:rPr>
              <w:t>4 686 244,80</w:t>
            </w:r>
          </w:p>
        </w:tc>
        <w:tc>
          <w:tcPr>
            <w:tcW w:w="850"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2F793C" w:rsidRDefault="002F793C" w:rsidP="00E40D4F">
            <w:pPr>
              <w:ind w:firstLine="0"/>
              <w:jc w:val="center"/>
              <w:rPr>
                <w:sz w:val="16"/>
                <w:szCs w:val="16"/>
                <w:lang w:val="en-US" w:bidi="he-IL"/>
              </w:rPr>
            </w:pPr>
            <w:r>
              <w:rPr>
                <w:sz w:val="16"/>
                <w:szCs w:val="16"/>
                <w:lang w:val="en-US" w:bidi="he-IL"/>
              </w:rPr>
              <w:t>71.12</w:t>
            </w:r>
          </w:p>
        </w:tc>
        <w:tc>
          <w:tcPr>
            <w:tcW w:w="1275" w:type="dxa"/>
            <w:tcBorders>
              <w:top w:val="single" w:sz="6" w:space="0" w:color="auto"/>
              <w:bottom w:val="single" w:sz="4" w:space="0" w:color="auto"/>
            </w:tcBorders>
            <w:vAlign w:val="center"/>
          </w:tcPr>
          <w:p w:rsidR="00B768B8" w:rsidRPr="002F793C" w:rsidRDefault="002F793C" w:rsidP="00E40D4F">
            <w:pPr>
              <w:ind w:firstLine="0"/>
              <w:jc w:val="center"/>
              <w:rPr>
                <w:sz w:val="16"/>
                <w:szCs w:val="16"/>
                <w:lang w:val="en-US" w:bidi="he-IL"/>
              </w:rPr>
            </w:pPr>
            <w:r>
              <w:rPr>
                <w:sz w:val="16"/>
                <w:szCs w:val="16"/>
                <w:lang w:val="en-US" w:bidi="he-IL"/>
              </w:rPr>
              <w:t>71</w:t>
            </w:r>
            <w:r w:rsidR="004E1491">
              <w:rPr>
                <w:sz w:val="16"/>
                <w:szCs w:val="16"/>
                <w:lang w:bidi="he-IL"/>
              </w:rPr>
              <w:t>.</w:t>
            </w:r>
            <w:r>
              <w:rPr>
                <w:sz w:val="16"/>
                <w:szCs w:val="16"/>
                <w:lang w:val="en-US" w:bidi="he-IL"/>
              </w:rPr>
              <w:t>12</w:t>
            </w:r>
          </w:p>
        </w:tc>
        <w:tc>
          <w:tcPr>
            <w:tcW w:w="993"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23747" w:rsidP="00E40D4F">
            <w:pPr>
              <w:ind w:firstLine="0"/>
              <w:jc w:val="center"/>
              <w:rPr>
                <w:sz w:val="16"/>
                <w:szCs w:val="16"/>
                <w:lang w:bidi="he-IL"/>
              </w:rPr>
            </w:pPr>
            <w:r>
              <w:rPr>
                <w:sz w:val="16"/>
                <w:szCs w:val="16"/>
                <w:lang w:bidi="he-IL"/>
              </w:rPr>
              <w:t xml:space="preserve">В соответствии с разделом документации о </w:t>
            </w:r>
            <w:proofErr w:type="gramStart"/>
            <w:r>
              <w:rPr>
                <w:sz w:val="16"/>
                <w:szCs w:val="16"/>
                <w:lang w:bidi="he-IL"/>
              </w:rPr>
              <w:t>закупке :</w:t>
            </w:r>
            <w:proofErr w:type="gramEnd"/>
            <w:r>
              <w:rPr>
                <w:sz w:val="16"/>
                <w:szCs w:val="16"/>
                <w:lang w:bidi="he-IL"/>
              </w:rPr>
              <w:t xml:space="preserve"> «Техническое задание: и/или проектом договора</w:t>
            </w:r>
          </w:p>
        </w:tc>
        <w:tc>
          <w:tcPr>
            <w:tcW w:w="1417"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ЮФО</w:t>
            </w:r>
          </w:p>
        </w:tc>
        <w:tc>
          <w:tcPr>
            <w:tcW w:w="1418" w:type="dxa"/>
            <w:tcBorders>
              <w:top w:val="single" w:sz="6" w:space="0" w:color="auto"/>
              <w:bottom w:val="single" w:sz="4" w:space="0" w:color="auto"/>
            </w:tcBorders>
            <w:vAlign w:val="center"/>
          </w:tcPr>
          <w:p w:rsidR="00B768B8" w:rsidRPr="002F793C" w:rsidRDefault="00557DA0" w:rsidP="002F793C">
            <w:pPr>
              <w:ind w:firstLine="0"/>
              <w:jc w:val="center"/>
              <w:rPr>
                <w:sz w:val="16"/>
                <w:szCs w:val="16"/>
                <w:lang w:bidi="he-IL"/>
              </w:rPr>
            </w:pPr>
            <w:r>
              <w:rPr>
                <w:sz w:val="16"/>
                <w:szCs w:val="16"/>
                <w:lang w:bidi="he-IL"/>
              </w:rPr>
              <w:t xml:space="preserve">В соответствии с разделом документации о </w:t>
            </w:r>
            <w:proofErr w:type="gramStart"/>
            <w:r>
              <w:rPr>
                <w:sz w:val="16"/>
                <w:szCs w:val="16"/>
                <w:lang w:bidi="he-IL"/>
              </w:rPr>
              <w:t>закупке :</w:t>
            </w:r>
            <w:proofErr w:type="gramEnd"/>
            <w:r>
              <w:rPr>
                <w:sz w:val="16"/>
                <w:szCs w:val="16"/>
                <w:lang w:bidi="he-IL"/>
              </w:rPr>
              <w:t xml:space="preserve"> «Техническое задание: и/или проектом договора</w:t>
            </w:r>
          </w:p>
        </w:tc>
        <w:tc>
          <w:tcPr>
            <w:tcW w:w="1275" w:type="dxa"/>
            <w:tcBorders>
              <w:top w:val="single" w:sz="6" w:space="0" w:color="auto"/>
              <w:bottom w:val="single" w:sz="4" w:space="0" w:color="auto"/>
            </w:tcBorders>
            <w:vAlign w:val="center"/>
          </w:tcPr>
          <w:p w:rsidR="00B768B8" w:rsidRPr="0085682C" w:rsidRDefault="00B768B8" w:rsidP="00E40D4F">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w:t>
      </w:r>
      <w:bookmarkStart w:id="263" w:name="_GoBack"/>
      <w:bookmarkEnd w:id="263"/>
      <w:r w:rsidR="00C670AD" w:rsidRPr="0085682C">
        <w:rPr>
          <w:sz w:val="20"/>
          <w:szCs w:val="20"/>
        </w:rPr>
        <w:t xml:space="preserve">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71" type="#_x0000_t75" style="width:13.5pt;height:18.75pt" o:ole="">
                        <v:imagedata r:id="rId34" o:title=""/>
                      </v:shape>
                      <w:control r:id="rId83" w:name="OptionButton25211211122" w:shapeid="_x0000_i117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73" type="#_x0000_t75" style="width:13.5pt;height:18.75pt" o:ole="">
                        <v:imagedata r:id="rId32" o:title=""/>
                      </v:shape>
                      <w:control r:id="rId84" w:name="OptionButton251112211121" w:shapeid="_x0000_i117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B33F73">
                  <w:pPr>
                    <w:framePr w:hSpace="180" w:wrap="around" w:vAnchor="text" w:hAnchor="text" w:xAlign="center" w:y="1"/>
                    <w:ind w:left="-123" w:firstLine="123"/>
                    <w:suppressOverlap/>
                    <w:jc w:val="left"/>
                  </w:pPr>
                  <w:r w:rsidRPr="0085682C">
                    <w:object w:dxaOrig="225" w:dyaOrig="225">
                      <v:shape id="_x0000_i1175" type="#_x0000_t75" style="width:12.75pt;height:18.75pt" o:ole="">
                        <v:imagedata r:id="rId88" o:title=""/>
                      </v:shape>
                      <w:control r:id="rId89" w:name="CheckBox2121311" w:shapeid="_x0000_i1175"/>
                    </w:object>
                  </w:r>
                </w:p>
              </w:tc>
              <w:tc>
                <w:tcPr>
                  <w:tcW w:w="8438" w:type="dxa"/>
                  <w:vAlign w:val="center"/>
                </w:tcPr>
                <w:p w:rsidR="00463410" w:rsidRPr="0085682C" w:rsidRDefault="00463410" w:rsidP="00B33F73">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B33F7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B33F7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B33F7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B33F7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266BC0" w:rsidRDefault="00E7189E" w:rsidP="00B33F73">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Участника закупки в Едином реестре СРО в</w:t>
                        </w:r>
                        <w:r w:rsidR="00821021" w:rsidRPr="00266BC0">
                          <w:rPr>
                            <w:i/>
                            <w:szCs w:val="20"/>
                            <w:shd w:val="pct10" w:color="auto" w:fill="auto"/>
                          </w:rPr>
                          <w:t xml:space="preserve"> соответствии с разделом документации о закупке: «</w:t>
                        </w:r>
                        <w:r w:rsidR="00777776" w:rsidRPr="00266BC0">
                          <w:rPr>
                            <w:i/>
                            <w:szCs w:val="20"/>
                            <w:shd w:val="pct10" w:color="auto" w:fill="auto"/>
                          </w:rPr>
                          <w:t>Т</w:t>
                        </w:r>
                        <w:r w:rsidR="00821021" w:rsidRPr="00266BC0">
                          <w:rPr>
                            <w:i/>
                            <w:szCs w:val="20"/>
                            <w:shd w:val="pct10" w:color="auto" w:fill="auto"/>
                          </w:rPr>
                          <w:t>ехническое задание» и/или проектом договора</w:t>
                        </w:r>
                        <w:r w:rsidR="00777776" w:rsidRPr="00266BC0">
                          <w:rPr>
                            <w:i/>
                            <w:szCs w:val="20"/>
                            <w:shd w:val="pct10" w:color="auto" w:fill="auto"/>
                          </w:rPr>
                          <w:t>.</w:t>
                        </w:r>
                      </w:p>
                    </w:tc>
                    <w:tc>
                      <w:tcPr>
                        <w:tcW w:w="5049" w:type="dxa"/>
                      </w:tcPr>
                      <w:p w:rsidR="00463410" w:rsidRPr="00266BC0" w:rsidRDefault="00777776" w:rsidP="00B33F73">
                        <w:pPr>
                          <w:pStyle w:val="af1"/>
                          <w:framePr w:hSpace="180" w:wrap="around" w:vAnchor="text" w:hAnchor="text" w:xAlign="center" w:y="1"/>
                          <w:spacing w:before="0" w:after="0"/>
                          <w:ind w:left="96"/>
                          <w:suppressOverlap/>
                          <w:jc w:val="both"/>
                          <w:rPr>
                            <w:i/>
                            <w:szCs w:val="20"/>
                            <w:shd w:val="pct10" w:color="auto" w:fill="auto"/>
                          </w:rPr>
                        </w:pPr>
                        <w:r w:rsidRPr="00266BC0">
                          <w:rPr>
                            <w:i/>
                            <w:szCs w:val="20"/>
                            <w:shd w:val="pct10" w:color="auto" w:fill="auto"/>
                          </w:rPr>
                          <w:t>Выписка и реестра членов СРО</w:t>
                        </w:r>
                        <w:r w:rsidR="00E7189E" w:rsidRPr="00266BC0">
                          <w:rPr>
                            <w:i/>
                            <w:szCs w:val="20"/>
                            <w:shd w:val="pct10" w:color="auto" w:fill="auto"/>
                          </w:rPr>
                          <w:t>.</w:t>
                        </w:r>
                      </w:p>
                    </w:tc>
                  </w:tr>
                  <w:tr w:rsidR="00463410" w:rsidRPr="0085682C" w:rsidTr="00463410">
                    <w:tc>
                      <w:tcPr>
                        <w:tcW w:w="470" w:type="dxa"/>
                      </w:tcPr>
                      <w:p w:rsidR="00463410" w:rsidRPr="0085682C" w:rsidRDefault="00463410" w:rsidP="00B33F7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B33F7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B33F7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B33F73">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B33F73">
                        <w:pPr>
                          <w:framePr w:hSpace="180" w:wrap="around" w:vAnchor="text" w:hAnchor="text" w:xAlign="center" w:y="1"/>
                          <w:ind w:left="335" w:firstLine="0"/>
                          <w:suppressOverlap/>
                          <w:jc w:val="left"/>
                        </w:pPr>
                        <w:r w:rsidRPr="0085682C">
                          <w:object w:dxaOrig="225" w:dyaOrig="225">
                            <v:shape id="_x0000_i1177" type="#_x0000_t75" style="width:12.75pt;height:18.75pt" o:ole="">
                              <v:imagedata r:id="rId90" o:title=""/>
                            </v:shape>
                            <w:control r:id="rId91" w:name="CheckBox21213111" w:shapeid="_x0000_i1177"/>
                          </w:object>
                        </w:r>
                      </w:p>
                    </w:tc>
                  </w:tr>
                </w:tbl>
                <w:p w:rsidR="00463410" w:rsidRPr="0085682C" w:rsidRDefault="00463410" w:rsidP="00B33F73">
                  <w:pPr>
                    <w:framePr w:hSpace="180" w:wrap="around" w:vAnchor="text" w:hAnchor="text" w:xAlign="center" w:y="1"/>
                    <w:ind w:left="335" w:firstLine="0"/>
                    <w:suppressOverlap/>
                    <w:jc w:val="left"/>
                  </w:pPr>
                </w:p>
              </w:tc>
              <w:tc>
                <w:tcPr>
                  <w:tcW w:w="8438" w:type="dxa"/>
                  <w:vAlign w:val="center"/>
                </w:tcPr>
                <w:p w:rsidR="00463410" w:rsidRDefault="00B9666A" w:rsidP="00B33F73">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B33F7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B33F73">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опыта выполнения работ в качестве ген</w:t>
                        </w:r>
                        <w:r w:rsidR="00D32990" w:rsidRPr="00266BC0">
                          <w:rPr>
                            <w:i/>
                            <w:szCs w:val="20"/>
                            <w:shd w:val="pct10" w:color="auto" w:fill="auto"/>
                          </w:rPr>
                          <w:t>проектировщика</w:t>
                        </w:r>
                        <w:r w:rsidR="00DB7A5E" w:rsidRPr="00266BC0">
                          <w:rPr>
                            <w:i/>
                            <w:szCs w:val="20"/>
                            <w:shd w:val="pct10" w:color="auto" w:fill="auto"/>
                          </w:rPr>
                          <w:t xml:space="preserve"> </w:t>
                        </w:r>
                        <w:r w:rsidRPr="00266BC0">
                          <w:rPr>
                            <w:i/>
                            <w:szCs w:val="20"/>
                            <w:shd w:val="pct10" w:color="auto" w:fill="auto"/>
                          </w:rPr>
                          <w:t>по предмету закупки не менее 3-х лет</w:t>
                        </w:r>
                      </w:p>
                    </w:tc>
                    <w:tc>
                      <w:tcPr>
                        <w:tcW w:w="5049" w:type="dxa"/>
                      </w:tcPr>
                      <w:p w:rsidR="00B9666A" w:rsidRPr="0085682C" w:rsidRDefault="00B9666A" w:rsidP="00B33F73">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B33F7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B33F7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B33F7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B33F73">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33F73">
                  <w:pPr>
                    <w:framePr w:hSpace="180" w:wrap="around" w:vAnchor="text" w:hAnchor="text" w:xAlign="center" w:y="1"/>
                    <w:ind w:left="335" w:firstLine="0"/>
                    <w:suppressOverlap/>
                    <w:jc w:val="left"/>
                  </w:pPr>
                  <w:r w:rsidRPr="0085682C">
                    <w:object w:dxaOrig="225" w:dyaOrig="225">
                      <v:shape id="_x0000_i1179" type="#_x0000_t75" style="width:12.75pt;height:18.75pt" o:ole="">
                        <v:imagedata r:id="rId92" o:title=""/>
                      </v:shape>
                      <w:control r:id="rId93" w:name="CheckBox212131111" w:shapeid="_x0000_i1179"/>
                    </w:object>
                  </w:r>
                </w:p>
              </w:tc>
              <w:tc>
                <w:tcPr>
                  <w:tcW w:w="8438" w:type="dxa"/>
                  <w:vAlign w:val="center"/>
                </w:tcPr>
                <w:p w:rsidR="00B9666A" w:rsidRDefault="00B9666A" w:rsidP="00B33F73">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B33F7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B33F73">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B33F73">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B33F7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33F73">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33F73">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33F73">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33F73">
                  <w:pPr>
                    <w:framePr w:hSpace="180" w:wrap="around" w:vAnchor="text" w:hAnchor="text" w:xAlign="center" w:y="1"/>
                    <w:ind w:left="335" w:firstLine="0"/>
                    <w:suppressOverlap/>
                    <w:jc w:val="left"/>
                  </w:pPr>
                  <w:r w:rsidRPr="0085682C">
                    <w:object w:dxaOrig="225" w:dyaOrig="225">
                      <v:shape id="_x0000_i1181" type="#_x0000_t75" style="width:12.75pt;height:18.75pt" o:ole="">
                        <v:imagedata r:id="rId94" o:title=""/>
                      </v:shape>
                      <w:control r:id="rId95" w:name="CheckBox212131112" w:shapeid="_x0000_i1181"/>
                    </w:object>
                  </w:r>
                </w:p>
              </w:tc>
              <w:tc>
                <w:tcPr>
                  <w:tcW w:w="8438" w:type="dxa"/>
                  <w:vAlign w:val="center"/>
                </w:tcPr>
                <w:p w:rsidR="00B9666A" w:rsidRDefault="00B9666A" w:rsidP="00B33F73">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B33F7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876FB0" w:rsidRDefault="00E62680" w:rsidP="00B33F73">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Наличие и достаточность квалифицированного персонала</w:t>
                        </w:r>
                      </w:p>
                    </w:tc>
                    <w:tc>
                      <w:tcPr>
                        <w:tcW w:w="5049" w:type="dxa"/>
                      </w:tcPr>
                      <w:p w:rsidR="00B9666A" w:rsidRPr="00876FB0" w:rsidRDefault="0037371F" w:rsidP="00B33F73">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 xml:space="preserve">Форма </w:t>
                        </w:r>
                        <w:r w:rsidR="00B35E7C" w:rsidRPr="00876FB0">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B33F7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33F73">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33F73">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33F73">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B33F73">
                  <w:pPr>
                    <w:framePr w:hSpace="180" w:wrap="around" w:vAnchor="text" w:hAnchor="text" w:xAlign="center" w:y="1"/>
                    <w:ind w:left="335" w:firstLine="0"/>
                    <w:suppressOverlap/>
                    <w:jc w:val="left"/>
                  </w:pPr>
                  <w:r w:rsidRPr="0085682C">
                    <w:object w:dxaOrig="225" w:dyaOrig="225">
                      <v:shape id="_x0000_i1183" type="#_x0000_t75" style="width:12.75pt;height:18.75pt" o:ole="">
                        <v:imagedata r:id="rId96" o:title=""/>
                      </v:shape>
                      <w:control r:id="rId97" w:name="CheckBox212131113" w:shapeid="_x0000_i1183"/>
                    </w:object>
                  </w:r>
                </w:p>
                <w:p w:rsidR="00B9666A" w:rsidRDefault="00B9666A" w:rsidP="00B33F73">
                  <w:pPr>
                    <w:framePr w:hSpace="180" w:wrap="around" w:vAnchor="text" w:hAnchor="text" w:xAlign="center" w:y="1"/>
                    <w:ind w:left="335" w:firstLine="0"/>
                    <w:suppressOverlap/>
                    <w:jc w:val="left"/>
                  </w:pPr>
                </w:p>
              </w:tc>
              <w:tc>
                <w:tcPr>
                  <w:tcW w:w="8438" w:type="dxa"/>
                  <w:vAlign w:val="center"/>
                </w:tcPr>
                <w:p w:rsidR="00B9666A" w:rsidRDefault="00B9666A" w:rsidP="00B33F73">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B33F7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B33F7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B33F73">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B33F73">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B33F7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B33F73">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B33F73">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B33F73">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B33F73">
                  <w:pPr>
                    <w:framePr w:hSpace="180" w:wrap="around" w:vAnchor="text" w:hAnchor="text" w:xAlign="center" w:y="1"/>
                    <w:ind w:left="335" w:firstLine="0"/>
                    <w:suppressOverlap/>
                    <w:jc w:val="left"/>
                  </w:pPr>
                </w:p>
              </w:tc>
              <w:tc>
                <w:tcPr>
                  <w:tcW w:w="8438" w:type="dxa"/>
                  <w:vAlign w:val="center"/>
                </w:tcPr>
                <w:p w:rsidR="00B9666A" w:rsidRPr="0085682C" w:rsidRDefault="00B9666A" w:rsidP="00B33F73">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B33F73">
                  <w:pPr>
                    <w:framePr w:hSpace="180" w:wrap="around" w:vAnchor="text" w:hAnchor="text" w:xAlign="center" w:y="1"/>
                    <w:ind w:firstLine="0"/>
                    <w:suppressOverlap/>
                    <w:rPr>
                      <w:szCs w:val="20"/>
                    </w:rPr>
                  </w:pPr>
                  <w:r w:rsidRPr="00A71506">
                    <w:rPr>
                      <w:szCs w:val="20"/>
                    </w:rPr>
                    <w:object w:dxaOrig="225" w:dyaOrig="225">
                      <v:shape id="_x0000_i1185" type="#_x0000_t75" style="width:13.5pt;height:18.75pt" o:ole="">
                        <v:imagedata r:id="rId32" o:title=""/>
                      </v:shape>
                      <w:control r:id="rId98" w:name="OptionButton2521111112" w:shapeid="_x0000_i1185"/>
                    </w:object>
                  </w:r>
                </w:p>
              </w:tc>
              <w:tc>
                <w:tcPr>
                  <w:tcW w:w="8783" w:type="dxa"/>
                  <w:vAlign w:val="center"/>
                </w:tcPr>
                <w:p w:rsidR="00D309A0" w:rsidRPr="00A71506" w:rsidRDefault="00266BC0" w:rsidP="00B33F73">
                  <w:pPr>
                    <w:pStyle w:val="af1"/>
                    <w:framePr w:hSpace="180" w:wrap="around" w:vAnchor="text" w:hAnchor="text" w:xAlign="center" w:y="1"/>
                    <w:spacing w:before="0" w:after="0"/>
                    <w:ind w:left="0" w:right="582"/>
                    <w:suppressOverlap/>
                    <w:jc w:val="both"/>
                    <w:rPr>
                      <w:sz w:val="22"/>
                      <w:szCs w:val="20"/>
                    </w:rPr>
                  </w:pPr>
                  <w:r w:rsidRPr="007C5AF8">
                    <w:t xml:space="preserve">Расчет производится Заказчиком в течение 30 (тридцати) рабочих дней после подписания Сторонами акта выполненных работ на основании счета на оплату.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object w:dxaOrig="225" w:dyaOrig="225">
                      <v:shape id="_x0000_i1187" type="#_x0000_t75" style="width:13.5pt;height:18.75pt" o:ole="">
                        <v:imagedata r:id="rId32" o:title=""/>
                      </v:shape>
                      <w:control r:id="rId99" w:name="OptionButton25221" w:shapeid="_x0000_i1187"/>
                    </w:object>
                  </w:r>
                </w:p>
              </w:tc>
              <w:tc>
                <w:tcPr>
                  <w:tcW w:w="8222" w:type="dxa"/>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B33F73">
                  <w:pPr>
                    <w:framePr w:hSpace="180" w:wrap="around" w:vAnchor="text" w:hAnchor="text" w:xAlign="center" w:y="1"/>
                    <w:ind w:firstLine="0"/>
                    <w:suppressOverlap/>
                    <w:jc w:val="left"/>
                    <w:rPr>
                      <w:szCs w:val="20"/>
                    </w:rPr>
                  </w:pPr>
                  <w:r w:rsidRPr="0085682C">
                    <w:rPr>
                      <w:szCs w:val="20"/>
                    </w:rPr>
                    <w:object w:dxaOrig="225" w:dyaOrig="225">
                      <v:shape id="_x0000_i1189" type="#_x0000_t75" style="width:13.5pt;height:18.75pt" o:ole="">
                        <v:imagedata r:id="rId34" o:title=""/>
                      </v:shape>
                      <w:control r:id="rId100" w:name="OptionButton251121" w:shapeid="_x0000_i1189"/>
                    </w:object>
                  </w:r>
                </w:p>
              </w:tc>
              <w:tc>
                <w:tcPr>
                  <w:tcW w:w="8222" w:type="dxa"/>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4653EB">
                    <w:rPr>
                      <w:szCs w:val="20"/>
                    </w:rPr>
                    <w:t>«</w:t>
                  </w:r>
                  <w:r>
                    <w:rPr>
                      <w:szCs w:val="20"/>
                    </w:rPr>
                    <w:t>Техническим заданием</w:t>
                  </w:r>
                  <w:r w:rsidR="004653EB">
                    <w:rPr>
                      <w:szCs w:val="20"/>
                    </w:rPr>
                    <w:t>»</w:t>
                  </w:r>
                  <w:r w:rsidR="003D2712">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B33F73">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775"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925"/>
              <w:gridCol w:w="259"/>
            </w:tblGrid>
            <w:tr w:rsidR="00D309A0" w:rsidRPr="0085682C" w:rsidTr="00300E55">
              <w:trPr>
                <w:trHeight w:val="587"/>
              </w:trPr>
              <w:tc>
                <w:tcPr>
                  <w:tcW w:w="591" w:type="dxa"/>
                </w:tcPr>
                <w:p w:rsidR="00D309A0" w:rsidRPr="0085682C" w:rsidRDefault="00D309A0" w:rsidP="00B33F73">
                  <w:pPr>
                    <w:framePr w:hSpace="180" w:wrap="around" w:vAnchor="text" w:hAnchor="text" w:xAlign="center" w:y="1"/>
                    <w:ind w:firstLine="0"/>
                    <w:suppressOverlap/>
                    <w:jc w:val="left"/>
                  </w:pPr>
                  <w:r w:rsidRPr="0085682C">
                    <w:object w:dxaOrig="225" w:dyaOrig="225">
                      <v:shape id="_x0000_i1191" type="#_x0000_t75" style="width:10.5pt;height:15pt" o:ole="">
                        <v:imagedata r:id="rId101" o:title=""/>
                      </v:shape>
                      <w:control r:id="rId102" w:name="CheckBox212432121" w:shapeid="_x0000_i1191"/>
                    </w:object>
                  </w:r>
                </w:p>
              </w:tc>
              <w:tc>
                <w:tcPr>
                  <w:tcW w:w="8184" w:type="dxa"/>
                  <w:gridSpan w:val="2"/>
                  <w:vAlign w:val="center"/>
                </w:tcPr>
                <w:p w:rsidR="00D309A0" w:rsidRPr="0085682C" w:rsidRDefault="003734B5" w:rsidP="00B33F73">
                  <w:pPr>
                    <w:framePr w:hSpace="180" w:wrap="around" w:vAnchor="text" w:hAnchor="text" w:xAlign="center" w:y="1"/>
                    <w:spacing w:before="60" w:after="60"/>
                    <w:ind w:right="40" w:firstLine="0"/>
                    <w:suppressOverlap/>
                    <w:rPr>
                      <w:sz w:val="22"/>
                      <w:szCs w:val="20"/>
                    </w:rPr>
                  </w:pPr>
                  <w:proofErr w:type="gramStart"/>
                  <w:r>
                    <w:t>Проект договора</w:t>
                  </w:r>
                  <w:proofErr w:type="gramEnd"/>
                  <w:r>
                    <w:t xml:space="preserve">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r w:rsidRPr="00A71506">
                    <w:rPr>
                      <w:b/>
                    </w:rPr>
                    <w:t>с реквизитами Участника</w:t>
                  </w:r>
                  <w:r w:rsidRPr="00A71506">
                    <w:rPr>
                      <w:b/>
                      <w:szCs w:val="20"/>
                    </w:rPr>
                    <w:t>;</w:t>
                  </w:r>
                </w:p>
              </w:tc>
            </w:tr>
            <w:tr w:rsidR="00D309A0" w:rsidRPr="0085682C" w:rsidTr="00300E55">
              <w:trPr>
                <w:gridAfter w:val="1"/>
                <w:wAfter w:w="259" w:type="dxa"/>
                <w:trHeight w:val="881"/>
              </w:trPr>
              <w:tc>
                <w:tcPr>
                  <w:tcW w:w="591" w:type="dxa"/>
                </w:tcPr>
                <w:p w:rsidR="00D309A0" w:rsidRPr="0085682C" w:rsidRDefault="00D309A0" w:rsidP="00B33F73">
                  <w:pPr>
                    <w:framePr w:hSpace="180" w:wrap="around" w:vAnchor="text" w:hAnchor="text" w:xAlign="center" w:y="1"/>
                    <w:ind w:firstLine="0"/>
                    <w:suppressOverlap/>
                    <w:jc w:val="left"/>
                  </w:pPr>
                  <w:r w:rsidRPr="0085682C">
                    <w:object w:dxaOrig="225" w:dyaOrig="225">
                      <v:shape id="_x0000_i1193" type="#_x0000_t75" style="width:12.75pt;height:18.75pt" o:ole="">
                        <v:imagedata r:id="rId103" o:title=""/>
                      </v:shape>
                      <w:control r:id="rId104" w:name="CheckBox212432111" w:shapeid="_x0000_i1193"/>
                    </w:object>
                  </w:r>
                </w:p>
              </w:tc>
              <w:tc>
                <w:tcPr>
                  <w:tcW w:w="7925" w:type="dxa"/>
                  <w:vAlign w:val="center"/>
                </w:tcPr>
                <w:p w:rsidR="00D309A0" w:rsidRPr="0085682C" w:rsidRDefault="00B23747" w:rsidP="00B33F73">
                  <w:pPr>
                    <w:framePr w:hSpace="180" w:wrap="around" w:vAnchor="text" w:hAnchor="text" w:xAlign="center" w:y="1"/>
                    <w:spacing w:before="60" w:after="60"/>
                    <w:ind w:right="-386" w:firstLine="0"/>
                    <w:suppressOverlap/>
                  </w:pPr>
                  <w:proofErr w:type="gramStart"/>
                  <w:r>
                    <w:t>Проект договора</w:t>
                  </w:r>
                  <w:proofErr w:type="gramEnd"/>
                  <w:r>
                    <w:t xml:space="preserve"> который входит в состав Документации о закупке и приложения к нему (в том числе спецификация</w:t>
                  </w:r>
                  <w:r w:rsidRPr="00A71506">
                    <w:rPr>
                      <w:b/>
                    </w:rPr>
                    <w:t xml:space="preserve">) в </w:t>
                  </w:r>
                  <w:r>
                    <w:rPr>
                      <w:b/>
                    </w:rPr>
                    <w:t xml:space="preserve">сканированном </w:t>
                  </w:r>
                  <w:r w:rsidRPr="00A71506">
                    <w:rPr>
                      <w:b/>
                    </w:rPr>
                    <w:t xml:space="preserve">формате </w:t>
                  </w:r>
                  <w:r>
                    <w:rPr>
                      <w:b/>
                    </w:rPr>
                    <w:t xml:space="preserve">         </w:t>
                  </w:r>
                  <w:r w:rsidRPr="00A71506">
                    <w:rPr>
                      <w:b/>
                    </w:rPr>
                    <w:t>с реквизитами Участника</w:t>
                  </w:r>
                  <w:r>
                    <w:rPr>
                      <w:b/>
                    </w:rPr>
                    <w:t>.</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object w:dxaOrig="225" w:dyaOrig="225">
                      <v:shape id="_x0000_i1195" type="#_x0000_t75" style="width:13.5pt;height:18.75pt" o:ole="">
                        <v:imagedata r:id="rId32" o:title=""/>
                      </v:shape>
                      <w:control r:id="rId105" w:name="OptionButton25111112111" w:shapeid="_x0000_i1195"/>
                    </w:object>
                  </w:r>
                </w:p>
              </w:tc>
              <w:tc>
                <w:tcPr>
                  <w:tcW w:w="6957" w:type="dxa"/>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B23747" w:rsidRPr="00B23747">
                    <w:rPr>
                      <w:szCs w:val="20"/>
                      <w:u w:val="single"/>
                    </w:rPr>
                    <w:t>12</w:t>
                  </w:r>
                  <w:r w:rsidR="00D90ADA" w:rsidRPr="00B23747">
                    <w:rPr>
                      <w:szCs w:val="20"/>
                      <w:u w:val="single"/>
                    </w:rPr>
                    <w:t>0</w:t>
                  </w:r>
                  <w:r w:rsidR="00D90ADA" w:rsidRPr="00D90ADA">
                    <w:rPr>
                      <w:szCs w:val="20"/>
                      <w:u w:val="single"/>
                    </w:rPr>
                    <w:t>_</w:t>
                  </w:r>
                  <w:r w:rsidR="00D90ADA">
                    <w:rPr>
                      <w:szCs w:val="20"/>
                    </w:rPr>
                    <w:t>_календарных дней</w:t>
                  </w:r>
                </w:p>
                <w:p w:rsidR="00D309A0" w:rsidRPr="0085682C" w:rsidRDefault="00D309A0" w:rsidP="00B33F73">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B33F73">
                  <w:pPr>
                    <w:framePr w:hSpace="180" w:wrap="around" w:vAnchor="text" w:hAnchor="text" w:xAlign="center" w:y="1"/>
                    <w:ind w:firstLine="0"/>
                    <w:suppressOverlap/>
                    <w:rPr>
                      <w:szCs w:val="20"/>
                    </w:rPr>
                  </w:pPr>
                  <w:r w:rsidRPr="0085682C">
                    <w:rPr>
                      <w:szCs w:val="20"/>
                    </w:rPr>
                    <w:object w:dxaOrig="225" w:dyaOrig="225">
                      <v:shape id="_x0000_i1197" type="#_x0000_t75" style="width:13.5pt;height:18.75pt" o:ole="">
                        <v:imagedata r:id="rId32" o:title=""/>
                      </v:shape>
                      <w:control r:id="rId106" w:name="OptionButton25112111112112" w:shapeid="_x0000_i1197"/>
                    </w:object>
                  </w:r>
                </w:p>
              </w:tc>
              <w:tc>
                <w:tcPr>
                  <w:tcW w:w="6409" w:type="dxa"/>
                  <w:gridSpan w:val="2"/>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9" type="#_x0000_t75" style="width:12.75pt;height:18.75pt" o:ole="">
                        <v:imagedata r:id="rId107" o:title=""/>
                      </v:shape>
                      <w:control r:id="rId108" w:name="CheckBox2121212111121" w:shapeid="_x0000_i1199"/>
                    </w:object>
                  </w:r>
                </w:p>
              </w:tc>
              <w:tc>
                <w:tcPr>
                  <w:tcW w:w="7281" w:type="dxa"/>
                  <w:gridSpan w:val="2"/>
                  <w:tcBorders>
                    <w:top w:val="nil"/>
                    <w:left w:val="nil"/>
                    <w:bottom w:val="nil"/>
                    <w:right w:val="nil"/>
                  </w:tcBorders>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1" type="#_x0000_t75" style="width:12.75pt;height:18.75pt" o:ole="">
                        <v:imagedata r:id="rId109" o:title=""/>
                      </v:shape>
                      <w:control r:id="rId110" w:name="CheckBox2121212111131" w:shapeid="_x0000_i1201"/>
                    </w:object>
                  </w:r>
                </w:p>
              </w:tc>
              <w:tc>
                <w:tcPr>
                  <w:tcW w:w="7281" w:type="dxa"/>
                  <w:gridSpan w:val="2"/>
                  <w:tcBorders>
                    <w:top w:val="nil"/>
                    <w:left w:val="nil"/>
                    <w:bottom w:val="nil"/>
                    <w:right w:val="nil"/>
                  </w:tcBorders>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3" type="#_x0000_t75" style="width:12.75pt;height:18.75pt" o:ole="">
                        <v:imagedata r:id="rId111" o:title=""/>
                      </v:shape>
                      <w:control r:id="rId112" w:name="CheckBox21212121111211" w:shapeid="_x0000_i1203"/>
                    </w:object>
                  </w:r>
                </w:p>
              </w:tc>
              <w:tc>
                <w:tcPr>
                  <w:tcW w:w="7281" w:type="dxa"/>
                  <w:gridSpan w:val="2"/>
                  <w:tcBorders>
                    <w:top w:val="nil"/>
                    <w:left w:val="nil"/>
                    <w:bottom w:val="nil"/>
                    <w:right w:val="nil"/>
                  </w:tcBorders>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13" w:name="OptionButton25112111121111" w:shapeid="_x0000_i1205"/>
                    </w:object>
                  </w:r>
                </w:p>
              </w:tc>
              <w:tc>
                <w:tcPr>
                  <w:tcW w:w="8072" w:type="dxa"/>
                  <w:vAlign w:val="center"/>
                </w:tcPr>
                <w:p w:rsidR="00D309A0" w:rsidRPr="0085682C" w:rsidRDefault="00D309A0" w:rsidP="00B33F73">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B33F73">
                  <w:pPr>
                    <w:framePr w:hSpace="180" w:wrap="around" w:vAnchor="text" w:hAnchor="text" w:xAlign="center" w:y="1"/>
                    <w:ind w:firstLine="0"/>
                    <w:suppressOverlap/>
                    <w:rPr>
                      <w:szCs w:val="20"/>
                    </w:rPr>
                  </w:pPr>
                  <w:r w:rsidRPr="0085682C">
                    <w:rPr>
                      <w:szCs w:val="20"/>
                    </w:rPr>
                    <w:object w:dxaOrig="225" w:dyaOrig="225" w14:anchorId="24069BF5">
                      <v:shape id="_x0000_i1208" type="#_x0000_t75" style="width:13.5pt;height:18.75pt" o:ole="">
                        <v:imagedata r:id="rId34" o:title=""/>
                      </v:shape>
                      <w:control r:id="rId114" w:name="OptionButton251121111211111" w:shapeid="_x0000_i1208"/>
                    </w:object>
                  </w:r>
                </w:p>
              </w:tc>
              <w:tc>
                <w:tcPr>
                  <w:tcW w:w="8072" w:type="dxa"/>
                  <w:vAlign w:val="center"/>
                </w:tcPr>
                <w:p w:rsidR="001A4D32" w:rsidRPr="0085682C" w:rsidRDefault="001A4D32" w:rsidP="00B33F73">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B33F73">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B33F7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B33F7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B33F7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B33F7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B33F7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9" type="#_x0000_t75" style="width:12.75pt;height:18.75pt" o:ole="">
                        <v:imagedata r:id="rId115" o:title=""/>
                      </v:shape>
                      <w:control r:id="rId116" w:name="CheckBox212121211115" w:shapeid="_x0000_i1209"/>
                    </w:objec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B33F73">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11" type="#_x0000_t75" style="width:12.75pt;height:18.75pt" o:ole="">
                        <v:imagedata r:id="rId117" o:title=""/>
                      </v:shape>
                      <w:control r:id="rId118" w:name="CheckBox212121211117" w:shapeid="_x0000_i1211"/>
                    </w:objec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B33F73">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9" o:title=""/>
                      </v:shape>
                      <w:control r:id="rId120" w:name="CheckBox2121212111182" w:shapeid="_x0000_i1213"/>
                    </w:objec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B33F73">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5" type="#_x0000_t75" style="width:12.75pt;height:18.75pt" o:ole="">
                        <v:imagedata r:id="rId121" o:title=""/>
                      </v:shape>
                      <w:control r:id="rId122" w:name="CheckBox2121212111183" w:shapeid="_x0000_i1215"/>
                    </w:objec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B33F73">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7" type="#_x0000_t75" style="width:12.75pt;height:18.75pt" o:ole="">
                        <v:imagedata r:id="rId123" o:title=""/>
                      </v:shape>
                      <w:control r:id="rId124" w:name="CheckBox21212121111831" w:shapeid="_x0000_i1217"/>
                    </w:object>
                  </w:r>
                </w:p>
              </w:tc>
              <w:tc>
                <w:tcPr>
                  <w:tcW w:w="4294" w:type="dxa"/>
                  <w:vAlign w:val="center"/>
                </w:tcPr>
                <w:p w:rsidR="009B2E85" w:rsidRPr="00013A3E" w:rsidRDefault="008B5D15" w:rsidP="00B33F73">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B33F73">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9" type="#_x0000_t75" style="width:12.75pt;height:18.75pt" o:ole="">
                        <v:imagedata r:id="rId125" o:title=""/>
                      </v:shape>
                      <w:control r:id="rId126" w:name="CheckBox21212121111832" w:shapeid="_x0000_i1219"/>
                    </w:objec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B33F7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21" type="#_x0000_t75" style="width:12.75pt;height:18.75pt" o:ole="">
                        <v:imagedata r:id="rId127" o:title=""/>
                      </v:shape>
                      <w:control r:id="rId128" w:name="CheckBox212121211118321" w:shapeid="_x0000_i1221"/>
                    </w:objec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B33F73">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6A471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Победителем конкурса признается участник, заявке которого присвоено наибольшее </w:t>
            </w:r>
            <w:r w:rsidRPr="007162C5">
              <w:rPr>
                <w:rFonts w:ascii="Times New Roman" w:hAnsi="Times New Roman" w:cs="Times New Roman"/>
                <w:sz w:val="24"/>
                <w:szCs w:val="24"/>
              </w:rPr>
              <w:lastRenderedPageBreak/>
              <w:t>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85682C" w:rsidRDefault="00797767" w:rsidP="004B70AE">
            <w:pPr>
              <w:tabs>
                <w:tab w:val="clear" w:pos="1134"/>
              </w:tabs>
              <w:kinsoku/>
              <w:overflowPunct/>
              <w:adjustRightInd w:val="0"/>
              <w:ind w:firstLine="595"/>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object w:dxaOrig="225" w:dyaOrig="225">
                      <v:shape id="_x0000_i1223" type="#_x0000_t75" style="width:13.5pt;height:18.75pt" o:ole="">
                        <v:imagedata r:id="rId32" o:title=""/>
                      </v:shape>
                      <w:control r:id="rId129" w:name="OptionButton_25_391_3_31" w:shapeid="_x0000_i1223"/>
                    </w:object>
                  </w:r>
                </w:p>
              </w:tc>
              <w:tc>
                <w:tcPr>
                  <w:tcW w:w="7936" w:type="dxa"/>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30" w:name="OptionButton_25_391_1_2" w:shapeid="_x0000_i1225"/>
                    </w:object>
                  </w:r>
                </w:p>
              </w:tc>
              <w:tc>
                <w:tcPr>
                  <w:tcW w:w="7936" w:type="dxa"/>
                  <w:vAlign w:val="center"/>
                </w:tcPr>
                <w:p w:rsidR="00D309A0" w:rsidRPr="0085682C" w:rsidRDefault="00D309A0" w:rsidP="00B33F73">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B33F73">
                  <w:pPr>
                    <w:framePr w:hSpace="180" w:wrap="around" w:vAnchor="text" w:hAnchor="text" w:xAlign="center" w:y="1"/>
                    <w:ind w:firstLine="0"/>
                    <w:suppressOverlap/>
                    <w:rPr>
                      <w:szCs w:val="20"/>
                    </w:rPr>
                  </w:pPr>
                </w:p>
              </w:tc>
              <w:tc>
                <w:tcPr>
                  <w:tcW w:w="7936" w:type="dxa"/>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32" o:title=""/>
                      </v:shape>
                      <w:control r:id="rId131" w:name="OptionButton25112111121121112111213111" w:shapeid="_x0000_i1227"/>
                    </w:object>
                  </w:r>
                </w:p>
              </w:tc>
              <w:tc>
                <w:tcPr>
                  <w:tcW w:w="8236" w:type="dxa"/>
                  <w:vAlign w:val="center"/>
                </w:tcPr>
                <w:p w:rsidR="00D309A0" w:rsidRPr="0086721D" w:rsidRDefault="00D309A0" w:rsidP="00B33F73">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B33F73">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4" o:title=""/>
                      </v:shape>
                      <w:control r:id="rId132" w:name="OptionButton25112111121121112112213111" w:shapeid="_x0000_i1229"/>
                    </w:object>
                  </w:r>
                </w:p>
              </w:tc>
              <w:tc>
                <w:tcPr>
                  <w:tcW w:w="8236" w:type="dxa"/>
                  <w:vAlign w:val="center"/>
                </w:tcPr>
                <w:p w:rsidR="00D309A0" w:rsidRPr="0085682C" w:rsidRDefault="00D309A0" w:rsidP="00B33F73">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3"/>
          <w:headerReference w:type="default" r:id="rId134"/>
          <w:footerReference w:type="default" r:id="rId135"/>
          <w:headerReference w:type="first" r:id="rId13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bookmarkStart w:id="360" w:name="_Hlk534908145"/>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1" w:name="_Toc392335769"/>
      <w:bookmarkStart w:id="362" w:name="_Toc392336216"/>
      <w:bookmarkStart w:id="363" w:name="_Toc392336365"/>
      <w:bookmarkStart w:id="364" w:name="_Toc392403797"/>
      <w:bookmarkStart w:id="365" w:name="_Toc392409013"/>
      <w:bookmarkStart w:id="366" w:name="_Toc392411101"/>
      <w:bookmarkStart w:id="367" w:name="_Toc392335770"/>
      <w:bookmarkStart w:id="368" w:name="_Toc392336217"/>
      <w:bookmarkStart w:id="369" w:name="_Toc392336366"/>
      <w:bookmarkStart w:id="370" w:name="_Toc392403798"/>
      <w:bookmarkStart w:id="371" w:name="_Toc392409014"/>
      <w:bookmarkStart w:id="372" w:name="_Toc392411102"/>
      <w:bookmarkStart w:id="373" w:name="_Toc392335771"/>
      <w:bookmarkStart w:id="374" w:name="_Toc392336218"/>
      <w:bookmarkStart w:id="375" w:name="_Toc392336367"/>
      <w:bookmarkStart w:id="376" w:name="_Toc392403799"/>
      <w:bookmarkStart w:id="377" w:name="_Toc392409015"/>
      <w:bookmarkStart w:id="378" w:name="_Toc392411103"/>
      <w:bookmarkStart w:id="379" w:name="_Toc392487640"/>
      <w:bookmarkStart w:id="380" w:name="_Toc392489344"/>
      <w:bookmarkStart w:id="381" w:name="_Toc55285335"/>
      <w:bookmarkStart w:id="382" w:name="_Toc55305369"/>
      <w:bookmarkStart w:id="383" w:name="_Toc57314615"/>
      <w:bookmarkStart w:id="384" w:name="_Toc69728941"/>
      <w:bookmarkStart w:id="385" w:name="_Toc299956840"/>
      <w:bookmarkStart w:id="386" w:name="_Toc299981465"/>
      <w:bookmarkStart w:id="387" w:name="_Toc299981668"/>
      <w:bookmarkStart w:id="388" w:name="_Toc355626472"/>
      <w:bookmarkStart w:id="389" w:name="_Toc386738887"/>
      <w:bookmarkStart w:id="390" w:name="_Toc390239201"/>
      <w:bookmarkStart w:id="391" w:name="_Ref391413645"/>
      <w:bookmarkStart w:id="392" w:name="_Ref295042457"/>
      <w:bookmarkStart w:id="393" w:name="ЗАКАЗ"/>
      <w:bookmarkStart w:id="394" w:name="_Hlk53488158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4B70AE" w:rsidRDefault="004B70AE" w:rsidP="000B4427">
      <w:pPr>
        <w:pStyle w:val="-0"/>
      </w:pPr>
      <w:r>
        <w:t>Техническое предложение по форме «Образцы документов».</w:t>
      </w:r>
    </w:p>
    <w:p w:rsidR="000B4427" w:rsidRPr="0085682C" w:rsidRDefault="000B4427" w:rsidP="000B4427">
      <w:pPr>
        <w:pStyle w:val="-0"/>
      </w:pPr>
      <w:r w:rsidRPr="0085682C">
        <w:t>Анкета «Сведения об Участнике закупки» по форме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lastRenderedPageBreak/>
        <w:t xml:space="preserve">или </w:t>
      </w:r>
    </w:p>
    <w:p w:rsidR="000B4427" w:rsidRPr="0085682C" w:rsidRDefault="000B4427" w:rsidP="000B4427">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и/или Проектом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5" w:name="_Ref460337232"/>
      <w:bookmarkStart w:id="396" w:name="_Toc392487666"/>
      <w:bookmarkStart w:id="397" w:name="_Toc392489370"/>
      <w:r w:rsidRPr="0085682C">
        <w:t>Инструкция по подготовке заявки Участником закупки</w:t>
      </w:r>
      <w:bookmarkEnd w:id="395"/>
    </w:p>
    <w:p w:rsidR="000B4427" w:rsidRPr="0085682C" w:rsidRDefault="000B4427" w:rsidP="000B4427">
      <w:pPr>
        <w:pStyle w:val="-3"/>
        <w:ind w:left="851" w:hanging="851"/>
      </w:pPr>
      <w:bookmarkStart w:id="398" w:name="_Ref392505507"/>
      <w:bookmarkStart w:id="399" w:name="_Ref392054162"/>
      <w:bookmarkStart w:id="400" w:name="_Ref392054139"/>
      <w:bookmarkEnd w:id="396"/>
      <w:bookmarkEnd w:id="397"/>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8"/>
      <w:bookmarkEnd w:id="399"/>
      <w:bookmarkEnd w:id="400"/>
    </w:p>
    <w:p w:rsidR="000B4427" w:rsidRPr="0085682C" w:rsidRDefault="000B4427" w:rsidP="000B4427">
      <w:pPr>
        <w:pStyle w:val="11111"/>
      </w:pPr>
      <w:bookmarkStart w:id="401" w:name="_Ref392226646"/>
      <w:bookmarkStart w:id="402"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w:t>
      </w:r>
      <w:r w:rsidRPr="0085682C">
        <w:lastRenderedPageBreak/>
        <w:t>(каждой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1"/>
    <w:bookmarkEnd w:id="402"/>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3" w:name="_Toc392487668"/>
      <w:bookmarkStart w:id="404" w:name="_Toc392489372"/>
      <w:r w:rsidRPr="0085682C">
        <w:t>Подача, прием и вскрытие конвертов с заявками Участников закупки</w:t>
      </w:r>
      <w:bookmarkEnd w:id="403"/>
      <w:bookmarkEnd w:id="404"/>
    </w:p>
    <w:p w:rsidR="000B4427" w:rsidRPr="0085682C" w:rsidRDefault="000B4427" w:rsidP="000B4427">
      <w:pPr>
        <w:pStyle w:val="-3"/>
        <w:ind w:left="851" w:hanging="851"/>
      </w:pPr>
      <w:bookmarkStart w:id="405" w:name="_Ref392482490"/>
      <w:bookmarkStart w:id="406" w:name="_Ref392150501"/>
      <w:bookmarkStart w:id="407" w:name="_Ref386807393"/>
      <w:bookmarkStart w:id="408" w:name="_Ref387749467"/>
      <w:bookmarkStart w:id="409"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0B4427" w:rsidRPr="0085682C" w:rsidRDefault="000B4427" w:rsidP="000B4427">
      <w:pPr>
        <w:pStyle w:val="11111"/>
      </w:pPr>
      <w:r w:rsidRPr="0085682C">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w:t>
      </w:r>
      <w:proofErr w:type="gramStart"/>
      <w:r w:rsidR="00496C10" w:rsidRPr="004406A9">
        <w:rPr>
          <w:rFonts w:eastAsiaTheme="minorEastAsia"/>
          <w:szCs w:val="24"/>
        </w:rPr>
        <w:t xml:space="preserve">или </w:t>
      </w:r>
      <w:r w:rsidR="003060F0">
        <w:rPr>
          <w:rFonts w:eastAsiaTheme="minorEastAsia"/>
          <w:szCs w:val="24"/>
        </w:rPr>
        <w:t xml:space="preserve"> </w:t>
      </w:r>
      <w:r w:rsidR="00496C10" w:rsidRPr="004406A9">
        <w:rPr>
          <w:rFonts w:eastAsiaTheme="minorEastAsia"/>
          <w:szCs w:val="24"/>
        </w:rPr>
        <w:lastRenderedPageBreak/>
        <w:t>целесообразность</w:t>
      </w:r>
      <w:proofErr w:type="gramEnd"/>
      <w:r w:rsidR="00496C10" w:rsidRPr="004406A9">
        <w:rPr>
          <w:rFonts w:eastAsiaTheme="minorEastAsia"/>
          <w:szCs w:val="24"/>
        </w:rPr>
        <w:t xml:space="preserve">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7"/>
          <w:headerReference w:type="default" r:id="rId138"/>
          <w:footerReference w:type="default" r:id="rId139"/>
          <w:headerReference w:type="first" r:id="rId140"/>
          <w:pgSz w:w="11906" w:h="16838" w:code="9"/>
          <w:pgMar w:top="510" w:right="1021" w:bottom="567" w:left="1247" w:header="737" w:footer="680" w:gutter="0"/>
          <w:cols w:space="708"/>
          <w:docGrid w:linePitch="360"/>
        </w:sectPr>
      </w:pPr>
      <w:bookmarkStart w:id="410" w:name="_Ref295186382"/>
      <w:bookmarkStart w:id="411" w:name="_Toc299956857"/>
      <w:bookmarkStart w:id="412" w:name="_Toc299981482"/>
      <w:bookmarkStart w:id="413" w:name="_Toc299981685"/>
      <w:bookmarkStart w:id="414" w:name="_Toc355626495"/>
      <w:bookmarkStart w:id="415" w:name="_Toc386738944"/>
      <w:bookmarkEnd w:id="379"/>
      <w:bookmarkEnd w:id="380"/>
      <w:bookmarkEnd w:id="381"/>
      <w:bookmarkEnd w:id="382"/>
      <w:bookmarkEnd w:id="383"/>
      <w:bookmarkEnd w:id="384"/>
      <w:bookmarkEnd w:id="385"/>
      <w:bookmarkEnd w:id="386"/>
      <w:bookmarkEnd w:id="387"/>
      <w:bookmarkEnd w:id="388"/>
      <w:bookmarkEnd w:id="389"/>
      <w:bookmarkEnd w:id="390"/>
      <w:bookmarkEnd w:id="391"/>
      <w:bookmarkEnd w:id="405"/>
      <w:bookmarkEnd w:id="406"/>
      <w:bookmarkEnd w:id="407"/>
      <w:bookmarkEnd w:id="408"/>
      <w:bookmarkEnd w:id="409"/>
    </w:p>
    <w:p w:rsidR="000B4427" w:rsidRPr="0085682C" w:rsidRDefault="000B4427" w:rsidP="000B4427">
      <w:pPr>
        <w:pStyle w:val="afffb"/>
        <w:rPr>
          <w:rFonts w:ascii="Times New Roman" w:hAnsi="Times New Roman" w:cs="Times New Roman"/>
        </w:rPr>
      </w:pPr>
      <w:bookmarkStart w:id="416" w:name="ф_06_квалификационная_часть"/>
      <w:bookmarkStart w:id="417" w:name="_Ref55280368"/>
      <w:bookmarkStart w:id="418" w:name="_Toc55285361"/>
      <w:bookmarkStart w:id="419" w:name="_Toc55305390"/>
      <w:bookmarkStart w:id="420" w:name="_Toc57314671"/>
      <w:bookmarkStart w:id="421" w:name="_Toc69728985"/>
      <w:bookmarkStart w:id="422" w:name="_Toc355626502"/>
      <w:bookmarkStart w:id="423" w:name="_Toc386739265"/>
      <w:bookmarkStart w:id="424" w:name="_Toc390239241"/>
      <w:bookmarkStart w:id="425" w:name="_Ref390521000"/>
      <w:bookmarkStart w:id="426" w:name="_Toc392487689"/>
      <w:bookmarkStart w:id="427" w:name="_Toc392489393"/>
      <w:bookmarkStart w:id="428" w:name="ФОРМЫ"/>
      <w:bookmarkEnd w:id="392"/>
      <w:bookmarkEnd w:id="393"/>
      <w:bookmarkEnd w:id="410"/>
      <w:bookmarkEnd w:id="411"/>
      <w:bookmarkEnd w:id="412"/>
      <w:bookmarkEnd w:id="413"/>
      <w:bookmarkEnd w:id="414"/>
      <w:bookmarkEnd w:id="415"/>
      <w:r w:rsidRPr="0085682C">
        <w:rPr>
          <w:rFonts w:ascii="Times New Roman" w:hAnsi="Times New Roman" w:cs="Times New Roman"/>
        </w:rPr>
        <w:lastRenderedPageBreak/>
        <w:t>Блок «Образцы форм документо</w:t>
      </w:r>
      <w:bookmarkEnd w:id="416"/>
      <w:bookmarkEnd w:id="417"/>
      <w:bookmarkEnd w:id="418"/>
      <w:bookmarkEnd w:id="419"/>
      <w:bookmarkEnd w:id="420"/>
      <w:bookmarkEnd w:id="421"/>
      <w:bookmarkEnd w:id="422"/>
      <w:bookmarkEnd w:id="423"/>
      <w:bookmarkEnd w:id="424"/>
      <w:r w:rsidRPr="0085682C">
        <w:rPr>
          <w:rFonts w:ascii="Times New Roman" w:hAnsi="Times New Roman" w:cs="Times New Roman"/>
        </w:rPr>
        <w:t>в»</w:t>
      </w:r>
      <w:bookmarkEnd w:id="425"/>
      <w:bookmarkEnd w:id="426"/>
      <w:bookmarkEnd w:id="427"/>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9" w:name="_Ref391415671"/>
      <w:bookmarkStart w:id="430" w:name="_Toc392487690"/>
      <w:bookmarkStart w:id="431" w:name="_Toc392489394"/>
      <w:r w:rsidRPr="0085682C">
        <w:rPr>
          <w:rFonts w:ascii="Times New Roman" w:hAnsi="Times New Roman"/>
        </w:rPr>
        <w:lastRenderedPageBreak/>
        <w:t>Образцы форм</w:t>
      </w:r>
      <w:bookmarkEnd w:id="429"/>
      <w:bookmarkEnd w:id="430"/>
      <w:bookmarkEnd w:id="431"/>
      <w:r w:rsidRPr="0085682C">
        <w:rPr>
          <w:rFonts w:ascii="Times New Roman" w:hAnsi="Times New Roman"/>
        </w:rPr>
        <w:t xml:space="preserve"> </w:t>
      </w:r>
    </w:p>
    <w:p w:rsidR="000B4427" w:rsidRPr="0085682C" w:rsidRDefault="000B4427" w:rsidP="000B4427">
      <w:pPr>
        <w:pStyle w:val="-32"/>
      </w:pPr>
      <w:bookmarkStart w:id="432" w:name="_Ref391415729"/>
      <w:bookmarkStart w:id="433" w:name="_Toc392487707"/>
      <w:bookmarkStart w:id="434" w:name="_Toc392489411"/>
      <w:r w:rsidRPr="0085682C">
        <w:t>Сведения об Участнике закупки</w:t>
      </w:r>
      <w:bookmarkEnd w:id="432"/>
      <w:bookmarkEnd w:id="433"/>
      <w:bookmarkEnd w:id="434"/>
      <w:r w:rsidRPr="0085682C">
        <w:t>, не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1"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r w:rsidRPr="0085682C">
        <w:lastRenderedPageBreak/>
        <w:t>Сведения об Участнике закупки,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2"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lastRenderedPageBreak/>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3"/>
          <w:headerReference w:type="default" r:id="rId144"/>
          <w:headerReference w:type="first" r:id="rId145"/>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6"/>
          <w:headerReference w:type="default" r:id="rId147"/>
          <w:footerReference w:type="default" r:id="rId148"/>
          <w:headerReference w:type="first" r:id="rId149"/>
          <w:footerReference w:type="first" r:id="rId150"/>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rsidR="000B4427" w:rsidRPr="0085682C" w:rsidRDefault="000B4427" w:rsidP="000B4427">
      <w:pPr>
        <w:spacing w:before="120"/>
        <w:ind w:firstLine="0"/>
        <w:jc w:val="center"/>
      </w:pPr>
    </w:p>
    <w:p w:rsidR="000B4427" w:rsidRPr="0085682C" w:rsidRDefault="000B4427" w:rsidP="000B4427">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0B4427" w:rsidRPr="0085682C" w:rsidTr="00E40D4F">
        <w:tc>
          <w:tcPr>
            <w:tcW w:w="648" w:type="dxa"/>
          </w:tcPr>
          <w:p w:rsidR="000B4427" w:rsidRPr="0085682C" w:rsidRDefault="000B4427" w:rsidP="00E40D4F">
            <w:pPr>
              <w:pStyle w:val="af"/>
              <w:jc w:val="both"/>
              <w:rPr>
                <w:szCs w:val="18"/>
                <w:lang w:bidi="ar-SA"/>
              </w:rPr>
            </w:pPr>
            <w:r w:rsidRPr="0085682C">
              <w:rPr>
                <w:b/>
                <w:szCs w:val="18"/>
                <w:lang w:bidi="ar-SA"/>
              </w:rPr>
              <w:t>№ п</w:t>
            </w:r>
            <w:r w:rsidRPr="0085682C">
              <w:rPr>
                <w:szCs w:val="18"/>
                <w:lang w:bidi="ar-SA"/>
              </w:rPr>
              <w:t>/п</w:t>
            </w:r>
          </w:p>
        </w:tc>
        <w:tc>
          <w:tcPr>
            <w:tcW w:w="1745" w:type="dxa"/>
          </w:tcPr>
          <w:p w:rsidR="000B4427" w:rsidRPr="0085682C" w:rsidRDefault="000B4427" w:rsidP="00E40D4F">
            <w:pPr>
              <w:pStyle w:val="af"/>
              <w:rPr>
                <w:szCs w:val="18"/>
                <w:lang w:bidi="ar-SA"/>
              </w:rPr>
            </w:pPr>
            <w:r w:rsidRPr="0085682C">
              <w:rPr>
                <w:szCs w:val="18"/>
                <w:lang w:bidi="ar-SA"/>
              </w:rPr>
              <w:t>Наименование</w:t>
            </w:r>
          </w:p>
        </w:tc>
        <w:tc>
          <w:tcPr>
            <w:tcW w:w="2215" w:type="dxa"/>
          </w:tcPr>
          <w:p w:rsidR="000B4427" w:rsidRPr="0085682C" w:rsidRDefault="000B4427" w:rsidP="00E40D4F">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0B4427" w:rsidRPr="0085682C" w:rsidRDefault="000B4427" w:rsidP="00E40D4F">
            <w:pPr>
              <w:pStyle w:val="af"/>
              <w:rPr>
                <w:szCs w:val="18"/>
                <w:lang w:bidi="ar-SA"/>
              </w:rPr>
            </w:pPr>
            <w:r w:rsidRPr="0085682C">
              <w:rPr>
                <w:szCs w:val="18"/>
                <w:lang w:bidi="ar-SA"/>
              </w:rPr>
              <w:t>Год выпуска</w:t>
            </w:r>
          </w:p>
        </w:tc>
        <w:tc>
          <w:tcPr>
            <w:tcW w:w="727" w:type="dxa"/>
          </w:tcPr>
          <w:p w:rsidR="000B4427" w:rsidRPr="0085682C" w:rsidRDefault="000B4427" w:rsidP="00E40D4F">
            <w:pPr>
              <w:pStyle w:val="af"/>
              <w:rPr>
                <w:szCs w:val="18"/>
                <w:lang w:bidi="ar-SA"/>
              </w:rPr>
            </w:pPr>
            <w:r w:rsidRPr="0085682C">
              <w:rPr>
                <w:szCs w:val="18"/>
                <w:lang w:bidi="ar-SA"/>
              </w:rPr>
              <w:t>% амортизации</w:t>
            </w:r>
          </w:p>
        </w:tc>
        <w:tc>
          <w:tcPr>
            <w:tcW w:w="1886" w:type="dxa"/>
          </w:tcPr>
          <w:p w:rsidR="000B4427" w:rsidRPr="0085682C" w:rsidRDefault="000B4427" w:rsidP="00E40D4F">
            <w:pPr>
              <w:pStyle w:val="af"/>
              <w:rPr>
                <w:szCs w:val="18"/>
                <w:lang w:bidi="ar-SA"/>
              </w:rPr>
            </w:pPr>
            <w:r w:rsidRPr="0085682C">
              <w:rPr>
                <w:szCs w:val="18"/>
                <w:lang w:bidi="ar-SA"/>
              </w:rPr>
              <w:t>Принадлежность (собственность, арендованный)</w:t>
            </w:r>
          </w:p>
        </w:tc>
        <w:tc>
          <w:tcPr>
            <w:tcW w:w="773" w:type="dxa"/>
          </w:tcPr>
          <w:p w:rsidR="000B4427" w:rsidRPr="0085682C" w:rsidRDefault="000B4427" w:rsidP="00E40D4F">
            <w:pPr>
              <w:pStyle w:val="af"/>
              <w:rPr>
                <w:szCs w:val="18"/>
                <w:lang w:bidi="ar-SA"/>
              </w:rPr>
            </w:pPr>
            <w:r w:rsidRPr="0085682C">
              <w:rPr>
                <w:szCs w:val="18"/>
                <w:lang w:bidi="ar-SA"/>
              </w:rPr>
              <w:t>Кол-во единиц</w:t>
            </w:r>
          </w:p>
        </w:tc>
        <w:tc>
          <w:tcPr>
            <w:tcW w:w="1243" w:type="dxa"/>
          </w:tcPr>
          <w:p w:rsidR="000B4427" w:rsidRPr="0085682C" w:rsidRDefault="000B4427" w:rsidP="00E40D4F">
            <w:pPr>
              <w:pStyle w:val="af"/>
              <w:rPr>
                <w:szCs w:val="18"/>
                <w:lang w:bidi="ar-SA"/>
              </w:rPr>
            </w:pPr>
            <w:r w:rsidRPr="0085682C">
              <w:rPr>
                <w:szCs w:val="18"/>
                <w:lang w:bidi="ar-SA"/>
              </w:rPr>
              <w:t>Примечания</w:t>
            </w:r>
          </w:p>
        </w:tc>
      </w:tr>
      <w:tr w:rsidR="000B4427" w:rsidRPr="0085682C" w:rsidTr="00E40D4F">
        <w:tc>
          <w:tcPr>
            <w:tcW w:w="648" w:type="dxa"/>
          </w:tcPr>
          <w:p w:rsidR="000B4427" w:rsidRPr="0085682C" w:rsidRDefault="000B4427" w:rsidP="00E40D4F">
            <w:pPr>
              <w:pStyle w:val="af"/>
              <w:jc w:val="center"/>
              <w:rPr>
                <w:szCs w:val="18"/>
                <w:lang w:bidi="ar-SA"/>
              </w:rPr>
            </w:pPr>
            <w:r w:rsidRPr="0085682C">
              <w:rPr>
                <w:szCs w:val="18"/>
                <w:lang w:bidi="ar-SA"/>
              </w:rPr>
              <w:t>1</w:t>
            </w:r>
          </w:p>
        </w:tc>
        <w:tc>
          <w:tcPr>
            <w:tcW w:w="1745" w:type="dxa"/>
          </w:tcPr>
          <w:p w:rsidR="000B4427" w:rsidRPr="0085682C" w:rsidRDefault="000B4427" w:rsidP="00E40D4F">
            <w:pPr>
              <w:pStyle w:val="af"/>
              <w:jc w:val="center"/>
              <w:rPr>
                <w:szCs w:val="18"/>
                <w:lang w:bidi="ar-SA"/>
              </w:rPr>
            </w:pPr>
            <w:r w:rsidRPr="0085682C">
              <w:rPr>
                <w:szCs w:val="18"/>
                <w:lang w:bidi="ar-SA"/>
              </w:rPr>
              <w:t>2</w:t>
            </w:r>
          </w:p>
        </w:tc>
        <w:tc>
          <w:tcPr>
            <w:tcW w:w="2215" w:type="dxa"/>
          </w:tcPr>
          <w:p w:rsidR="000B4427" w:rsidRPr="0085682C" w:rsidRDefault="000B4427" w:rsidP="00E40D4F">
            <w:pPr>
              <w:pStyle w:val="af"/>
              <w:jc w:val="center"/>
              <w:rPr>
                <w:szCs w:val="18"/>
                <w:lang w:bidi="ar-SA"/>
              </w:rPr>
            </w:pPr>
            <w:r w:rsidRPr="0085682C">
              <w:rPr>
                <w:szCs w:val="18"/>
                <w:lang w:bidi="ar-SA"/>
              </w:rPr>
              <w:t>3</w:t>
            </w:r>
          </w:p>
        </w:tc>
        <w:tc>
          <w:tcPr>
            <w:tcW w:w="900" w:type="dxa"/>
          </w:tcPr>
          <w:p w:rsidR="000B4427" w:rsidRPr="0085682C" w:rsidRDefault="000B4427" w:rsidP="00E40D4F">
            <w:pPr>
              <w:pStyle w:val="af"/>
              <w:jc w:val="center"/>
              <w:rPr>
                <w:szCs w:val="18"/>
                <w:lang w:bidi="ar-SA"/>
              </w:rPr>
            </w:pPr>
            <w:r w:rsidRPr="0085682C">
              <w:rPr>
                <w:szCs w:val="18"/>
                <w:lang w:bidi="ar-SA"/>
              </w:rPr>
              <w:t>4</w:t>
            </w:r>
          </w:p>
        </w:tc>
        <w:tc>
          <w:tcPr>
            <w:tcW w:w="727" w:type="dxa"/>
          </w:tcPr>
          <w:p w:rsidR="000B4427" w:rsidRPr="0085682C" w:rsidRDefault="000B4427" w:rsidP="00E40D4F">
            <w:pPr>
              <w:pStyle w:val="af"/>
              <w:jc w:val="center"/>
              <w:rPr>
                <w:szCs w:val="18"/>
                <w:lang w:bidi="ar-SA"/>
              </w:rPr>
            </w:pPr>
            <w:r w:rsidRPr="0085682C">
              <w:rPr>
                <w:szCs w:val="18"/>
                <w:lang w:bidi="ar-SA"/>
              </w:rPr>
              <w:t>5</w:t>
            </w:r>
          </w:p>
        </w:tc>
        <w:tc>
          <w:tcPr>
            <w:tcW w:w="1886" w:type="dxa"/>
          </w:tcPr>
          <w:p w:rsidR="000B4427" w:rsidRPr="0085682C" w:rsidRDefault="000B4427" w:rsidP="00E40D4F">
            <w:pPr>
              <w:pStyle w:val="af"/>
              <w:jc w:val="center"/>
              <w:rPr>
                <w:szCs w:val="18"/>
                <w:lang w:bidi="ar-SA"/>
              </w:rPr>
            </w:pPr>
            <w:r w:rsidRPr="0085682C">
              <w:rPr>
                <w:szCs w:val="18"/>
                <w:lang w:bidi="ar-SA"/>
              </w:rPr>
              <w:t>6</w:t>
            </w:r>
          </w:p>
        </w:tc>
        <w:tc>
          <w:tcPr>
            <w:tcW w:w="773" w:type="dxa"/>
          </w:tcPr>
          <w:p w:rsidR="000B4427" w:rsidRPr="0085682C" w:rsidRDefault="000B4427" w:rsidP="00E40D4F">
            <w:pPr>
              <w:pStyle w:val="af"/>
              <w:jc w:val="center"/>
              <w:rPr>
                <w:szCs w:val="18"/>
                <w:lang w:bidi="ar-SA"/>
              </w:rPr>
            </w:pPr>
            <w:r w:rsidRPr="0085682C">
              <w:rPr>
                <w:szCs w:val="18"/>
                <w:lang w:bidi="ar-SA"/>
              </w:rPr>
              <w:t>7</w:t>
            </w:r>
          </w:p>
        </w:tc>
        <w:tc>
          <w:tcPr>
            <w:tcW w:w="1243" w:type="dxa"/>
          </w:tcPr>
          <w:p w:rsidR="000B4427" w:rsidRPr="0085682C" w:rsidRDefault="000B4427" w:rsidP="00E40D4F">
            <w:pPr>
              <w:pStyle w:val="af"/>
              <w:jc w:val="center"/>
              <w:rPr>
                <w:szCs w:val="18"/>
                <w:lang w:bidi="ar-SA"/>
              </w:rPr>
            </w:pPr>
            <w:r w:rsidRPr="0085682C">
              <w:rPr>
                <w:szCs w:val="18"/>
                <w:lang w:bidi="ar-SA"/>
              </w:rPr>
              <w:t>8</w:t>
            </w:r>
          </w:p>
        </w:tc>
      </w:tr>
      <w:tr w:rsidR="000B4427" w:rsidRPr="0085682C" w:rsidTr="00E40D4F">
        <w:tc>
          <w:tcPr>
            <w:tcW w:w="648" w:type="dxa"/>
          </w:tcPr>
          <w:p w:rsidR="000B4427" w:rsidRPr="0085682C" w:rsidRDefault="000B4427" w:rsidP="00E40D4F">
            <w:pPr>
              <w:pStyle w:val="af1"/>
            </w:pPr>
            <w:r w:rsidRPr="0085682C">
              <w:t>1.</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2.</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3.</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bl>
    <w:p w:rsidR="000B4427" w:rsidRPr="0085682C" w:rsidRDefault="000B4427" w:rsidP="000B4427"/>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rsidR="000B4427" w:rsidRPr="0085682C" w:rsidRDefault="000B4427" w:rsidP="000B4427">
      <w:pPr>
        <w:pStyle w:val="afb"/>
        <w:numPr>
          <w:ilvl w:val="0"/>
          <w:numId w:val="22"/>
        </w:numPr>
        <w:ind w:left="284"/>
        <w:jc w:val="both"/>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tabs>
          <w:tab w:val="clear" w:pos="1134"/>
        </w:tabs>
        <w:kinsoku/>
        <w:overflowPunct/>
        <w:autoSpaceDE/>
        <w:autoSpaceDN/>
        <w:ind w:firstLine="0"/>
        <w:jc w:val="left"/>
        <w:rPr>
          <w:sz w:val="20"/>
          <w:szCs w:val="20"/>
          <w:lang w:bidi="he-IL"/>
        </w:rPr>
      </w:pPr>
      <w:r w:rsidRPr="0085682C">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1"/>
          <w:headerReference w:type="default" r:id="rId152"/>
          <w:footerReference w:type="default" r:id="rId153"/>
          <w:headerReference w:type="first" r:id="rId154"/>
          <w:footerReference w:type="first" r:id="rId155"/>
          <w:pgSz w:w="11906" w:h="16838" w:code="9"/>
          <w:pgMar w:top="510" w:right="1021" w:bottom="567" w:left="1247" w:header="737" w:footer="680" w:gutter="0"/>
          <w:cols w:space="708"/>
          <w:docGrid w:linePitch="360"/>
        </w:sectPr>
      </w:pPr>
      <w:bookmarkStart w:id="435" w:name="_Toc390239258"/>
      <w:bookmarkStart w:id="436" w:name="_Ref391415744"/>
    </w:p>
    <w:p w:rsidR="00186E88" w:rsidRPr="0085682C" w:rsidRDefault="00186E88" w:rsidP="00186E88">
      <w:pPr>
        <w:pBdr>
          <w:top w:val="single" w:sz="4" w:space="1" w:color="auto"/>
        </w:pBdr>
        <w:shd w:val="clear" w:color="auto" w:fill="E0E0E0"/>
        <w:spacing w:before="120"/>
        <w:ind w:right="21"/>
        <w:jc w:val="center"/>
        <w:rPr>
          <w:b/>
          <w:bCs/>
          <w:color w:val="000000"/>
          <w:spacing w:val="36"/>
          <w:szCs w:val="24"/>
        </w:rPr>
      </w:pPr>
      <w:bookmarkStart w:id="437" w:name="_Ref391415747"/>
      <w:bookmarkEnd w:id="435"/>
      <w:bookmarkEnd w:id="436"/>
      <w:r w:rsidRPr="0085682C">
        <w:rPr>
          <w:b/>
          <w:bCs/>
          <w:color w:val="000000"/>
          <w:spacing w:val="36"/>
          <w:szCs w:val="24"/>
        </w:rPr>
        <w:lastRenderedPageBreak/>
        <w:t>начало формы</w:t>
      </w:r>
    </w:p>
    <w:p w:rsidR="00186E88" w:rsidRPr="0085682C" w:rsidRDefault="00186E88" w:rsidP="00186E88">
      <w:pPr>
        <w:pStyle w:val="afff0"/>
      </w:pPr>
      <w:r w:rsidRPr="0085682C">
        <w:t>Техническое предложение</w:t>
      </w:r>
    </w:p>
    <w:p w:rsidR="00186E88" w:rsidRPr="0085682C" w:rsidRDefault="00186E88" w:rsidP="00186E88"/>
    <w:p w:rsidR="00186E88" w:rsidRPr="0085682C" w:rsidRDefault="00186E88" w:rsidP="00186E88">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186E88" w:rsidRPr="0085682C" w:rsidRDefault="00186E88" w:rsidP="00186E88"/>
    <w:p w:rsidR="00186E88" w:rsidRPr="00F63236" w:rsidRDefault="00186E88" w:rsidP="00186E88">
      <w:pPr>
        <w:rPr>
          <w:i/>
          <w:iCs/>
          <w:color w:val="333399"/>
          <w:szCs w:val="22"/>
        </w:rPr>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56"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w:t>
      </w:r>
      <w:proofErr w:type="spellStart"/>
      <w:r w:rsidRPr="0085682C">
        <w:t>закупки,согласно</w:t>
      </w:r>
      <w:proofErr w:type="spellEnd"/>
      <w:r w:rsidRPr="0085682C">
        <w:t xml:space="preserve"> выполнить работы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186E88" w:rsidRPr="0085682C" w:rsidRDefault="00186E88" w:rsidP="00186E88">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186E88" w:rsidRPr="0085682C" w:rsidRDefault="00186E88" w:rsidP="00186E88"/>
    <w:p w:rsidR="00186E88" w:rsidRPr="0085682C" w:rsidRDefault="00186E88" w:rsidP="00186E88">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186E88" w:rsidRPr="0085682C" w:rsidRDefault="00186E88" w:rsidP="00186E88">
      <w:pPr>
        <w:pStyle w:val="-30"/>
      </w:pPr>
    </w:p>
    <w:p w:rsidR="00186E88" w:rsidRPr="0085682C" w:rsidRDefault="00186E88" w:rsidP="00186E88">
      <w:pPr>
        <w:ind w:firstLine="0"/>
        <w:rPr>
          <w:b/>
        </w:rPr>
      </w:pPr>
      <w:r w:rsidRPr="0085682C">
        <w:rPr>
          <w:b/>
        </w:rPr>
        <w:t>Инструкция по заполнению</w:t>
      </w:r>
    </w:p>
    <w:p w:rsidR="00186E88" w:rsidRPr="0085682C" w:rsidRDefault="00186E88" w:rsidP="00186E88">
      <w:pPr>
        <w:pStyle w:val="afb"/>
        <w:numPr>
          <w:ilvl w:val="0"/>
          <w:numId w:val="23"/>
        </w:numPr>
        <w:tabs>
          <w:tab w:val="clear" w:pos="1134"/>
        </w:tabs>
        <w:ind w:left="360"/>
        <w:jc w:val="both"/>
      </w:pPr>
      <w:r w:rsidRPr="0085682C">
        <w:t>Форма включается в техническую часть заявки.</w:t>
      </w:r>
    </w:p>
    <w:p w:rsidR="00186E88" w:rsidRPr="0085682C" w:rsidRDefault="00186E88" w:rsidP="00186E88">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186E88" w:rsidRPr="0085682C" w:rsidRDefault="00186E88" w:rsidP="00186E88">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186E88" w:rsidRPr="0085682C" w:rsidRDefault="00186E88" w:rsidP="00186E88">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86E88" w:rsidRPr="0085682C" w:rsidRDefault="00186E88" w:rsidP="00186E88">
      <w:pPr>
        <w:pStyle w:val="-30"/>
        <w:sectPr w:rsidR="00186E88" w:rsidRPr="0085682C" w:rsidSect="00221B34">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lastRenderedPageBreak/>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7"/>
          <w:headerReference w:type="default" r:id="rId158"/>
          <w:headerReference w:type="first" r:id="rId159"/>
          <w:pgSz w:w="11906" w:h="16838" w:code="9"/>
          <w:pgMar w:top="510" w:right="1021" w:bottom="567" w:left="1247" w:header="737" w:footer="680" w:gutter="0"/>
          <w:cols w:space="708"/>
          <w:docGrid w:linePitch="360"/>
        </w:sectPr>
      </w:pP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60"/>
          <w:headerReference w:type="default" r:id="rId161"/>
          <w:headerReference w:type="first" r:id="rId162"/>
          <w:footerReference w:type="first" r:id="rId163"/>
          <w:pgSz w:w="11906" w:h="16838" w:code="9"/>
          <w:pgMar w:top="510" w:right="1021" w:bottom="567" w:left="1247" w:header="737" w:footer="680" w:gutter="0"/>
          <w:cols w:space="708"/>
          <w:docGrid w:linePitch="360"/>
        </w:sectPr>
      </w:pPr>
    </w:p>
    <w:bookmarkEnd w:id="437"/>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 xml:space="preserve">выполнение </w:t>
      </w:r>
      <w:r w:rsidR="003E5CB6">
        <w:rPr>
          <w:b/>
          <w:bCs/>
          <w:sz w:val="22"/>
          <w:szCs w:val="22"/>
        </w:rPr>
        <w:t>работ</w:t>
      </w:r>
      <w:r w:rsidR="00245E06">
        <w:rPr>
          <w:b/>
          <w:bCs/>
          <w:sz w:val="22"/>
          <w:szCs w:val="22"/>
        </w:rPr>
        <w:t>/ оказание услуг</w:t>
      </w:r>
      <w:r w:rsidR="005C2AFD" w:rsidRPr="00790BB6">
        <w:rPr>
          <w:b/>
          <w:bCs/>
          <w:sz w:val="22"/>
          <w:szCs w:val="22"/>
          <w:u w:val="single"/>
        </w:rPr>
        <w:t>:</w:t>
      </w:r>
      <w:r w:rsidRPr="00790BB6">
        <w:rPr>
          <w:b/>
          <w:bCs/>
          <w:sz w:val="22"/>
          <w:szCs w:val="22"/>
          <w:u w:val="single"/>
        </w:rPr>
        <w:t xml:space="preserve"> </w:t>
      </w:r>
      <w:r w:rsidR="008C12C7">
        <w:rPr>
          <w:b/>
          <w:bCs/>
          <w:sz w:val="22"/>
          <w:szCs w:val="22"/>
          <w:u w:val="single"/>
        </w:rPr>
        <w:t>______________________________________</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186E88">
              <w:rPr>
                <w:b/>
                <w:bCs/>
                <w:sz w:val="20"/>
                <w:szCs w:val="20"/>
              </w:rPr>
              <w:t>работ/услуг</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D32990">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С</w:t>
            </w:r>
            <w:r w:rsidR="00557DA0">
              <w:rPr>
                <w:b/>
              </w:rPr>
              <w:t>РОК ВЫПОЛНЕНИЯ РАБОТ</w:t>
            </w:r>
            <w:r w:rsidRPr="00CB134E">
              <w:rPr>
                <w:b/>
              </w:rPr>
              <w:t xml:space="preserve"> (календарные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CB134E" w:rsidRDefault="00557DA0" w:rsidP="00CB134E">
            <w:pPr>
              <w:tabs>
                <w:tab w:val="clear" w:pos="1134"/>
              </w:tabs>
              <w:kinsoku/>
              <w:overflowPunct/>
              <w:autoSpaceDE/>
              <w:autoSpaceDN/>
              <w:ind w:firstLine="0"/>
              <w:jc w:val="center"/>
              <w:rPr>
                <w:b/>
                <w:bCs/>
                <w:sz w:val="20"/>
                <w:szCs w:val="20"/>
              </w:rPr>
            </w:pPr>
            <w:r>
              <w:rPr>
                <w:b/>
              </w:rPr>
              <w:t>УСЛОВИЯ И 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4"/>
          <w:headerReference w:type="default" r:id="rId165"/>
          <w:headerReference w:type="first" r:id="rId166"/>
          <w:pgSz w:w="11906" w:h="16838" w:code="9"/>
          <w:pgMar w:top="510" w:right="1021" w:bottom="567" w:left="1247" w:header="737" w:footer="680" w:gutter="0"/>
          <w:cols w:space="708"/>
          <w:docGrid w:linePitch="360"/>
        </w:sectPr>
      </w:pPr>
    </w:p>
    <w:p w:rsidR="000B4427" w:rsidRPr="0085682C" w:rsidRDefault="000B4427" w:rsidP="000B4427">
      <w:pPr>
        <w:ind w:firstLine="0"/>
        <w:jc w:val="center"/>
        <w:rPr>
          <w:b/>
          <w:caps/>
        </w:rPr>
      </w:pPr>
      <w:bookmarkStart w:id="438" w:name="_Ref390520959"/>
      <w:bookmarkStart w:id="439" w:name="_Ref391415766"/>
      <w:bookmarkStart w:id="440" w:name="_Toc392487724"/>
      <w:bookmarkStart w:id="441" w:name="_Toc392489428"/>
      <w:bookmarkStart w:id="442" w:name="_Ref392507258"/>
      <w:bookmarkStart w:id="443" w:name="_Ref392507339"/>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7"/>
          <w:headerReference w:type="first" r:id="rId168"/>
          <w:footerReference w:type="first" r:id="rId169"/>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bookmarkStart w:id="444" w:name="_Toc390239284"/>
      <w:bookmarkStart w:id="445" w:name="_Ref390239697"/>
      <w:bookmarkEnd w:id="428"/>
      <w:bookmarkEnd w:id="438"/>
      <w:bookmarkEnd w:id="439"/>
      <w:bookmarkEnd w:id="440"/>
      <w:bookmarkEnd w:id="441"/>
      <w:bookmarkEnd w:id="442"/>
      <w:bookmarkEnd w:id="443"/>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EB" w:rsidRPr="000B4F20" w:rsidRDefault="004653EB"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B33F73">
                                    <w:rPr>
                                      <w:b/>
                                      <w:bCs/>
                                      <w:noProof/>
                                    </w:rPr>
                                    <w:t>14.03.2019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4653EB" w:rsidRPr="000B4F20" w:rsidRDefault="004653EB"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B33F73">
                              <w:rPr>
                                <w:b/>
                                <w:bCs/>
                                <w:noProof/>
                              </w:rPr>
                              <w:t>14.03.2019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E40D4F">
            <w:pPr>
              <w:suppressAutoHyphens/>
              <w:ind w:left="34"/>
              <w:jc w:val="right"/>
              <w:rPr>
                <w:b/>
                <w:sz w:val="18"/>
              </w:rPr>
            </w:pPr>
          </w:p>
          <w:p w:rsidR="000B4427" w:rsidRPr="0085682C" w:rsidRDefault="000B4427" w:rsidP="00E40D4F">
            <w:pPr>
              <w:suppressAutoHyphens/>
              <w:ind w:left="34"/>
              <w:rPr>
                <w:bCs/>
              </w:rPr>
            </w:pPr>
          </w:p>
          <w:p w:rsidR="000B4427" w:rsidRPr="0085682C" w:rsidRDefault="000B4427" w:rsidP="00E40D4F">
            <w:pPr>
              <w:suppressAutoHyphens/>
              <w:ind w:left="34"/>
              <w:jc w:val="center"/>
              <w:rPr>
                <w:i/>
              </w:rPr>
            </w:pPr>
          </w:p>
          <w:p w:rsidR="000B4427" w:rsidRPr="0085682C" w:rsidRDefault="000B4427" w:rsidP="00E40D4F">
            <w:pPr>
              <w:ind w:firstLine="0"/>
              <w:jc w:val="center"/>
              <w:rPr>
                <w:i/>
              </w:rPr>
            </w:pPr>
            <w:r w:rsidRPr="0085682C">
              <w:rPr>
                <w:i/>
              </w:rPr>
              <w:t>Участникам закупки по лоту № ________ на закупку</w:t>
            </w:r>
          </w:p>
          <w:p w:rsidR="000B4427" w:rsidRPr="0085682C" w:rsidRDefault="000B4427" w:rsidP="00E40D4F">
            <w:pPr>
              <w:ind w:firstLine="0"/>
              <w:jc w:val="center"/>
              <w:rPr>
                <w:i/>
              </w:rPr>
            </w:pPr>
            <w:r w:rsidRPr="0085682C">
              <w:rPr>
                <w:i/>
              </w:rPr>
              <w:t>[предмет закупки]</w:t>
            </w:r>
          </w:p>
          <w:p w:rsidR="000B4427" w:rsidRPr="0085682C" w:rsidRDefault="000B4427" w:rsidP="00E40D4F">
            <w:pPr>
              <w:suppressAutoHyphens/>
              <w:ind w:left="34"/>
              <w:jc w:val="center"/>
              <w:rPr>
                <w:i/>
              </w:rPr>
            </w:pPr>
          </w:p>
          <w:p w:rsidR="000B4427" w:rsidRPr="0085682C" w:rsidRDefault="000B4427" w:rsidP="00E40D4F">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E40D4F">
        <w:trPr>
          <w:trHeight w:val="75"/>
        </w:trPr>
        <w:tc>
          <w:tcPr>
            <w:tcW w:w="3402" w:type="dxa"/>
            <w:vAlign w:val="center"/>
          </w:tcPr>
          <w:p w:rsidR="000B4427" w:rsidRPr="0085682C" w:rsidRDefault="000B4427" w:rsidP="00E40D4F">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E40D4F">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E40D4F">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rStyle w:val="FontStyle38"/>
                <w:b w:val="0"/>
                <w:sz w:val="20"/>
                <w:szCs w:val="20"/>
              </w:rPr>
            </w:pPr>
          </w:p>
        </w:tc>
        <w:tc>
          <w:tcPr>
            <w:tcW w:w="3118" w:type="dxa"/>
          </w:tcPr>
          <w:p w:rsidR="000B4427" w:rsidRPr="0085682C" w:rsidRDefault="000B4427" w:rsidP="00E40D4F">
            <w:pPr>
              <w:pStyle w:val="afb"/>
              <w:ind w:left="0"/>
              <w:contextualSpacing w:val="0"/>
              <w:rPr>
                <w:color w:val="000000"/>
              </w:rPr>
            </w:pP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b/>
                <w:sz w:val="20"/>
                <w:szCs w:val="20"/>
              </w:rPr>
            </w:pPr>
          </w:p>
        </w:tc>
        <w:tc>
          <w:tcPr>
            <w:tcW w:w="3118" w:type="dxa"/>
          </w:tcPr>
          <w:p w:rsidR="000B4427" w:rsidRPr="0085682C" w:rsidRDefault="000B4427" w:rsidP="00E40D4F">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70"/>
          <w:headerReference w:type="first" r:id="rId171"/>
          <w:pgSz w:w="11909" w:h="16834" w:code="9"/>
          <w:pgMar w:top="510" w:right="1021" w:bottom="567" w:left="1247" w:header="737" w:footer="680" w:gutter="0"/>
          <w:cols w:space="60"/>
          <w:noEndnote/>
          <w:docGrid w:linePitch="326"/>
        </w:sectPr>
      </w:pPr>
    </w:p>
    <w:p w:rsidR="000B4427" w:rsidRPr="0085682C" w:rsidRDefault="000B4427" w:rsidP="000B4427">
      <w:pPr>
        <w:pStyle w:val="afffb"/>
        <w:rPr>
          <w:rFonts w:ascii="Times New Roman" w:hAnsi="Times New Roman" w:cs="Times New Roman"/>
        </w:rPr>
      </w:pPr>
      <w:bookmarkStart w:id="446" w:name="_Toc392487739"/>
      <w:bookmarkStart w:id="447" w:name="_Toc392489443"/>
      <w:r w:rsidRPr="0085682C">
        <w:rPr>
          <w:rFonts w:ascii="Times New Roman" w:hAnsi="Times New Roman" w:cs="Times New Roman"/>
        </w:rPr>
        <w:lastRenderedPageBreak/>
        <w:t>Блок «Проект Договора»</w:t>
      </w:r>
      <w:bookmarkEnd w:id="446"/>
      <w:bookmarkEnd w:id="447"/>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8" w:name="_Toc390239295"/>
      <w:bookmarkStart w:id="449" w:name="_Ref390239588"/>
      <w:bookmarkStart w:id="450" w:name="_Toc392487740"/>
      <w:bookmarkStart w:id="451" w:name="_Toc392489444"/>
      <w:bookmarkStart w:id="452" w:name="_Toc438724511"/>
      <w:bookmarkEnd w:id="444"/>
      <w:bookmarkEnd w:id="445"/>
      <w:r w:rsidRPr="0085682C">
        <w:rPr>
          <w:rFonts w:ascii="Times New Roman" w:hAnsi="Times New Roman"/>
        </w:rPr>
        <w:lastRenderedPageBreak/>
        <w:t>Проект Договора</w:t>
      </w:r>
      <w:bookmarkEnd w:id="448"/>
      <w:bookmarkEnd w:id="449"/>
      <w:bookmarkEnd w:id="450"/>
      <w:bookmarkEnd w:id="451"/>
      <w:bookmarkEnd w:id="452"/>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72"/>
          <w:headerReference w:type="default" r:id="rId173"/>
          <w:headerReference w:type="first" r:id="rId174"/>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4"/>
      <w:bookmarkEnd w:id="360"/>
      <w:r w:rsidR="00790BB6">
        <w:t>.</w:t>
      </w:r>
    </w:p>
    <w:sectPr w:rsidR="000B4427" w:rsidSect="00790BB6">
      <w:headerReference w:type="even" r:id="rId175"/>
      <w:headerReference w:type="default" r:id="rId176"/>
      <w:headerReference w:type="first" r:id="rId17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EB" w:rsidRDefault="004653EB">
      <w:r>
        <w:separator/>
      </w:r>
    </w:p>
    <w:p w:rsidR="004653EB" w:rsidRDefault="004653EB"/>
  </w:endnote>
  <w:endnote w:type="continuationSeparator" w:id="0">
    <w:p w:rsidR="004653EB" w:rsidRDefault="004653EB">
      <w:r>
        <w:continuationSeparator/>
      </w:r>
    </w:p>
    <w:p w:rsidR="004653EB" w:rsidRDefault="004653EB"/>
  </w:endnote>
  <w:endnote w:type="continuationNotice" w:id="1">
    <w:p w:rsidR="004653EB" w:rsidRDefault="00465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454DB" w:rsidRDefault="004653EB"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653EB" w:rsidRPr="004511AD" w:rsidRDefault="004653E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454DB" w:rsidRDefault="004653EB"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653EB" w:rsidRPr="004511AD" w:rsidRDefault="004653E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2310D9" w:rsidRDefault="004653EB"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454DB" w:rsidRDefault="004653EB"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1A7210" w:rsidRDefault="004653E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C586A" w:rsidRDefault="004653EB"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1A7210" w:rsidRDefault="004653E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1A7210" w:rsidRDefault="004653E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4653EB" w:rsidRDefault="004653EB">
        <w:pPr>
          <w:pStyle w:val="ab"/>
        </w:pPr>
        <w:r>
          <w:fldChar w:fldCharType="begin"/>
        </w:r>
        <w:r>
          <w:instrText xml:space="preserve"> PAGE   \* MERGEFORMAT </w:instrText>
        </w:r>
        <w:r>
          <w:fldChar w:fldCharType="separate"/>
        </w:r>
        <w:r>
          <w:rPr>
            <w:noProof/>
          </w:rPr>
          <w:t>156</w:t>
        </w:r>
        <w:r>
          <w:rPr>
            <w:noProof/>
          </w:rPr>
          <w:fldChar w:fldCharType="end"/>
        </w:r>
      </w:p>
    </w:sdtContent>
  </w:sdt>
  <w:p w:rsidR="004653EB" w:rsidRPr="002F5350" w:rsidRDefault="004653EB"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EB" w:rsidRDefault="004653EB">
      <w:r>
        <w:separator/>
      </w:r>
    </w:p>
    <w:p w:rsidR="004653EB" w:rsidRDefault="004653EB"/>
  </w:footnote>
  <w:footnote w:type="continuationSeparator" w:id="0">
    <w:p w:rsidR="004653EB" w:rsidRDefault="004653EB">
      <w:r>
        <w:continuationSeparator/>
      </w:r>
    </w:p>
    <w:p w:rsidR="004653EB" w:rsidRDefault="004653EB"/>
  </w:footnote>
  <w:footnote w:type="continuationNotice" w:id="1">
    <w:p w:rsidR="004653EB" w:rsidRDefault="004653EB"/>
  </w:footnote>
  <w:footnote w:id="2">
    <w:p w:rsidR="004653EB" w:rsidRDefault="004653EB">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4653EB" w:rsidRPr="00BA504D" w:rsidRDefault="004653E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653EB" w:rsidRPr="00D71EA3" w:rsidRDefault="004653E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653EB" w:rsidRDefault="004653EB">
      <w:pPr>
        <w:pStyle w:val="afff3"/>
      </w:pPr>
    </w:p>
  </w:footnote>
  <w:footnote w:id="5">
    <w:p w:rsidR="004653EB" w:rsidRPr="00D71EA3" w:rsidRDefault="004653EB" w:rsidP="00D71EA3">
      <w:pPr>
        <w:pStyle w:val="afff3"/>
        <w:spacing w:before="0"/>
        <w:rPr>
          <w:rFonts w:ascii="Arial" w:hAnsi="Arial" w:cs="Arial"/>
          <w:sz w:val="16"/>
          <w:szCs w:val="16"/>
        </w:rPr>
      </w:pPr>
    </w:p>
  </w:footnote>
  <w:footnote w:id="6">
    <w:p w:rsidR="004653EB" w:rsidRPr="00D71EA3" w:rsidRDefault="004653EB" w:rsidP="00D71EA3">
      <w:pPr>
        <w:pStyle w:val="afff3"/>
        <w:spacing w:before="0"/>
        <w:rPr>
          <w:rFonts w:ascii="Arial" w:hAnsi="Arial" w:cs="Arial"/>
          <w:sz w:val="16"/>
          <w:szCs w:val="16"/>
        </w:rPr>
      </w:pPr>
    </w:p>
  </w:footnote>
  <w:footnote w:id="7">
    <w:p w:rsidR="004653EB" w:rsidRPr="00D71EA3" w:rsidRDefault="004653EB" w:rsidP="00D71EA3">
      <w:pPr>
        <w:pStyle w:val="afff3"/>
        <w:spacing w:before="0"/>
        <w:rPr>
          <w:rFonts w:ascii="Arial" w:hAnsi="Arial" w:cs="Arial"/>
          <w:sz w:val="16"/>
          <w:szCs w:val="16"/>
        </w:rPr>
      </w:pPr>
    </w:p>
  </w:footnote>
  <w:footnote w:id="8">
    <w:p w:rsidR="004653EB" w:rsidRPr="00AE6712" w:rsidRDefault="004653EB" w:rsidP="00AE6712">
      <w:pPr>
        <w:pStyle w:val="afff3"/>
        <w:spacing w:before="0"/>
        <w:rPr>
          <w:rFonts w:ascii="Arial" w:hAnsi="Arial" w:cs="Arial"/>
          <w:sz w:val="16"/>
          <w:szCs w:val="16"/>
        </w:rPr>
      </w:pPr>
      <w:r>
        <w:rPr>
          <w:rStyle w:val="afd"/>
        </w:rPr>
        <w:footnoteRef/>
      </w:r>
    </w:p>
  </w:footnote>
  <w:footnote w:id="9">
    <w:p w:rsidR="004653EB" w:rsidRPr="007F2A93" w:rsidRDefault="004653E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4653EB" w:rsidRDefault="004653EB"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4653EB" w:rsidRPr="0083585D" w:rsidRDefault="004653EB"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9043EA">
      <w:trPr>
        <w:trHeight w:val="253"/>
      </w:trPr>
      <w:tc>
        <w:tcPr>
          <w:tcW w:w="5000" w:type="pct"/>
          <w:tcBorders>
            <w:bottom w:val="single" w:sz="12" w:space="0" w:color="FFC000"/>
          </w:tcBorders>
          <w:vAlign w:val="center"/>
        </w:tcPr>
        <w:p w:rsidR="004653EB" w:rsidRPr="001B5DAB" w:rsidRDefault="004653EB"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4653EB" w:rsidRDefault="004653EB"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2310D9" w:rsidRDefault="004653EB"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864AB2">
      <w:trPr>
        <w:trHeight w:val="253"/>
      </w:trPr>
      <w:tc>
        <w:tcPr>
          <w:tcW w:w="5000" w:type="pct"/>
          <w:tcBorders>
            <w:bottom w:val="single" w:sz="12" w:space="0" w:color="FFC000"/>
          </w:tcBorders>
          <w:vAlign w:val="center"/>
        </w:tcPr>
        <w:p w:rsidR="004653EB" w:rsidRPr="001B5DAB" w:rsidRDefault="004653E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653EB" w:rsidRDefault="004653EB"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D75296" w:rsidRDefault="004653EB"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864AB2">
      <w:trPr>
        <w:trHeight w:val="253"/>
      </w:trPr>
      <w:tc>
        <w:tcPr>
          <w:tcW w:w="5000" w:type="pct"/>
          <w:tcBorders>
            <w:bottom w:val="single" w:sz="12" w:space="0" w:color="FFC000"/>
          </w:tcBorders>
          <w:vAlign w:val="center"/>
        </w:tcPr>
        <w:p w:rsidR="004653EB" w:rsidRPr="001B5DAB" w:rsidRDefault="004653E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653EB" w:rsidRPr="00A85687" w:rsidRDefault="004653EB"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9043EA">
      <w:trPr>
        <w:trHeight w:val="253"/>
      </w:trPr>
      <w:tc>
        <w:tcPr>
          <w:tcW w:w="5000" w:type="pct"/>
          <w:tcBorders>
            <w:bottom w:val="single" w:sz="12" w:space="0" w:color="FFC000"/>
          </w:tcBorders>
          <w:vAlign w:val="center"/>
        </w:tcPr>
        <w:p w:rsidR="004653EB" w:rsidRPr="001B5DAB" w:rsidRDefault="004653E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653EB" w:rsidRDefault="004653EB"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85682C" w:rsidRDefault="004653EB"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9043EA">
      <w:trPr>
        <w:trHeight w:val="253"/>
      </w:trPr>
      <w:tc>
        <w:tcPr>
          <w:tcW w:w="5000" w:type="pct"/>
          <w:tcBorders>
            <w:bottom w:val="single" w:sz="12" w:space="0" w:color="FFC000"/>
          </w:tcBorders>
          <w:vAlign w:val="center"/>
        </w:tcPr>
        <w:p w:rsidR="004653EB" w:rsidRPr="001B5DAB" w:rsidRDefault="004653E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653EB" w:rsidRPr="009043EA" w:rsidRDefault="004653EB"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4653EB" w:rsidRPr="001B5DAB" w:rsidTr="00864AB2">
      <w:trPr>
        <w:trHeight w:val="284"/>
      </w:trPr>
      <w:tc>
        <w:tcPr>
          <w:tcW w:w="5000" w:type="pct"/>
          <w:tcBorders>
            <w:bottom w:val="single" w:sz="12" w:space="0" w:color="FFC000"/>
          </w:tcBorders>
          <w:vAlign w:val="center"/>
        </w:tcPr>
        <w:p w:rsidR="004653EB" w:rsidRPr="001B5DAB" w:rsidRDefault="004653E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653EB" w:rsidRDefault="004653EB" w:rsidP="00E0089C"/>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D71EA3">
    <w:pPr>
      <w:ind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620381"/>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11106F" w:rsidRDefault="004653EB" w:rsidP="00D71EA3">
    <w:pPr>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93B"/>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27F59"/>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8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E06"/>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BC0"/>
    <w:rsid w:val="00266CEC"/>
    <w:rsid w:val="00266D0B"/>
    <w:rsid w:val="00267268"/>
    <w:rsid w:val="00267556"/>
    <w:rsid w:val="0026786D"/>
    <w:rsid w:val="00267A7E"/>
    <w:rsid w:val="00267E9F"/>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3C"/>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B15"/>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712"/>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69A"/>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B3"/>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3EB"/>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16C"/>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0AE"/>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491"/>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57DA0"/>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9FC"/>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3"/>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464"/>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0"/>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362"/>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A76"/>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78D"/>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738"/>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747"/>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3F73"/>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17"/>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AE4"/>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9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1B73"/>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5C"/>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header" Target="header21.xml"/><Relationship Id="rId159" Type="http://schemas.openxmlformats.org/officeDocument/2006/relationships/header" Target="header34.xml"/><Relationship Id="rId170" Type="http://schemas.openxmlformats.org/officeDocument/2006/relationships/header" Target="header43.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image" Target="media/image9.wmf"/><Relationship Id="rId74" Type="http://schemas.openxmlformats.org/officeDocument/2006/relationships/image" Target="media/image18.wmf"/><Relationship Id="rId128" Type="http://schemas.openxmlformats.org/officeDocument/2006/relationships/control" Target="activeX/activeX60.xml"/><Relationship Id="rId149" Type="http://schemas.openxmlformats.org/officeDocument/2006/relationships/header" Target="header28.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35.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footer" Target="footer3.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footer" Target="footer5.xml"/><Relationship Id="rId171" Type="http://schemas.openxmlformats.org/officeDocument/2006/relationships/header" Target="header44.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header" Target="header22.xml"/><Relationship Id="rId161" Type="http://schemas.openxmlformats.org/officeDocument/2006/relationships/header" Target="header36.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image" Target="media/image31.wmf"/><Relationship Id="rId44" Type="http://schemas.openxmlformats.org/officeDocument/2006/relationships/control" Target="activeX/activeX16.xml"/><Relationship Id="rId60" Type="http://schemas.openxmlformats.org/officeDocument/2006/relationships/hyperlink" Target="http://www.zakupki.gov.ru" TargetMode="External"/><Relationship Id="rId65" Type="http://schemas.openxmlformats.org/officeDocument/2006/relationships/control" Target="activeX/activeX29.xm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control" Target="activeX/activeX62.xml"/><Relationship Id="rId135" Type="http://schemas.openxmlformats.org/officeDocument/2006/relationships/footer" Target="footer2.xml"/><Relationship Id="rId151" Type="http://schemas.openxmlformats.org/officeDocument/2006/relationships/header" Target="header29.xml"/><Relationship Id="rId156" Type="http://schemas.openxmlformats.org/officeDocument/2006/relationships/hyperlink" Target="http://www.zakupki.gov.ru" TargetMode="External"/><Relationship Id="rId177" Type="http://schemas.openxmlformats.org/officeDocument/2006/relationships/header" Target="header50.xml"/><Relationship Id="rId172" Type="http://schemas.openxmlformats.org/officeDocument/2006/relationships/header" Target="header45.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6.xml"/><Relationship Id="rId125" Type="http://schemas.openxmlformats.org/officeDocument/2006/relationships/image" Target="media/image34.wmf"/><Relationship Id="rId141" Type="http://schemas.openxmlformats.org/officeDocument/2006/relationships/hyperlink" Target="http://www.zakupki.gov.ru" TargetMode="External"/><Relationship Id="rId146" Type="http://schemas.openxmlformats.org/officeDocument/2006/relationships/header" Target="header26.xml"/><Relationship Id="rId167" Type="http://schemas.openxmlformats.org/officeDocument/2006/relationships/header" Target="header41.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eader" Target="header37.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control" Target="activeX/activeX50.xml"/><Relationship Id="rId115" Type="http://schemas.openxmlformats.org/officeDocument/2006/relationships/image" Target="media/image29.wmf"/><Relationship Id="rId131" Type="http://schemas.openxmlformats.org/officeDocument/2006/relationships/control" Target="activeX/activeX63.xml"/><Relationship Id="rId136" Type="http://schemas.openxmlformats.org/officeDocument/2006/relationships/header" Target="header19.xml"/><Relationship Id="rId157" Type="http://schemas.openxmlformats.org/officeDocument/2006/relationships/header" Target="header32.xml"/><Relationship Id="rId178" Type="http://schemas.openxmlformats.org/officeDocument/2006/relationships/fontTable" Target="fontTable.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30.xml"/><Relationship Id="rId173" Type="http://schemas.openxmlformats.org/officeDocument/2006/relationships/header" Target="header4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control" Target="activeX/activeX59.xml"/><Relationship Id="rId147" Type="http://schemas.openxmlformats.org/officeDocument/2006/relationships/header" Target="header27.xml"/><Relationship Id="rId168" Type="http://schemas.openxmlformats.org/officeDocument/2006/relationships/header" Target="header42.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2.xml"/><Relationship Id="rId121" Type="http://schemas.openxmlformats.org/officeDocument/2006/relationships/image" Target="media/image32.wmf"/><Relationship Id="rId142" Type="http://schemas.openxmlformats.org/officeDocument/2006/relationships/hyperlink" Target="http://www.zakupki.gov.ru" TargetMode="External"/><Relationship Id="rId163" Type="http://schemas.openxmlformats.org/officeDocument/2006/relationships/footer" Target="footer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header" Target="header20.xml"/><Relationship Id="rId158" Type="http://schemas.openxmlformats.org/officeDocument/2006/relationships/header" Target="header33.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image" Target="media/image28.wmf"/><Relationship Id="rId132" Type="http://schemas.openxmlformats.org/officeDocument/2006/relationships/control" Target="activeX/activeX64.xml"/><Relationship Id="rId153" Type="http://schemas.openxmlformats.org/officeDocument/2006/relationships/footer" Target="footer6.xml"/><Relationship Id="rId174" Type="http://schemas.openxmlformats.org/officeDocument/2006/relationships/header" Target="header47.xml"/><Relationship Id="rId179"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image" Target="media/image35.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control" Target="activeX/activeX43.xml"/><Relationship Id="rId101" Type="http://schemas.openxmlformats.org/officeDocument/2006/relationships/image" Target="media/image24.wmf"/><Relationship Id="rId122" Type="http://schemas.openxmlformats.org/officeDocument/2006/relationships/control" Target="activeX/activeX57.xml"/><Relationship Id="rId143" Type="http://schemas.openxmlformats.org/officeDocument/2006/relationships/header" Target="header23.xml"/><Relationship Id="rId148" Type="http://schemas.openxmlformats.org/officeDocument/2006/relationships/footer" Target="footer4.xml"/><Relationship Id="rId164" Type="http://schemas.openxmlformats.org/officeDocument/2006/relationships/header" Target="header38.xml"/><Relationship Id="rId169" Type="http://schemas.openxmlformats.org/officeDocument/2006/relationships/footer" Target="footer9.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1.xml"/><Relationship Id="rId133" Type="http://schemas.openxmlformats.org/officeDocument/2006/relationships/header" Target="header17.xml"/><Relationship Id="rId154" Type="http://schemas.openxmlformats.org/officeDocument/2006/relationships/header" Target="header31.xml"/><Relationship Id="rId175" Type="http://schemas.openxmlformats.org/officeDocument/2006/relationships/header" Target="header48.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5.xml"/><Relationship Id="rId123" Type="http://schemas.openxmlformats.org/officeDocument/2006/relationships/image" Target="media/image33.wmf"/><Relationship Id="rId144" Type="http://schemas.openxmlformats.org/officeDocument/2006/relationships/header" Target="header24.xml"/><Relationship Id="rId90" Type="http://schemas.openxmlformats.org/officeDocument/2006/relationships/image" Target="media/image20.wmf"/><Relationship Id="rId165" Type="http://schemas.openxmlformats.org/officeDocument/2006/relationships/header" Target="header39.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header" Target="header18.xml"/><Relationship Id="rId80" Type="http://schemas.openxmlformats.org/officeDocument/2006/relationships/header" Target="header15.xml"/><Relationship Id="rId155" Type="http://schemas.openxmlformats.org/officeDocument/2006/relationships/footer" Target="footer7.xml"/><Relationship Id="rId176" Type="http://schemas.openxmlformats.org/officeDocument/2006/relationships/header" Target="header49.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5.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5.xml"/><Relationship Id="rId166" Type="http://schemas.openxmlformats.org/officeDocument/2006/relationships/header" Target="header40.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D7B2-AD3D-493C-864D-6E9E06A0C524}">
  <ds:schemaRefs>
    <ds:schemaRef ds:uri="http://schemas.openxmlformats.org/officeDocument/2006/bibliography"/>
  </ds:schemaRefs>
</ds:datastoreItem>
</file>

<file path=customXml/itemProps2.xml><?xml version="1.0" encoding="utf-8"?>
<ds:datastoreItem xmlns:ds="http://schemas.openxmlformats.org/officeDocument/2006/customXml" ds:itemID="{6C276567-5F92-4BAE-889D-F8816FDCEE2F}">
  <ds:schemaRefs>
    <ds:schemaRef ds:uri="http://schemas.openxmlformats.org/officeDocument/2006/bibliography"/>
  </ds:schemaRefs>
</ds:datastoreItem>
</file>

<file path=customXml/itemProps3.xml><?xml version="1.0" encoding="utf-8"?>
<ds:datastoreItem xmlns:ds="http://schemas.openxmlformats.org/officeDocument/2006/customXml" ds:itemID="{E81C828A-5802-447C-B6A1-7A86FAB0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43</Pages>
  <Words>7671</Words>
  <Characters>57858</Characters>
  <Application>Microsoft Office Word</Application>
  <DocSecurity>0</DocSecurity>
  <Lines>482</Lines>
  <Paragraphs>130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340</cp:revision>
  <cp:lastPrinted>2018-10-30T06:50:00Z</cp:lastPrinted>
  <dcterms:created xsi:type="dcterms:W3CDTF">2018-10-15T10:50:00Z</dcterms:created>
  <dcterms:modified xsi:type="dcterms:W3CDTF">2019-03-14T13:13:00Z</dcterms:modified>
</cp:coreProperties>
</file>