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97428" w:rsidRDefault="0009742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7428" w:rsidRDefault="0009742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23" w:type="dxa"/>
        <w:tblInd w:w="17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77"/>
        <w:gridCol w:w="4820"/>
        <w:gridCol w:w="850"/>
        <w:gridCol w:w="992"/>
        <w:gridCol w:w="992"/>
        <w:gridCol w:w="992"/>
      </w:tblGrid>
      <w:tr w:rsidR="00097428" w:rsidRPr="00097428" w:rsidTr="00097428">
        <w:trPr>
          <w:trHeight w:val="531"/>
        </w:trPr>
        <w:tc>
          <w:tcPr>
            <w:tcW w:w="1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7428" w:rsidRPr="00097428" w:rsidRDefault="00097428" w:rsidP="00097428">
            <w:pPr>
              <w:widowControl w:val="0"/>
              <w:suppressAutoHyphens/>
              <w:snapToGrid w:val="0"/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7428" w:rsidRPr="00097428" w:rsidRDefault="00097428" w:rsidP="00097428">
            <w:pPr>
              <w:widowControl w:val="0"/>
              <w:suppressAutoHyphens/>
              <w:snapToGrid w:val="0"/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Описание и технические характеристики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97428" w:rsidRPr="00097428" w:rsidRDefault="00097428" w:rsidP="00097428">
            <w:pPr>
              <w:widowControl w:val="0"/>
              <w:suppressAutoHyphens/>
              <w:snapToGrid w:val="0"/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Ед</w:t>
            </w:r>
            <w:proofErr w:type="gramStart"/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.и</w:t>
            </w:r>
            <w:proofErr w:type="gramEnd"/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97428" w:rsidRPr="00097428" w:rsidRDefault="00097428" w:rsidP="00097428">
            <w:pPr>
              <w:widowControl w:val="0"/>
              <w:suppressAutoHyphens/>
              <w:snapToGrid w:val="0"/>
              <w:spacing w:before="100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FC6168" w:rsidRDefault="00097428" w:rsidP="00F01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FC6168" w:rsidRDefault="00097428" w:rsidP="00F01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097428" w:rsidRPr="00097428" w:rsidTr="00097428">
        <w:trPr>
          <w:trHeight w:val="398"/>
        </w:trPr>
        <w:tc>
          <w:tcPr>
            <w:tcW w:w="17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Задвижки стальные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30с41нж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150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16 класс "А" МЗТА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30с41нж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100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класс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"А" МЗТА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30с41нж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80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класс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"А" МЗТА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30с41нж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50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класс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"А" МЗТА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Фланцы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Фланец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1-100*16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Россия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12820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Фланец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1-80*16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Россия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12820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Фланец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1-50*16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Россия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12820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Фланец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1-150*16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Росси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12820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Клапана запорные (вентили)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15кч33п/18п/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15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вентиль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чугунный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15кч33п/18п/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20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вентиль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чугунный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15кч34п/19п/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25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вентиль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чугунный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15кч34п/19п/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32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16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вентиль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чугунный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15кч34п/19п/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40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Ру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16 вентиль чугунный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Отвод сталь, </w:t>
            </w:r>
            <w:proofErr w:type="spellStart"/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крутоизоргнутый</w:t>
            </w:r>
            <w:proofErr w:type="spellEnd"/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 90С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Отвод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L 90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108*4 ГОСТ 17375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Отвод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L 90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89*3,5 ГОСТ 17375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Отвод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L 90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57*3,5 ГОСТ 17375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Отвод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L 90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42,4*2,6 ГОСТ 17375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Отвод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L 90 </w:t>
            </w: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Ду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45*3 ГОСТ 17375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Метизы (болт)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Болт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М-16*90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18160-72, 9301-86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Болт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М-14*90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18160-72, 9301-86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Болт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М-12*70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18160-72, 9301-86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Болт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М-10*70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18160-72, 9301-86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bookmarkStart w:id="0" w:name="_GoBack"/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lastRenderedPageBreak/>
              <w:t>Метизы (гайка)</w:t>
            </w:r>
            <w:bookmarkEnd w:id="0"/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Гайка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М16,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Гайка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 14,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Гайка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 12, </w:t>
            </w: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fa-IR" w:bidi="fa-IR"/>
              </w:rPr>
              <w:t>ГОСТ 18160-72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097428">
        <w:trPr>
          <w:trHeight w:val="276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Гайка</w:t>
            </w:r>
            <w:proofErr w:type="spellEnd"/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М10,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097428" w:rsidRPr="00097428" w:rsidRDefault="00097428" w:rsidP="00097428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кг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de-DE" w:eastAsia="fa-IR" w:bidi="fa-IR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6101BE">
        <w:trPr>
          <w:trHeight w:val="276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097428" w:rsidRPr="00097428" w:rsidTr="00B9381B">
        <w:trPr>
          <w:trHeight w:val="276"/>
        </w:trPr>
        <w:tc>
          <w:tcPr>
            <w:tcW w:w="8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097428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Итого с НДС (18%):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28" w:rsidRPr="00097428" w:rsidRDefault="00097428" w:rsidP="0009742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</w:tbl>
    <w:p w:rsidR="00097428" w:rsidRPr="00FC6168" w:rsidRDefault="0009742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97428" w:rsidRPr="00FC6168">
          <w:pgSz w:w="11905" w:h="16837"/>
          <w:pgMar w:top="880" w:right="418" w:bottom="1038" w:left="1138" w:header="720" w:footer="720" w:gutter="0"/>
          <w:cols w:space="720"/>
        </w:sectPr>
      </w:pPr>
    </w:p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>
          <w:type w:val="continuous"/>
          <w:pgSz w:w="11905" w:h="16837"/>
          <w:pgMar w:top="880" w:right="418" w:bottom="1038" w:left="1253" w:header="720" w:footer="720" w:gutter="0"/>
          <w:cols w:space="720"/>
        </w:sectPr>
      </w:pPr>
    </w:p>
    <w:p w:rsidR="00F872D6" w:rsidRPr="00097428" w:rsidRDefault="00F872D6" w:rsidP="0009742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09742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097428" w:rsidRDefault="00F872D6" w:rsidP="0009742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097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09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за счет Поставщика до 30 июля 2015г. </w:t>
      </w:r>
      <w:r w:rsidRPr="0009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09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Тимашевск,</w:t>
      </w:r>
      <w:r w:rsidR="005F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ружбы</w:t>
      </w:r>
      <w:proofErr w:type="spell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165/1.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</w:t>
      </w:r>
      <w:proofErr w:type="spellStart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Тимашевские</w:t>
      </w:r>
      <w:proofErr w:type="spellEnd"/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Тимашевск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2D6" w:rsidRPr="00FC1859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45 (сорока пяти)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b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>Филиал ОАО «АТЭК» «</w:t>
            </w:r>
            <w:proofErr w:type="spellStart"/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>Тимашевские</w:t>
            </w:r>
            <w:proofErr w:type="spellEnd"/>
            <w:r w:rsidRPr="00FC6168">
              <w:rPr>
                <w:rFonts w:eastAsia="Times New Roman" w:hAnsi="Times New Roman"/>
                <w:b/>
                <w:sz w:val="20"/>
                <w:szCs w:val="20"/>
              </w:rPr>
              <w:t xml:space="preserve"> тепловые сети»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352700,   Россия,   Краснодарский   край, 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</w:rPr>
              <w:t>г</w:t>
            </w: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.Т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имашевск</w:t>
            </w:r>
            <w:proofErr w:type="spellEnd"/>
            <w:r w:rsidRPr="00FC6168">
              <w:rPr>
                <w:rFonts w:eastAsia="Times New Roman" w:hAnsi="Times New Roman"/>
                <w:sz w:val="20"/>
                <w:szCs w:val="20"/>
              </w:rPr>
              <w:t>, ул. Дружбы 165/1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ИНН 2312054894  КПП 236943001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ОКПО 03504534   ОГРН 1022301974420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 № 407 028 104 300 000 211 12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Краснодарское отделение № 8619, г. Краснодар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 № 301 018 101 000 000 006 02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040 349 602</w:t>
            </w:r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Адрес эл. почты: 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teposeti</w:t>
            </w:r>
            <w:proofErr w:type="spellEnd"/>
            <w:r w:rsidRPr="00FC6168">
              <w:rPr>
                <w:rFonts w:eastAsia="Times New Roman" w:hAnsi="Times New Roman"/>
                <w:sz w:val="20"/>
                <w:szCs w:val="20"/>
              </w:rPr>
              <w:t>@</w:t>
            </w:r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km</w:t>
            </w:r>
            <w:r w:rsidRPr="00FC6168">
              <w:rPr>
                <w:rFonts w:eastAsia="Times New Roman" w:hAnsi="Times New Roman"/>
                <w:sz w:val="20"/>
                <w:szCs w:val="20"/>
              </w:rPr>
              <w:t>.</w:t>
            </w:r>
            <w:proofErr w:type="spellStart"/>
            <w:r w:rsidRPr="00FC6168">
              <w:rPr>
                <w:rFonts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C6168" w:rsidRPr="00FC6168" w:rsidRDefault="00FC6168" w:rsidP="00BE10E2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 xml:space="preserve">Тел. (факс) </w:t>
            </w:r>
            <w:r w:rsidRPr="00FC6168">
              <w:rPr>
                <w:rFonts w:eastAsia="Times New Roman" w:hAnsi="Times New Roman"/>
                <w:b/>
                <w:i/>
                <w:sz w:val="20"/>
                <w:szCs w:val="20"/>
              </w:rPr>
              <w:t>8 (8613)04-13-20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Pr="00FC6168" w:rsidRDefault="00B878E4" w:rsidP="0009742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097428"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FC6168">
          <w:type w:val="continuous"/>
          <w:pgSz w:w="11905" w:h="16837"/>
          <w:pgMar w:top="1099" w:right="1173" w:bottom="851" w:left="1059" w:header="720" w:footer="720" w:gutter="0"/>
          <w:cols w:space="720"/>
        </w:sect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Default="00097428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25904AC0"/>
    <w:multiLevelType w:val="hybridMultilevel"/>
    <w:tmpl w:val="A32A23FA"/>
    <w:lvl w:ilvl="0" w:tplc="C8E22F7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3F5B"/>
    <w:multiLevelType w:val="hybridMultilevel"/>
    <w:tmpl w:val="66EA7ECC"/>
    <w:lvl w:ilvl="0" w:tplc="DB1EC8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97428"/>
    <w:rsid w:val="00482248"/>
    <w:rsid w:val="005F5B38"/>
    <w:rsid w:val="00617407"/>
    <w:rsid w:val="00B878E4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6</cp:revision>
  <cp:lastPrinted>2014-06-16T04:53:00Z</cp:lastPrinted>
  <dcterms:created xsi:type="dcterms:W3CDTF">2014-06-16T04:19:00Z</dcterms:created>
  <dcterms:modified xsi:type="dcterms:W3CDTF">2015-07-07T05:29:00Z</dcterms:modified>
</cp:coreProperties>
</file>